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459A4" w14:textId="77777777" w:rsidR="005930AA" w:rsidRDefault="005930AA" w:rsidP="005930AA">
      <w:pPr>
        <w:rPr>
          <w:rFonts w:ascii="Lucida Grande" w:hAnsi="Lucida Grande" w:cs="Lucida Grande"/>
          <w:b/>
          <w:bCs/>
          <w:color w:val="333333"/>
          <w:sz w:val="20"/>
          <w:szCs w:val="20"/>
          <w:shd w:val="clear" w:color="auto" w:fill="FFFFFF"/>
        </w:rPr>
      </w:pPr>
    </w:p>
    <w:p w14:paraId="3E3CC4D7" w14:textId="39E481EC"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Category:  </w:t>
      </w:r>
      <w:r w:rsidR="00DA538C">
        <w:rPr>
          <w:rFonts w:ascii="Calibri" w:hAnsi="Calibri" w:cs="Calibri"/>
          <w:sz w:val="22"/>
          <w:szCs w:val="22"/>
        </w:rPr>
        <w:t>ELDS</w:t>
      </w:r>
    </w:p>
    <w:p w14:paraId="3C58487E" w14:textId="3923C282"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Editorial Type … Significant Regulatory Guidance </w:t>
      </w:r>
    </w:p>
    <w:p w14:paraId="21E1E231" w14:textId="40589125" w:rsidR="00BE7352" w:rsidRPr="002A09E0" w:rsidRDefault="00BE7352" w:rsidP="00BE7352">
      <w:pPr>
        <w:rPr>
          <w:rFonts w:ascii="Calibri" w:hAnsi="Calibri" w:cs="Calibri"/>
          <w:sz w:val="22"/>
          <w:szCs w:val="22"/>
        </w:rPr>
      </w:pPr>
      <w:r w:rsidRPr="002A09E0">
        <w:rPr>
          <w:rFonts w:ascii="Calibri" w:hAnsi="Calibri" w:cs="Calibri"/>
          <w:sz w:val="22"/>
          <w:szCs w:val="22"/>
        </w:rPr>
        <w:t xml:space="preserve">Unique Identifier:  </w:t>
      </w:r>
      <w:r w:rsidR="00A737EB">
        <w:rPr>
          <w:rFonts w:ascii="Calibri" w:hAnsi="Calibri" w:cs="Calibri"/>
          <w:sz w:val="22"/>
          <w:szCs w:val="22"/>
        </w:rPr>
        <w:t>FMCSA-HOS-ELD-TECH-395-FAQ21</w:t>
      </w:r>
    </w:p>
    <w:p w14:paraId="71AF3229" w14:textId="56953533" w:rsidR="00BE7352" w:rsidRPr="002A09E0" w:rsidRDefault="00BE7352" w:rsidP="00BE7352">
      <w:pPr>
        <w:rPr>
          <w:rFonts w:ascii="Calibri" w:hAnsi="Calibri" w:cs="Calibri"/>
          <w:sz w:val="22"/>
          <w:szCs w:val="22"/>
        </w:rPr>
      </w:pPr>
      <w:r w:rsidRPr="002A09E0">
        <w:rPr>
          <w:rFonts w:ascii="Calibri" w:hAnsi="Calibri" w:cs="Calibri"/>
          <w:sz w:val="22"/>
          <w:szCs w:val="22"/>
        </w:rPr>
        <w:t>Mode</w:t>
      </w:r>
      <w:r w:rsidR="00135E6C" w:rsidRPr="002A09E0">
        <w:rPr>
          <w:rFonts w:ascii="Calibri" w:hAnsi="Calibri" w:cs="Calibri"/>
          <w:sz w:val="22"/>
          <w:szCs w:val="22"/>
        </w:rPr>
        <w:t>:</w:t>
      </w:r>
      <w:r w:rsidR="00135E6C" w:rsidRPr="002A09E0">
        <w:rPr>
          <w:rFonts w:ascii="Calibri" w:hAnsi="Calibri" w:cs="Calibri"/>
          <w:sz w:val="22"/>
          <w:szCs w:val="22"/>
        </w:rPr>
        <w:tab/>
      </w:r>
      <w:r w:rsidR="001C2055" w:rsidRPr="002A09E0">
        <w:rPr>
          <w:rFonts w:ascii="Calibri" w:hAnsi="Calibri" w:cs="Calibri"/>
          <w:sz w:val="22"/>
          <w:szCs w:val="22"/>
        </w:rPr>
        <w:t>Trucking</w:t>
      </w:r>
    </w:p>
    <w:p w14:paraId="69245038" w14:textId="56FE8C8C" w:rsidR="00BE7352" w:rsidRPr="002A09E0" w:rsidRDefault="00BE7352" w:rsidP="00BE7352">
      <w:pPr>
        <w:rPr>
          <w:rFonts w:ascii="Calibri" w:hAnsi="Calibri" w:cs="Calibri"/>
          <w:sz w:val="22"/>
          <w:szCs w:val="22"/>
        </w:rPr>
      </w:pPr>
      <w:r w:rsidRPr="002A09E0">
        <w:rPr>
          <w:rFonts w:ascii="Calibri" w:hAnsi="Calibri" w:cs="Calibri"/>
          <w:sz w:val="22"/>
          <w:szCs w:val="22"/>
        </w:rPr>
        <w:t>Topic:</w:t>
      </w:r>
      <w:r w:rsidR="00135E6C" w:rsidRPr="002A09E0">
        <w:rPr>
          <w:rFonts w:ascii="Calibri" w:hAnsi="Calibri" w:cs="Calibri"/>
          <w:sz w:val="22"/>
          <w:szCs w:val="22"/>
        </w:rPr>
        <w:t xml:space="preserve"> </w:t>
      </w:r>
      <w:r w:rsidR="00803679">
        <w:rPr>
          <w:rFonts w:ascii="Calibri" w:hAnsi="Calibri" w:cs="Calibri"/>
          <w:sz w:val="22"/>
          <w:szCs w:val="22"/>
        </w:rPr>
        <w:t>ELDS</w:t>
      </w:r>
    </w:p>
    <w:p w14:paraId="312661F7" w14:textId="7970A643" w:rsidR="00BE7352" w:rsidRPr="002A09E0" w:rsidRDefault="00BE7352" w:rsidP="00BE7352">
      <w:pPr>
        <w:rPr>
          <w:rFonts w:ascii="Calibri" w:hAnsi="Calibri" w:cs="Calibri"/>
          <w:sz w:val="22"/>
          <w:szCs w:val="22"/>
        </w:rPr>
      </w:pPr>
      <w:r w:rsidRPr="002A09E0">
        <w:rPr>
          <w:rFonts w:ascii="Calibri" w:hAnsi="Calibri" w:cs="Calibri"/>
          <w:sz w:val="22"/>
          <w:szCs w:val="22"/>
        </w:rPr>
        <w:t>Subject:</w:t>
      </w:r>
      <w:r w:rsidR="00135E6C" w:rsidRPr="002A09E0">
        <w:rPr>
          <w:rFonts w:ascii="Calibri" w:hAnsi="Calibri" w:cs="Calibri"/>
          <w:sz w:val="22"/>
          <w:szCs w:val="22"/>
        </w:rPr>
        <w:t xml:space="preserve"> </w:t>
      </w:r>
      <w:r w:rsidR="00730DC4">
        <w:rPr>
          <w:rFonts w:ascii="Calibri" w:hAnsi="Calibri" w:cs="Calibri"/>
          <w:sz w:val="22"/>
          <w:szCs w:val="22"/>
        </w:rPr>
        <w:t>Technology</w:t>
      </w:r>
    </w:p>
    <w:p w14:paraId="625F4A17" w14:textId="014A6D91" w:rsidR="00D42FE7" w:rsidRDefault="00BE7352" w:rsidP="002B1546">
      <w:pPr>
        <w:pStyle w:val="NoSpacing"/>
        <w:rPr>
          <w:rFonts w:ascii="Calibri" w:hAnsi="Calibri" w:cs="Calibri"/>
        </w:rPr>
      </w:pPr>
      <w:r w:rsidRPr="002A09E0">
        <w:rPr>
          <w:rFonts w:ascii="Calibri" w:hAnsi="Calibri" w:cs="Calibri"/>
        </w:rPr>
        <w:t>Keywords</w:t>
      </w:r>
      <w:r w:rsidR="00135E6C" w:rsidRPr="002A09E0">
        <w:rPr>
          <w:rFonts w:ascii="Calibri" w:hAnsi="Calibri" w:cs="Calibri"/>
        </w:rPr>
        <w:t xml:space="preserve">:  </w:t>
      </w:r>
      <w:r w:rsidR="00A737EB">
        <w:rPr>
          <w:rFonts w:cs="Calibri"/>
        </w:rPr>
        <w:t>Electronic logging device, ELD</w:t>
      </w:r>
      <w:r w:rsidR="00A737EB">
        <w:rPr>
          <w:rFonts w:cstheme="minorHAnsi"/>
        </w:rPr>
        <w:t>,</w:t>
      </w:r>
      <w:r w:rsidR="00730DC4">
        <w:rPr>
          <w:rFonts w:cstheme="minorHAnsi"/>
        </w:rPr>
        <w:t xml:space="preserve"> functional specifications, Appendix A,</w:t>
      </w:r>
      <w:r w:rsidR="00A737EB">
        <w:rPr>
          <w:rFonts w:cstheme="minorHAnsi"/>
        </w:rPr>
        <w:t xml:space="preserve"> </w:t>
      </w:r>
      <w:r w:rsidR="006B4257" w:rsidRPr="006B4257">
        <w:rPr>
          <w:rFonts w:cstheme="minorHAnsi"/>
        </w:rPr>
        <w:t xml:space="preserve">ELD Technical Specifications, </w:t>
      </w:r>
      <w:r w:rsidR="00B61AA0">
        <w:rPr>
          <w:rFonts w:cstheme="minorHAnsi"/>
        </w:rPr>
        <w:t>Data</w:t>
      </w:r>
      <w:r w:rsidR="006B4257" w:rsidRPr="006B4257">
        <w:rPr>
          <w:rFonts w:cstheme="minorHAnsi"/>
        </w:rPr>
        <w:t xml:space="preserve">, </w:t>
      </w:r>
      <w:r w:rsidR="00B61AA0">
        <w:rPr>
          <w:rFonts w:cstheme="minorHAnsi"/>
        </w:rPr>
        <w:t>Recording</w:t>
      </w:r>
      <w:r w:rsidR="00730DC4">
        <w:rPr>
          <w:rFonts w:cstheme="minorHAnsi"/>
        </w:rPr>
        <w:t>, ECM, port, smartphone, tablet, position, connection, device, 4.6.1.4, 31137</w:t>
      </w:r>
    </w:p>
    <w:p w14:paraId="13C38652" w14:textId="1F5A12EB" w:rsidR="00223B24" w:rsidRPr="006B4257" w:rsidRDefault="00BE7352" w:rsidP="005930AA">
      <w:pPr>
        <w:rPr>
          <w:rFonts w:asciiTheme="minorHAnsi" w:hAnsiTheme="minorHAnsi" w:cstheme="minorHAnsi"/>
          <w:b/>
          <w:bCs/>
          <w:color w:val="333333"/>
          <w:sz w:val="22"/>
          <w:szCs w:val="22"/>
          <w:shd w:val="clear" w:color="auto" w:fill="FFFFFF"/>
        </w:rPr>
      </w:pPr>
      <w:r w:rsidRPr="002A09E0">
        <w:rPr>
          <w:rFonts w:ascii="Calibri" w:hAnsi="Calibri" w:cs="Calibri"/>
          <w:sz w:val="22"/>
          <w:szCs w:val="22"/>
        </w:rPr>
        <w:t>Tags</w:t>
      </w:r>
      <w:r w:rsidR="006B4257">
        <w:rPr>
          <w:rFonts w:ascii="Calibri" w:hAnsi="Calibri" w:cs="Calibri"/>
          <w:sz w:val="22"/>
          <w:szCs w:val="22"/>
        </w:rPr>
        <w:t xml:space="preserve">: </w:t>
      </w:r>
      <w:r w:rsidR="0087328E" w:rsidRPr="0087328E">
        <w:rPr>
          <w:rFonts w:cstheme="minorHAnsi"/>
        </w:rPr>
        <w:t xml:space="preserve"> </w:t>
      </w:r>
      <w:r w:rsidR="00A737EB">
        <w:rPr>
          <w:rFonts w:asciiTheme="minorHAnsi" w:hAnsiTheme="minorHAnsi" w:cs="Calibri"/>
          <w:sz w:val="22"/>
          <w:szCs w:val="22"/>
        </w:rPr>
        <w:t>Electronic logging device, ELD</w:t>
      </w:r>
      <w:r w:rsidR="00A737EB">
        <w:rPr>
          <w:rFonts w:asciiTheme="minorHAnsi" w:hAnsiTheme="minorHAnsi" w:cstheme="minorHAnsi"/>
          <w:sz w:val="22"/>
          <w:szCs w:val="22"/>
        </w:rPr>
        <w:t>,</w:t>
      </w:r>
      <w:r w:rsidR="00730DC4">
        <w:rPr>
          <w:rFonts w:asciiTheme="minorHAnsi" w:hAnsiTheme="minorHAnsi" w:cstheme="minorHAnsi"/>
          <w:sz w:val="22"/>
          <w:szCs w:val="22"/>
        </w:rPr>
        <w:t xml:space="preserve"> </w:t>
      </w:r>
      <w:r w:rsidR="00730DC4" w:rsidRPr="00730DC4">
        <w:rPr>
          <w:rFonts w:asciiTheme="minorHAnsi" w:hAnsiTheme="minorHAnsi" w:cstheme="minorHAnsi"/>
          <w:sz w:val="22"/>
          <w:szCs w:val="22"/>
        </w:rPr>
        <w:t>functional specifications, Appendix A</w:t>
      </w:r>
      <w:r w:rsidR="00730DC4">
        <w:rPr>
          <w:rFonts w:asciiTheme="minorHAnsi" w:hAnsiTheme="minorHAnsi" w:cstheme="minorHAnsi"/>
          <w:sz w:val="22"/>
          <w:szCs w:val="22"/>
        </w:rPr>
        <w:t>,</w:t>
      </w:r>
      <w:r w:rsidR="00A737EB">
        <w:rPr>
          <w:rFonts w:asciiTheme="minorHAnsi" w:hAnsiTheme="minorHAnsi" w:cstheme="minorHAnsi"/>
          <w:sz w:val="22"/>
          <w:szCs w:val="22"/>
        </w:rPr>
        <w:t xml:space="preserve"> </w:t>
      </w:r>
      <w:r w:rsidR="00730DC4">
        <w:rPr>
          <w:rFonts w:asciiTheme="minorHAnsi" w:hAnsiTheme="minorHAnsi" w:cstheme="minorHAnsi"/>
          <w:sz w:val="22"/>
          <w:szCs w:val="22"/>
        </w:rPr>
        <w:t>ELD Technical</w:t>
      </w:r>
      <w:r w:rsidR="00B61AA0" w:rsidRPr="00B61AA0">
        <w:rPr>
          <w:rFonts w:asciiTheme="minorHAnsi" w:hAnsiTheme="minorHAnsi" w:cstheme="minorHAnsi"/>
          <w:sz w:val="22"/>
          <w:szCs w:val="22"/>
        </w:rPr>
        <w:t xml:space="preserve"> Specifications, Data, Recording</w:t>
      </w:r>
      <w:r w:rsidR="00730DC4">
        <w:rPr>
          <w:rFonts w:asciiTheme="minorHAnsi" w:hAnsiTheme="minorHAnsi" w:cstheme="minorHAnsi"/>
          <w:sz w:val="22"/>
          <w:szCs w:val="22"/>
        </w:rPr>
        <w:t>, ECM, port, smartphone, tablet, position, connection, device, 4.6.1.4, 31137</w:t>
      </w:r>
    </w:p>
    <w:p w14:paraId="7FACD292" w14:textId="77777777" w:rsidR="00223B24" w:rsidRDefault="00223B24" w:rsidP="005930AA">
      <w:pPr>
        <w:rPr>
          <w:rFonts w:ascii="Lucida Grande" w:hAnsi="Lucida Grande" w:cs="Lucida Grande"/>
          <w:b/>
          <w:bCs/>
          <w:color w:val="333333"/>
          <w:sz w:val="20"/>
          <w:szCs w:val="20"/>
          <w:shd w:val="clear" w:color="auto" w:fill="FFFFFF"/>
        </w:rPr>
      </w:pPr>
    </w:p>
    <w:p w14:paraId="317F6605" w14:textId="4591AE98" w:rsidR="005930AA" w:rsidRDefault="00BE7352" w:rsidP="005930AA">
      <w:pPr>
        <w:rPr>
          <w:rFonts w:ascii="Lucida Grande" w:hAnsi="Lucida Grande" w:cs="Lucida Grande"/>
          <w:b/>
          <w:bCs/>
          <w:color w:val="333333"/>
          <w:sz w:val="20"/>
          <w:szCs w:val="20"/>
          <w:shd w:val="clear" w:color="auto" w:fill="FFFFFF"/>
        </w:rPr>
      </w:pPr>
      <w:r>
        <w:rPr>
          <w:rFonts w:ascii="Lucida Grande" w:hAnsi="Lucida Grande" w:cs="Lucida Grande"/>
          <w:b/>
          <w:bCs/>
          <w:color w:val="333333"/>
          <w:sz w:val="20"/>
          <w:szCs w:val="20"/>
          <w:shd w:val="clear" w:color="auto" w:fill="FFFFFF"/>
        </w:rPr>
        <w:t>Word.docx (</w:t>
      </w:r>
      <w:r w:rsidR="002A09E0">
        <w:rPr>
          <w:rFonts w:ascii="Lucida Grande" w:hAnsi="Lucida Grande" w:cs="Lucida Grande"/>
          <w:i/>
          <w:iCs/>
          <w:color w:val="333333"/>
          <w:sz w:val="20"/>
          <w:szCs w:val="20"/>
          <w:shd w:val="clear" w:color="auto" w:fill="FFFFFF"/>
        </w:rPr>
        <w:t xml:space="preserve">ELD </w:t>
      </w:r>
      <w:r w:rsidR="00223B24">
        <w:rPr>
          <w:rFonts w:ascii="Lucida Grande" w:hAnsi="Lucida Grande" w:cs="Lucida Grande"/>
          <w:i/>
          <w:iCs/>
          <w:color w:val="333333"/>
          <w:sz w:val="20"/>
          <w:szCs w:val="20"/>
          <w:shd w:val="clear" w:color="auto" w:fill="FFFFFF"/>
        </w:rPr>
        <w:t xml:space="preserve">Tech </w:t>
      </w:r>
      <w:r w:rsidR="002A09E0">
        <w:rPr>
          <w:rFonts w:ascii="Lucida Grande" w:hAnsi="Lucida Grande" w:cs="Lucida Grande"/>
          <w:i/>
          <w:iCs/>
          <w:color w:val="333333"/>
          <w:sz w:val="20"/>
          <w:szCs w:val="20"/>
          <w:shd w:val="clear" w:color="auto" w:fill="FFFFFF"/>
        </w:rPr>
        <w:t>FAQ</w:t>
      </w:r>
      <w:r w:rsidR="00705FD3">
        <w:rPr>
          <w:rFonts w:ascii="Lucida Grande" w:hAnsi="Lucida Grande" w:cs="Lucida Grande"/>
          <w:i/>
          <w:iCs/>
          <w:color w:val="333333"/>
          <w:sz w:val="20"/>
          <w:szCs w:val="20"/>
          <w:shd w:val="clear" w:color="auto" w:fill="FFFFFF"/>
        </w:rPr>
        <w:t>21</w:t>
      </w:r>
      <w:r>
        <w:rPr>
          <w:rFonts w:ascii="Lucida Grande" w:hAnsi="Lucida Grande" w:cs="Lucida Grande"/>
          <w:b/>
          <w:bCs/>
          <w:color w:val="333333"/>
          <w:sz w:val="20"/>
          <w:szCs w:val="20"/>
          <w:shd w:val="clear" w:color="auto" w:fill="FFFFFF"/>
        </w:rPr>
        <w:t>)</w:t>
      </w:r>
    </w:p>
    <w:p w14:paraId="77333FF2" w14:textId="77777777" w:rsidR="005930AA" w:rsidRDefault="005930AA" w:rsidP="005930AA">
      <w:pPr>
        <w:rPr>
          <w:rFonts w:ascii="Lucida Grande" w:hAnsi="Lucida Grande" w:cs="Lucida Grande"/>
          <w:b/>
          <w:bCs/>
          <w:color w:val="333333"/>
          <w:sz w:val="20"/>
          <w:szCs w:val="20"/>
          <w:shd w:val="clear" w:color="auto" w:fill="FFFFFF"/>
        </w:rPr>
      </w:pPr>
    </w:p>
    <w:p w14:paraId="7FE0EC46" w14:textId="7F799AC4" w:rsidR="005930AA" w:rsidRPr="002A09E0" w:rsidRDefault="005930AA" w:rsidP="005930AA">
      <w:r w:rsidRPr="002A09E0">
        <w:rPr>
          <w:rFonts w:ascii="Lucida Grande" w:hAnsi="Lucida Grande" w:cs="Lucida Grande"/>
          <w:b/>
          <w:bCs/>
          <w:sz w:val="20"/>
          <w:szCs w:val="20"/>
          <w:shd w:val="clear" w:color="auto" w:fill="FFFFFF"/>
        </w:rPr>
        <w:t>Description</w:t>
      </w:r>
    </w:p>
    <w:p w14:paraId="439D42DB" w14:textId="71D66551" w:rsidR="00A737EB" w:rsidRPr="00445121" w:rsidRDefault="00A737EB" w:rsidP="00A737EB">
      <w:pPr>
        <w:shd w:val="clear" w:color="auto" w:fill="FFFFFF"/>
        <w:spacing w:before="277" w:after="277"/>
        <w:outlineLvl w:val="1"/>
        <w:rPr>
          <w:rFonts w:ascii="Verdana" w:hAnsi="Verdana"/>
          <w:b/>
          <w:bCs/>
          <w:color w:val="000000"/>
          <w:sz w:val="20"/>
          <w:szCs w:val="20"/>
        </w:rPr>
      </w:pPr>
      <w:r>
        <w:rPr>
          <w:rFonts w:ascii="Verdana" w:hAnsi="Verdana"/>
          <w:b/>
          <w:bCs/>
          <w:color w:val="000000"/>
          <w:sz w:val="31"/>
          <w:szCs w:val="31"/>
        </w:rPr>
        <w:t>Frequently Asked Questions: Electronic Logging Devices and Hours of Service – Technical Specifications</w:t>
      </w:r>
    </w:p>
    <w:p w14:paraId="741B1849" w14:textId="77777777" w:rsidR="00705FD3" w:rsidRPr="00705FD3" w:rsidRDefault="00C07DBF" w:rsidP="00705FD3">
      <w:pPr>
        <w:pStyle w:val="Heading5"/>
        <w:spacing w:line="259" w:lineRule="auto"/>
        <w:ind w:right="211"/>
        <w:rPr>
          <w:color w:val="auto"/>
        </w:rPr>
      </w:pPr>
      <w:r w:rsidRPr="00705FD3">
        <w:rPr>
          <w:rFonts w:ascii="Verdana" w:hAnsi="Verdana"/>
          <w:bCs/>
          <w:color w:val="auto"/>
          <w:sz w:val="20"/>
          <w:szCs w:val="20"/>
        </w:rPr>
        <w:t>Questi</w:t>
      </w:r>
      <w:r w:rsidR="00533F56" w:rsidRPr="00705FD3">
        <w:rPr>
          <w:rFonts w:ascii="Verdana" w:hAnsi="Verdana"/>
          <w:bCs/>
          <w:color w:val="auto"/>
          <w:sz w:val="20"/>
          <w:szCs w:val="20"/>
        </w:rPr>
        <w:t>on</w:t>
      </w:r>
      <w:r w:rsidR="00B42101" w:rsidRPr="00705FD3">
        <w:rPr>
          <w:rFonts w:ascii="Verdana" w:hAnsi="Verdana"/>
          <w:bCs/>
          <w:color w:val="auto"/>
          <w:sz w:val="20"/>
          <w:szCs w:val="20"/>
        </w:rPr>
        <w:t xml:space="preserve"> </w:t>
      </w:r>
      <w:r w:rsidR="00705FD3" w:rsidRPr="00705FD3">
        <w:rPr>
          <w:rFonts w:ascii="Verdana" w:hAnsi="Verdana"/>
          <w:bCs/>
          <w:color w:val="auto"/>
          <w:sz w:val="20"/>
          <w:szCs w:val="20"/>
        </w:rPr>
        <w:t>21</w:t>
      </w:r>
      <w:r w:rsidR="00B42101" w:rsidRPr="00705FD3">
        <w:rPr>
          <w:rFonts w:asciiTheme="minorHAnsi" w:hAnsiTheme="minorHAnsi" w:cstheme="minorHAnsi"/>
          <w:bCs/>
          <w:color w:val="auto"/>
          <w:sz w:val="22"/>
          <w:szCs w:val="22"/>
        </w:rPr>
        <w:t>:</w:t>
      </w:r>
      <w:r w:rsidR="00533F56" w:rsidRPr="00705FD3">
        <w:rPr>
          <w:rFonts w:asciiTheme="minorHAnsi" w:hAnsiTheme="minorHAnsi" w:cstheme="minorHAnsi"/>
          <w:bCs/>
          <w:color w:val="auto"/>
          <w:sz w:val="22"/>
          <w:szCs w:val="22"/>
        </w:rPr>
        <w:t xml:space="preserve"> </w:t>
      </w:r>
      <w:r w:rsidR="00705FD3" w:rsidRPr="00705FD3">
        <w:rPr>
          <w:color w:val="auto"/>
        </w:rPr>
        <w:t>Is the ELD required to retrieve the CMV position from the device connected to the port, or can this be retrieved by using a smartphone or tablet?</w:t>
      </w:r>
    </w:p>
    <w:p w14:paraId="4E7F9DC8" w14:textId="46D545B7" w:rsidR="00705FD3" w:rsidRPr="00705FD3" w:rsidRDefault="00705FD3" w:rsidP="00705FD3">
      <w:pPr>
        <w:pStyle w:val="BodyText"/>
        <w:spacing w:before="160" w:line="259" w:lineRule="auto"/>
        <w:ind w:left="0" w:right="561"/>
      </w:pPr>
      <w:r w:rsidRPr="00705FD3">
        <w:t>Position information is not intended to be collected from the ECM. The ability to retrieve the CMV’s position should be provided by part of the ELD System in compliance with 4.6.1.4</w:t>
      </w:r>
      <w:r w:rsidR="00730DC4">
        <w:t xml:space="preserve"> of Appendix A to Part 395</w:t>
      </w:r>
      <w:r w:rsidRPr="00705FD3">
        <w:t>.</w:t>
      </w:r>
    </w:p>
    <w:p w14:paraId="2BCB6393" w14:textId="1D8E3885" w:rsidR="00A10009" w:rsidRPr="00642B53" w:rsidRDefault="00A10009" w:rsidP="00705FD3">
      <w:pPr>
        <w:pStyle w:val="Heading5"/>
        <w:spacing w:before="158"/>
        <w:rPr>
          <w:rFonts w:asciiTheme="minorHAnsi" w:hAnsiTheme="minorHAnsi" w:cstheme="minorHAnsi"/>
          <w:bCs/>
          <w:color w:val="auto"/>
          <w:sz w:val="22"/>
          <w:szCs w:val="22"/>
          <w:shd w:val="clear" w:color="auto" w:fill="FFFFFF"/>
        </w:rPr>
      </w:pPr>
    </w:p>
    <w:p w14:paraId="3E8CF498" w14:textId="6AA3DFBE" w:rsidR="005930AA" w:rsidRDefault="005930AA" w:rsidP="005930AA">
      <w:pPr>
        <w:rPr>
          <w:rFonts w:ascii="Lucida Grande" w:hAnsi="Lucida Grande" w:cs="Lucida Grande"/>
          <w:b/>
          <w:bCs/>
          <w:color w:val="333333"/>
          <w:sz w:val="20"/>
          <w:szCs w:val="20"/>
          <w:shd w:val="clear" w:color="auto" w:fill="FFFFFF"/>
        </w:rPr>
      </w:pPr>
      <w:r w:rsidRPr="001C2055">
        <w:rPr>
          <w:rFonts w:ascii="Lucida Grande" w:hAnsi="Lucida Grande" w:cs="Lucida Grande"/>
          <w:b/>
          <w:bCs/>
          <w:color w:val="333333"/>
          <w:sz w:val="20"/>
          <w:szCs w:val="20"/>
          <w:shd w:val="clear" w:color="auto" w:fill="FFFFFF"/>
        </w:rPr>
        <w:t>Contact Info</w:t>
      </w:r>
    </w:p>
    <w:p w14:paraId="01501FB4" w14:textId="44F22DA7" w:rsidR="00135E6C" w:rsidRDefault="001C2055" w:rsidP="00C07DBF">
      <w:pPr>
        <w:rPr>
          <w:rFonts w:ascii="Lucida Grande" w:hAnsi="Lucida Grande" w:cs="Lucida Grande"/>
          <w:color w:val="333333"/>
          <w:sz w:val="20"/>
          <w:szCs w:val="20"/>
          <w:shd w:val="clear" w:color="auto" w:fill="FFFFFF"/>
        </w:rPr>
      </w:pPr>
      <w:r>
        <w:rPr>
          <w:rFonts w:ascii="Lucida Grande" w:hAnsi="Lucida Grande" w:cs="Lucida Grande"/>
          <w:color w:val="333333"/>
          <w:sz w:val="20"/>
          <w:szCs w:val="20"/>
          <w:shd w:val="clear" w:color="auto" w:fill="FFFFFF"/>
        </w:rPr>
        <w:t>ELD@dot.gov</w:t>
      </w:r>
    </w:p>
    <w:p w14:paraId="6A4C8519" w14:textId="3878C20A" w:rsidR="005930AA" w:rsidRDefault="005930AA" w:rsidP="005930AA">
      <w:pPr>
        <w:pStyle w:val="Heading4"/>
        <w:shd w:val="clear" w:color="auto" w:fill="FFFFFF"/>
        <w:spacing w:before="0"/>
        <w:rPr>
          <w:rFonts w:ascii="Lucida Grande" w:hAnsi="Lucida Grande" w:cs="Lucida Grande"/>
          <w:color w:val="333333"/>
        </w:rPr>
      </w:pPr>
    </w:p>
    <w:p w14:paraId="53516BF4" w14:textId="75A75251" w:rsidR="00A737EB" w:rsidRDefault="00A737EB" w:rsidP="002B1546">
      <w:pPr>
        <w:shd w:val="clear" w:color="auto" w:fill="FFFFFF"/>
        <w:rPr>
          <w:rFonts w:ascii="Verdana" w:hAnsi="Verdana"/>
          <w:color w:val="000000"/>
          <w:sz w:val="20"/>
          <w:szCs w:val="20"/>
          <w:shd w:val="clear" w:color="auto" w:fill="FFFFFF"/>
        </w:rPr>
      </w:pPr>
    </w:p>
    <w:p w14:paraId="45A6DC8C" w14:textId="77777777" w:rsidR="00A737EB" w:rsidRDefault="00A737EB" w:rsidP="00A737EB">
      <w:pPr>
        <w:pStyle w:val="Heading4"/>
        <w:shd w:val="clear" w:color="auto" w:fill="FFFFFF"/>
        <w:spacing w:before="0"/>
        <w:rPr>
          <w:rFonts w:ascii="Lucida Grande" w:hAnsi="Lucida Grande" w:cs="Lucida Grande"/>
          <w:color w:val="333333"/>
        </w:rPr>
      </w:pPr>
      <w:bookmarkStart w:id="0" w:name="_GoBack"/>
      <w:r>
        <w:rPr>
          <w:rFonts w:ascii="Lucida Grande" w:hAnsi="Lucida Grande" w:cs="Lucida Grande"/>
          <w:color w:val="333333"/>
        </w:rPr>
        <w:t>Effective Date</w:t>
      </w:r>
    </w:p>
    <w:p w14:paraId="2D67BAEE" w14:textId="1F6D27D5" w:rsidR="00A737EB" w:rsidRDefault="00A737EB" w:rsidP="00A737EB">
      <w:pPr>
        <w:shd w:val="clear" w:color="auto" w:fill="FFFFFF"/>
        <w:rPr>
          <w:rFonts w:ascii="Lucida Grande" w:hAnsi="Lucida Grande" w:cs="Lucida Grande"/>
          <w:color w:val="333333"/>
          <w:sz w:val="20"/>
          <w:szCs w:val="20"/>
        </w:rPr>
      </w:pPr>
      <w:r>
        <w:rPr>
          <w:rFonts w:ascii="Lucida Grande" w:hAnsi="Lucida Grande" w:cs="Lucida Grande"/>
          <w:color w:val="333333"/>
          <w:sz w:val="20"/>
          <w:szCs w:val="20"/>
        </w:rPr>
        <w:t>September 2017</w:t>
      </w:r>
    </w:p>
    <w:p w14:paraId="7F7B0EA7" w14:textId="77777777" w:rsidR="00A737EB" w:rsidRDefault="00A737EB" w:rsidP="00A737EB"/>
    <w:p w14:paraId="2EEE26D6" w14:textId="77777777" w:rsidR="00A737EB" w:rsidRDefault="00A737EB" w:rsidP="00A737EB">
      <w:pPr>
        <w:pStyle w:val="Heading4"/>
        <w:shd w:val="clear" w:color="auto" w:fill="FFFFFF"/>
        <w:spacing w:before="0"/>
        <w:rPr>
          <w:rFonts w:ascii="Lucida Grande" w:hAnsi="Lucida Grande" w:cs="Lucida Grande"/>
          <w:color w:val="333333"/>
        </w:rPr>
      </w:pPr>
      <w:r>
        <w:rPr>
          <w:rFonts w:ascii="Lucida Grande" w:hAnsi="Lucida Grande" w:cs="Lucida Grande"/>
          <w:color w:val="333333"/>
        </w:rPr>
        <w:t>Issued Date</w:t>
      </w:r>
    </w:p>
    <w:p w14:paraId="0154B77D" w14:textId="6E3B0D26" w:rsidR="00A737EB" w:rsidRDefault="00A737EB" w:rsidP="00A737EB">
      <w:pPr>
        <w:shd w:val="clear" w:color="auto" w:fill="FFFFFF"/>
        <w:rPr>
          <w:rFonts w:ascii="Verdana" w:hAnsi="Verdana"/>
          <w:color w:val="000000"/>
          <w:sz w:val="20"/>
          <w:szCs w:val="20"/>
        </w:rPr>
      </w:pPr>
      <w:r>
        <w:rPr>
          <w:rFonts w:ascii="Verdana" w:hAnsi="Verdana"/>
          <w:color w:val="000000"/>
          <w:sz w:val="20"/>
          <w:szCs w:val="20"/>
          <w:shd w:val="clear" w:color="auto" w:fill="FFFFFF"/>
        </w:rPr>
        <w:t>September</w:t>
      </w:r>
      <w:r>
        <w:rPr>
          <w:rFonts w:ascii="Verdana" w:hAnsi="Verdana"/>
          <w:color w:val="000000"/>
          <w:sz w:val="20"/>
          <w:szCs w:val="20"/>
        </w:rPr>
        <w:t xml:space="preserve"> 2017</w:t>
      </w:r>
    </w:p>
    <w:p w14:paraId="2A0FDE6C" w14:textId="77777777" w:rsidR="00A737EB" w:rsidRDefault="00A737EB" w:rsidP="00A737EB">
      <w:pPr>
        <w:shd w:val="clear" w:color="auto" w:fill="FFFFFF"/>
        <w:rPr>
          <w:rFonts w:ascii="Verdana" w:hAnsi="Verdana"/>
          <w:color w:val="000000"/>
          <w:sz w:val="20"/>
          <w:szCs w:val="20"/>
        </w:rPr>
      </w:pPr>
    </w:p>
    <w:p w14:paraId="3DD4AEED" w14:textId="77777777" w:rsidR="00A737EB" w:rsidRDefault="00A737EB" w:rsidP="00A737EB">
      <w:pPr>
        <w:shd w:val="clear" w:color="auto" w:fill="FFFFFF"/>
        <w:rPr>
          <w:rFonts w:ascii="Verdana" w:hAnsi="Verdana"/>
          <w:color w:val="000000"/>
          <w:sz w:val="20"/>
          <w:szCs w:val="20"/>
        </w:rPr>
      </w:pPr>
    </w:p>
    <w:tbl>
      <w:tblPr>
        <w:tblStyle w:val="TableGrid"/>
        <w:tblW w:w="0" w:type="auto"/>
        <w:tblInd w:w="0" w:type="dxa"/>
        <w:tblLook w:val="04A0" w:firstRow="1" w:lastRow="0" w:firstColumn="1" w:lastColumn="0" w:noHBand="0" w:noVBand="1"/>
      </w:tblPr>
      <w:tblGrid>
        <w:gridCol w:w="2337"/>
        <w:gridCol w:w="2337"/>
        <w:gridCol w:w="2338"/>
      </w:tblGrid>
      <w:tr w:rsidR="00A737EB" w14:paraId="572515A6" w14:textId="77777777" w:rsidTr="00A737EB">
        <w:tc>
          <w:tcPr>
            <w:tcW w:w="2337" w:type="dxa"/>
            <w:tcBorders>
              <w:top w:val="single" w:sz="4" w:space="0" w:color="auto"/>
              <w:left w:val="single" w:sz="4" w:space="0" w:color="auto"/>
              <w:bottom w:val="single" w:sz="4" w:space="0" w:color="auto"/>
              <w:right w:val="single" w:sz="4" w:space="0" w:color="auto"/>
            </w:tcBorders>
            <w:hideMark/>
          </w:tcPr>
          <w:p w14:paraId="23478956"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Program Review</w:t>
            </w:r>
          </w:p>
        </w:tc>
        <w:tc>
          <w:tcPr>
            <w:tcW w:w="2337" w:type="dxa"/>
            <w:tcBorders>
              <w:top w:val="single" w:sz="4" w:space="0" w:color="auto"/>
              <w:left w:val="single" w:sz="4" w:space="0" w:color="auto"/>
              <w:bottom w:val="single" w:sz="4" w:space="0" w:color="auto"/>
              <w:right w:val="single" w:sz="4" w:space="0" w:color="auto"/>
            </w:tcBorders>
          </w:tcPr>
          <w:p w14:paraId="0A6C7220" w14:textId="77777777" w:rsidR="00A737EB" w:rsidRDefault="00A737EB" w:rsidP="00A737EB">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7D62ECD8" w14:textId="77777777" w:rsidR="00A737EB" w:rsidRDefault="00A737EB" w:rsidP="00A737EB">
            <w:pPr>
              <w:rPr>
                <w:rFonts w:ascii="Lucida Grande" w:hAnsi="Lucida Grande" w:cs="Lucida Grande"/>
                <w:color w:val="333333"/>
                <w:sz w:val="20"/>
                <w:szCs w:val="20"/>
              </w:rPr>
            </w:pPr>
          </w:p>
        </w:tc>
      </w:tr>
      <w:tr w:rsidR="00A737EB" w14:paraId="42C1EB66" w14:textId="77777777" w:rsidTr="00A737EB">
        <w:tc>
          <w:tcPr>
            <w:tcW w:w="2337" w:type="dxa"/>
            <w:tcBorders>
              <w:top w:val="single" w:sz="4" w:space="0" w:color="auto"/>
              <w:left w:val="single" w:sz="4" w:space="0" w:color="auto"/>
              <w:bottom w:val="single" w:sz="4" w:space="0" w:color="auto"/>
              <w:right w:val="single" w:sz="4" w:space="0" w:color="auto"/>
            </w:tcBorders>
            <w:hideMark/>
          </w:tcPr>
          <w:p w14:paraId="44BC72D2"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Legal Review</w:t>
            </w:r>
          </w:p>
        </w:tc>
        <w:tc>
          <w:tcPr>
            <w:tcW w:w="2337" w:type="dxa"/>
            <w:tcBorders>
              <w:top w:val="single" w:sz="4" w:space="0" w:color="auto"/>
              <w:left w:val="single" w:sz="4" w:space="0" w:color="auto"/>
              <w:bottom w:val="single" w:sz="4" w:space="0" w:color="auto"/>
              <w:right w:val="single" w:sz="4" w:space="0" w:color="auto"/>
            </w:tcBorders>
            <w:hideMark/>
          </w:tcPr>
          <w:p w14:paraId="0C8DC340"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Amanda Burgie</w:t>
            </w:r>
          </w:p>
        </w:tc>
        <w:tc>
          <w:tcPr>
            <w:tcW w:w="2338" w:type="dxa"/>
            <w:tcBorders>
              <w:top w:val="single" w:sz="4" w:space="0" w:color="auto"/>
              <w:left w:val="single" w:sz="4" w:space="0" w:color="auto"/>
              <w:bottom w:val="single" w:sz="4" w:space="0" w:color="auto"/>
              <w:right w:val="single" w:sz="4" w:space="0" w:color="auto"/>
            </w:tcBorders>
          </w:tcPr>
          <w:p w14:paraId="35882360" w14:textId="77777777" w:rsidR="00A737EB" w:rsidRDefault="00A737EB" w:rsidP="00A737EB">
            <w:pPr>
              <w:rPr>
                <w:rFonts w:ascii="Lucida Grande" w:hAnsi="Lucida Grande" w:cs="Lucida Grande"/>
                <w:color w:val="333333"/>
                <w:sz w:val="20"/>
                <w:szCs w:val="20"/>
              </w:rPr>
            </w:pPr>
          </w:p>
        </w:tc>
      </w:tr>
      <w:tr w:rsidR="00A737EB" w14:paraId="445D8624" w14:textId="77777777" w:rsidTr="00A737EB">
        <w:tc>
          <w:tcPr>
            <w:tcW w:w="2337" w:type="dxa"/>
            <w:tcBorders>
              <w:top w:val="single" w:sz="4" w:space="0" w:color="auto"/>
              <w:left w:val="single" w:sz="4" w:space="0" w:color="auto"/>
              <w:bottom w:val="single" w:sz="4" w:space="0" w:color="auto"/>
              <w:right w:val="single" w:sz="4" w:space="0" w:color="auto"/>
            </w:tcBorders>
          </w:tcPr>
          <w:p w14:paraId="24707382" w14:textId="77777777" w:rsidR="00A737EB" w:rsidRDefault="00A737EB" w:rsidP="00A737EB">
            <w:pPr>
              <w:rPr>
                <w:rFonts w:ascii="Lucida Grande" w:hAnsi="Lucida Grande" w:cs="Lucida Grande"/>
                <w:color w:val="333333"/>
                <w:sz w:val="20"/>
                <w:szCs w:val="20"/>
              </w:rPr>
            </w:pPr>
          </w:p>
        </w:tc>
        <w:tc>
          <w:tcPr>
            <w:tcW w:w="2337" w:type="dxa"/>
            <w:tcBorders>
              <w:top w:val="single" w:sz="4" w:space="0" w:color="auto"/>
              <w:left w:val="single" w:sz="4" w:space="0" w:color="auto"/>
              <w:bottom w:val="single" w:sz="4" w:space="0" w:color="auto"/>
              <w:right w:val="single" w:sz="4" w:space="0" w:color="auto"/>
            </w:tcBorders>
          </w:tcPr>
          <w:p w14:paraId="090C18B3" w14:textId="77777777" w:rsidR="00A737EB" w:rsidRDefault="00A737EB" w:rsidP="00A737EB">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301C2FAB" w14:textId="77777777" w:rsidR="00A737EB" w:rsidRDefault="00A737EB" w:rsidP="00A737EB">
            <w:pPr>
              <w:rPr>
                <w:rFonts w:ascii="Lucida Grande" w:hAnsi="Lucida Grande" w:cs="Lucida Grande"/>
                <w:color w:val="333333"/>
                <w:sz w:val="20"/>
                <w:szCs w:val="20"/>
              </w:rPr>
            </w:pPr>
          </w:p>
        </w:tc>
      </w:tr>
      <w:tr w:rsidR="00A737EB" w14:paraId="62FECEF4" w14:textId="77777777" w:rsidTr="00A737EB">
        <w:tc>
          <w:tcPr>
            <w:tcW w:w="2337" w:type="dxa"/>
            <w:tcBorders>
              <w:top w:val="single" w:sz="4" w:space="0" w:color="auto"/>
              <w:left w:val="single" w:sz="4" w:space="0" w:color="auto"/>
              <w:bottom w:val="single" w:sz="4" w:space="0" w:color="auto"/>
              <w:right w:val="single" w:sz="4" w:space="0" w:color="auto"/>
            </w:tcBorders>
            <w:hideMark/>
          </w:tcPr>
          <w:p w14:paraId="52EFF6CF"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Modified from original guidance</w:t>
            </w:r>
          </w:p>
        </w:tc>
        <w:tc>
          <w:tcPr>
            <w:tcW w:w="2337" w:type="dxa"/>
            <w:tcBorders>
              <w:top w:val="single" w:sz="4" w:space="0" w:color="auto"/>
              <w:left w:val="single" w:sz="4" w:space="0" w:color="auto"/>
              <w:bottom w:val="single" w:sz="4" w:space="0" w:color="auto"/>
              <w:right w:val="single" w:sz="4" w:space="0" w:color="auto"/>
            </w:tcBorders>
            <w:hideMark/>
          </w:tcPr>
          <w:p w14:paraId="5ADC33F8"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Yes</w:t>
            </w:r>
          </w:p>
        </w:tc>
        <w:tc>
          <w:tcPr>
            <w:tcW w:w="2338" w:type="dxa"/>
            <w:tcBorders>
              <w:top w:val="single" w:sz="4" w:space="0" w:color="auto"/>
              <w:left w:val="single" w:sz="4" w:space="0" w:color="auto"/>
              <w:bottom w:val="single" w:sz="4" w:space="0" w:color="auto"/>
              <w:right w:val="single" w:sz="4" w:space="0" w:color="auto"/>
            </w:tcBorders>
            <w:hideMark/>
          </w:tcPr>
          <w:p w14:paraId="4CC2A9F4" w14:textId="6DEFFA1F" w:rsidR="00A737EB" w:rsidRDefault="00A737EB" w:rsidP="00730DC4">
            <w:pPr>
              <w:rPr>
                <w:rFonts w:ascii="Lucida Grande" w:hAnsi="Lucida Grande" w:cs="Lucida Grande"/>
                <w:color w:val="333333"/>
                <w:sz w:val="20"/>
                <w:szCs w:val="20"/>
              </w:rPr>
            </w:pPr>
            <w:r>
              <w:rPr>
                <w:rFonts w:ascii="Lucida Grande" w:hAnsi="Lucida Grande" w:cs="Lucida Grande"/>
                <w:color w:val="333333"/>
                <w:sz w:val="20"/>
                <w:szCs w:val="20"/>
              </w:rPr>
              <w:t>Ed</w:t>
            </w:r>
            <w:r w:rsidR="00730DC4">
              <w:rPr>
                <w:rFonts w:ascii="Lucida Grande" w:hAnsi="Lucida Grande" w:cs="Lucida Grande"/>
                <w:color w:val="333333"/>
                <w:sz w:val="20"/>
                <w:szCs w:val="20"/>
              </w:rPr>
              <w:t>ited to include cite to Appendix A</w:t>
            </w:r>
          </w:p>
        </w:tc>
      </w:tr>
      <w:tr w:rsidR="00A737EB" w14:paraId="7E504B88" w14:textId="77777777" w:rsidTr="00A737EB">
        <w:tc>
          <w:tcPr>
            <w:tcW w:w="2337" w:type="dxa"/>
            <w:tcBorders>
              <w:top w:val="single" w:sz="4" w:space="0" w:color="auto"/>
              <w:left w:val="single" w:sz="4" w:space="0" w:color="auto"/>
              <w:bottom w:val="single" w:sz="4" w:space="0" w:color="auto"/>
              <w:right w:val="single" w:sz="4" w:space="0" w:color="auto"/>
            </w:tcBorders>
            <w:hideMark/>
          </w:tcPr>
          <w:p w14:paraId="64565442" w14:textId="77777777" w:rsidR="00A737EB" w:rsidRDefault="00A737EB" w:rsidP="00A737EB">
            <w:pPr>
              <w:rPr>
                <w:rFonts w:ascii="Lucida Grande" w:hAnsi="Lucida Grande" w:cs="Lucida Grande"/>
                <w:color w:val="333333"/>
                <w:sz w:val="20"/>
                <w:szCs w:val="20"/>
              </w:rPr>
            </w:pPr>
            <w:r>
              <w:rPr>
                <w:rFonts w:ascii="Lucida Grande" w:hAnsi="Lucida Grande" w:cs="Lucida Grande"/>
                <w:color w:val="333333"/>
                <w:sz w:val="20"/>
                <w:szCs w:val="20"/>
              </w:rPr>
              <w:t>Other information</w:t>
            </w:r>
          </w:p>
        </w:tc>
        <w:tc>
          <w:tcPr>
            <w:tcW w:w="2337" w:type="dxa"/>
            <w:tcBorders>
              <w:top w:val="single" w:sz="4" w:space="0" w:color="auto"/>
              <w:left w:val="single" w:sz="4" w:space="0" w:color="auto"/>
              <w:bottom w:val="single" w:sz="4" w:space="0" w:color="auto"/>
              <w:right w:val="single" w:sz="4" w:space="0" w:color="auto"/>
            </w:tcBorders>
          </w:tcPr>
          <w:p w14:paraId="5EEB5E36" w14:textId="77777777" w:rsidR="00A737EB" w:rsidRDefault="00A737EB" w:rsidP="00A737EB">
            <w:pPr>
              <w:rPr>
                <w:rFonts w:ascii="Lucida Grande" w:hAnsi="Lucida Grande" w:cs="Lucida Grande"/>
                <w:color w:val="333333"/>
                <w:sz w:val="20"/>
                <w:szCs w:val="20"/>
              </w:rPr>
            </w:pPr>
          </w:p>
        </w:tc>
        <w:tc>
          <w:tcPr>
            <w:tcW w:w="2338" w:type="dxa"/>
            <w:tcBorders>
              <w:top w:val="single" w:sz="4" w:space="0" w:color="auto"/>
              <w:left w:val="single" w:sz="4" w:space="0" w:color="auto"/>
              <w:bottom w:val="single" w:sz="4" w:space="0" w:color="auto"/>
              <w:right w:val="single" w:sz="4" w:space="0" w:color="auto"/>
            </w:tcBorders>
          </w:tcPr>
          <w:p w14:paraId="068A2F96" w14:textId="77777777" w:rsidR="00A737EB" w:rsidRDefault="00A737EB" w:rsidP="00A737EB">
            <w:pPr>
              <w:rPr>
                <w:rFonts w:ascii="Lucida Grande" w:hAnsi="Lucida Grande" w:cs="Lucida Grande"/>
                <w:color w:val="333333"/>
                <w:sz w:val="20"/>
                <w:szCs w:val="20"/>
              </w:rPr>
            </w:pPr>
          </w:p>
        </w:tc>
      </w:tr>
      <w:bookmarkEnd w:id="0"/>
    </w:tbl>
    <w:p w14:paraId="696E8987" w14:textId="77777777" w:rsidR="00A737EB" w:rsidRDefault="00A737EB" w:rsidP="00A737EB">
      <w:pPr>
        <w:pStyle w:val="Heading4"/>
        <w:shd w:val="clear" w:color="auto" w:fill="FFFFFF"/>
        <w:spacing w:before="0"/>
        <w:rPr>
          <w:rFonts w:ascii="Lucida Grande" w:hAnsi="Lucida Grande" w:cs="Lucida Grande"/>
          <w:color w:val="333333"/>
          <w:sz w:val="20"/>
          <w:szCs w:val="20"/>
        </w:rPr>
      </w:pPr>
    </w:p>
    <w:p w14:paraId="2F0DF619" w14:textId="77777777" w:rsidR="00A737EB" w:rsidRDefault="00A737EB" w:rsidP="002B1546">
      <w:pPr>
        <w:shd w:val="clear" w:color="auto" w:fill="FFFFFF"/>
        <w:rPr>
          <w:rFonts w:ascii="Lucida Grande" w:hAnsi="Lucida Grande" w:cs="Lucida Grande"/>
          <w:color w:val="333333"/>
          <w:sz w:val="20"/>
          <w:szCs w:val="20"/>
        </w:rPr>
      </w:pPr>
    </w:p>
    <w:sectPr w:rsidR="00A737E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36C6B"/>
    <w:rsid w:val="00077575"/>
    <w:rsid w:val="000C2C3B"/>
    <w:rsid w:val="0011401B"/>
    <w:rsid w:val="00135E6C"/>
    <w:rsid w:val="0016593B"/>
    <w:rsid w:val="00191758"/>
    <w:rsid w:val="00196AEC"/>
    <w:rsid w:val="001C1FFE"/>
    <w:rsid w:val="001C2055"/>
    <w:rsid w:val="0021580F"/>
    <w:rsid w:val="00223B24"/>
    <w:rsid w:val="00254E56"/>
    <w:rsid w:val="00297B51"/>
    <w:rsid w:val="002A09E0"/>
    <w:rsid w:val="002A58A9"/>
    <w:rsid w:val="002B1546"/>
    <w:rsid w:val="002D5D65"/>
    <w:rsid w:val="0030423C"/>
    <w:rsid w:val="003F03C1"/>
    <w:rsid w:val="0040553F"/>
    <w:rsid w:val="00445121"/>
    <w:rsid w:val="00482481"/>
    <w:rsid w:val="00492B08"/>
    <w:rsid w:val="0049347D"/>
    <w:rsid w:val="004A39E8"/>
    <w:rsid w:val="004B2F3B"/>
    <w:rsid w:val="00533F56"/>
    <w:rsid w:val="00540287"/>
    <w:rsid w:val="005575D1"/>
    <w:rsid w:val="0056259C"/>
    <w:rsid w:val="005930AA"/>
    <w:rsid w:val="005C7176"/>
    <w:rsid w:val="00630A76"/>
    <w:rsid w:val="00640DD6"/>
    <w:rsid w:val="00642B53"/>
    <w:rsid w:val="0067786F"/>
    <w:rsid w:val="006B4257"/>
    <w:rsid w:val="006C7E1F"/>
    <w:rsid w:val="00705FD3"/>
    <w:rsid w:val="00730DC4"/>
    <w:rsid w:val="00743730"/>
    <w:rsid w:val="00803679"/>
    <w:rsid w:val="00842BB3"/>
    <w:rsid w:val="0087328E"/>
    <w:rsid w:val="008945B3"/>
    <w:rsid w:val="008E1CA0"/>
    <w:rsid w:val="009304DE"/>
    <w:rsid w:val="00941168"/>
    <w:rsid w:val="009441C1"/>
    <w:rsid w:val="009A0173"/>
    <w:rsid w:val="00A10009"/>
    <w:rsid w:val="00A737EB"/>
    <w:rsid w:val="00A7774F"/>
    <w:rsid w:val="00A93F24"/>
    <w:rsid w:val="00AE58DD"/>
    <w:rsid w:val="00AF1165"/>
    <w:rsid w:val="00B11CE3"/>
    <w:rsid w:val="00B42101"/>
    <w:rsid w:val="00B55974"/>
    <w:rsid w:val="00B61AA0"/>
    <w:rsid w:val="00BA324F"/>
    <w:rsid w:val="00BB3930"/>
    <w:rsid w:val="00BB77A0"/>
    <w:rsid w:val="00BE7352"/>
    <w:rsid w:val="00C07DBF"/>
    <w:rsid w:val="00C17F3C"/>
    <w:rsid w:val="00C65C57"/>
    <w:rsid w:val="00CC5D64"/>
    <w:rsid w:val="00CD71B7"/>
    <w:rsid w:val="00D42720"/>
    <w:rsid w:val="00D42FE7"/>
    <w:rsid w:val="00DA04A6"/>
    <w:rsid w:val="00DA538C"/>
    <w:rsid w:val="00DE2480"/>
    <w:rsid w:val="00E5192A"/>
    <w:rsid w:val="00EA30DA"/>
    <w:rsid w:val="00EB1625"/>
    <w:rsid w:val="00EC2D36"/>
    <w:rsid w:val="00EE094B"/>
    <w:rsid w:val="00EF32B6"/>
    <w:rsid w:val="00F05AD0"/>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rsid w:val="00223B2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5575D1"/>
    <w:pPr>
      <w:widowControl w:val="0"/>
      <w:autoSpaceDE w:val="0"/>
      <w:autoSpaceDN w:val="0"/>
      <w:ind w:left="479"/>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575D1"/>
    <w:rPr>
      <w:rFonts w:ascii="Calibri" w:eastAsia="Calibri" w:hAnsi="Calibri" w:cs="Calibri"/>
      <w:sz w:val="22"/>
      <w:szCs w:val="22"/>
      <w:lang w:bidi="en-US"/>
    </w:rPr>
  </w:style>
  <w:style w:type="table" w:styleId="TableGrid">
    <w:name w:val="Table Grid"/>
    <w:basedOn w:val="TableNormal"/>
    <w:uiPriority w:val="39"/>
    <w:rsid w:val="00A737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2D63-1544-42D7-BC83-09198B834251}">
  <ds:schemaRefs>
    <ds:schemaRef ds:uri="http://schemas.microsoft.com/sharepoint/v3/contenttype/forms"/>
  </ds:schemaRefs>
</ds:datastoreItem>
</file>

<file path=customXml/itemProps2.xml><?xml version="1.0" encoding="utf-8"?>
<ds:datastoreItem xmlns:ds="http://schemas.openxmlformats.org/officeDocument/2006/customXml" ds:itemID="{24D1DF6D-66C9-4F9E-B9FC-080E73F28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B288C2-CE80-4682-9131-D05105C62D3C}">
  <ds:schemaRef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1FDB5DF-5FD7-4DC2-B918-6771BD00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Burgie, Amanda (FMCSA)</cp:lastModifiedBy>
  <cp:revision>3</cp:revision>
  <cp:lastPrinted>2020-02-13T17:14:00Z</cp:lastPrinted>
  <dcterms:created xsi:type="dcterms:W3CDTF">2020-02-18T23:31:00Z</dcterms:created>
  <dcterms:modified xsi:type="dcterms:W3CDTF">2020-02-18T23:43:00Z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