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4E6A9F85" w:rsidR="00BE7352" w:rsidRPr="002A09E0" w:rsidRDefault="002A09E0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ELD guidance</w:t>
      </w:r>
    </w:p>
    <w:p w14:paraId="454D257C" w14:textId="77777777" w:rsidR="00BE7352" w:rsidRDefault="00BE7352" w:rsidP="00BE7352"/>
    <w:p w14:paraId="60787805" w14:textId="7F61A380" w:rsidR="00CB3A25" w:rsidRPr="00BE7352" w:rsidRDefault="00CB3A25" w:rsidP="00CB3A2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 -- Electronic Logging Devices and Hours of Service </w:t>
      </w:r>
      <w:r w:rsidR="00C36ACC">
        <w:rPr>
          <w:rFonts w:ascii="Verdana" w:hAnsi="Verdana"/>
          <w:b/>
          <w:bCs/>
          <w:color w:val="000000"/>
          <w:sz w:val="31"/>
          <w:szCs w:val="31"/>
        </w:rPr>
        <w:t>– Supporting Documents</w:t>
      </w:r>
    </w:p>
    <w:p w14:paraId="5ABED76E" w14:textId="6B28B6C0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  <w:lang w:bidi="en-US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F03AAB">
        <w:rPr>
          <w:rFonts w:ascii="Verdana" w:hAnsi="Verdana"/>
          <w:b/>
          <w:bCs/>
          <w:color w:val="000000"/>
          <w:sz w:val="20"/>
          <w:szCs w:val="20"/>
        </w:rPr>
        <w:t>on 26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5A781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F03AAB" w:rsidRPr="00F03AAB">
        <w:rPr>
          <w:rFonts w:ascii="Verdana" w:hAnsi="Verdana"/>
          <w:b/>
          <w:bCs/>
          <w:color w:val="000000"/>
          <w:sz w:val="20"/>
          <w:szCs w:val="20"/>
        </w:rPr>
        <w:t>When are motor carriers and drivers required to comply with the supporting document requirements</w:t>
      </w:r>
      <w:r w:rsidR="00C36ACC">
        <w:rPr>
          <w:rFonts w:ascii="Verdana" w:hAnsi="Verdana"/>
          <w:b/>
          <w:bCs/>
          <w:color w:val="000000"/>
          <w:sz w:val="20"/>
          <w:szCs w:val="20"/>
        </w:rPr>
        <w:t xml:space="preserve"> in 49 CFR § 395.11</w:t>
      </w:r>
      <w:r w:rsidR="00F03AAB" w:rsidRPr="00F03AAB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5819470C" w14:textId="74DF9435" w:rsidR="00161669" w:rsidRPr="00161669" w:rsidRDefault="00C07DBF" w:rsidP="005A781E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36ACC">
        <w:rPr>
          <w:rFonts w:ascii="Verdana" w:hAnsi="Verdana"/>
          <w:bCs/>
          <w:color w:val="000000"/>
          <w:sz w:val="20"/>
          <w:szCs w:val="20"/>
        </w:rPr>
        <w:t>As stated in 49 CFR § 395.11, a</w:t>
      </w:r>
      <w:r w:rsidR="00F03AAB" w:rsidRPr="00F03AAB">
        <w:rPr>
          <w:rFonts w:ascii="Verdana" w:hAnsi="Verdana"/>
          <w:bCs/>
          <w:color w:val="000000"/>
          <w:sz w:val="20"/>
          <w:szCs w:val="20"/>
        </w:rPr>
        <w:t>ll</w:t>
      </w:r>
      <w:r w:rsidR="00DD05D1">
        <w:rPr>
          <w:rFonts w:ascii="Verdana" w:hAnsi="Verdana"/>
          <w:bCs/>
          <w:color w:val="000000"/>
          <w:sz w:val="20"/>
          <w:szCs w:val="20"/>
        </w:rPr>
        <w:t xml:space="preserve"> motor carriers and drivers were required to</w:t>
      </w:r>
      <w:r w:rsidR="00F03AAB" w:rsidRPr="00F03AAB">
        <w:rPr>
          <w:rFonts w:ascii="Verdana" w:hAnsi="Verdana"/>
          <w:bCs/>
          <w:color w:val="000000"/>
          <w:sz w:val="20"/>
          <w:szCs w:val="20"/>
        </w:rPr>
        <w:t xml:space="preserve"> comply with the supporting documents requirements starting December 18, 2017</w:t>
      </w:r>
      <w:r w:rsidR="00F03AAB">
        <w:rPr>
          <w:rFonts w:ascii="Verdana" w:hAnsi="Verdana"/>
          <w:bCs/>
          <w:color w:val="000000"/>
          <w:sz w:val="20"/>
          <w:szCs w:val="20"/>
        </w:rPr>
        <w:t>.</w:t>
      </w:r>
    </w:p>
    <w:p w14:paraId="6E58BAA9" w14:textId="77777777" w:rsidR="009F342B" w:rsidRDefault="009F342B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9F342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0572"/>
    <w:multiLevelType w:val="hybridMultilevel"/>
    <w:tmpl w:val="B3844A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D7DBE"/>
    <w:multiLevelType w:val="hybridMultilevel"/>
    <w:tmpl w:val="B5C283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A2B34"/>
    <w:rsid w:val="00135E6C"/>
    <w:rsid w:val="0015747D"/>
    <w:rsid w:val="00161669"/>
    <w:rsid w:val="00176230"/>
    <w:rsid w:val="001C1FFE"/>
    <w:rsid w:val="001C2055"/>
    <w:rsid w:val="00240737"/>
    <w:rsid w:val="00254AF6"/>
    <w:rsid w:val="00273DFB"/>
    <w:rsid w:val="002759F2"/>
    <w:rsid w:val="002A09E0"/>
    <w:rsid w:val="002D5D65"/>
    <w:rsid w:val="00326D9D"/>
    <w:rsid w:val="0040553F"/>
    <w:rsid w:val="00445121"/>
    <w:rsid w:val="00482481"/>
    <w:rsid w:val="00494EDA"/>
    <w:rsid w:val="004B41FC"/>
    <w:rsid w:val="004F690F"/>
    <w:rsid w:val="00533F56"/>
    <w:rsid w:val="00564B35"/>
    <w:rsid w:val="00587BC2"/>
    <w:rsid w:val="005930AA"/>
    <w:rsid w:val="005954DB"/>
    <w:rsid w:val="005A781E"/>
    <w:rsid w:val="005E2DF8"/>
    <w:rsid w:val="00626852"/>
    <w:rsid w:val="00630A76"/>
    <w:rsid w:val="0067786F"/>
    <w:rsid w:val="00681BD0"/>
    <w:rsid w:val="006C676A"/>
    <w:rsid w:val="0070427C"/>
    <w:rsid w:val="007E1C1F"/>
    <w:rsid w:val="007F7605"/>
    <w:rsid w:val="008203DA"/>
    <w:rsid w:val="00824438"/>
    <w:rsid w:val="008B2074"/>
    <w:rsid w:val="008E1CA0"/>
    <w:rsid w:val="008E4FF6"/>
    <w:rsid w:val="009304DE"/>
    <w:rsid w:val="0093065D"/>
    <w:rsid w:val="009348C3"/>
    <w:rsid w:val="009B46A5"/>
    <w:rsid w:val="009F342B"/>
    <w:rsid w:val="00A72782"/>
    <w:rsid w:val="00A93F24"/>
    <w:rsid w:val="00AE58DD"/>
    <w:rsid w:val="00AF1165"/>
    <w:rsid w:val="00B22860"/>
    <w:rsid w:val="00B25D84"/>
    <w:rsid w:val="00B55974"/>
    <w:rsid w:val="00B6067D"/>
    <w:rsid w:val="00BA59D3"/>
    <w:rsid w:val="00BB2CC4"/>
    <w:rsid w:val="00BE7352"/>
    <w:rsid w:val="00C07DBF"/>
    <w:rsid w:val="00C36ACC"/>
    <w:rsid w:val="00C440CB"/>
    <w:rsid w:val="00CB3A25"/>
    <w:rsid w:val="00D57DCE"/>
    <w:rsid w:val="00DA3DE2"/>
    <w:rsid w:val="00DD05D1"/>
    <w:rsid w:val="00DF6C05"/>
    <w:rsid w:val="00E22D53"/>
    <w:rsid w:val="00EB1625"/>
    <w:rsid w:val="00EE094B"/>
    <w:rsid w:val="00EF2C7D"/>
    <w:rsid w:val="00EF557A"/>
    <w:rsid w:val="00F03AAB"/>
    <w:rsid w:val="00F21D58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31DCFF97-0A09-4B58-866E-25F7415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6306-A452-42D7-BDD0-5719E371B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17B3F-08CA-4FA7-AB8C-1A02DA906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CC8D2-34E8-4429-AE56-EC1342D287A0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F03ED63A-0361-47E8-89C3-72DFA05B90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52110C9-5D9B-48BB-BAE7-D62A296E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Jangbahadur, Selina (FMCSA)</cp:lastModifiedBy>
  <cp:revision>2</cp:revision>
  <cp:lastPrinted>2020-02-13T17:14:00Z</cp:lastPrinted>
  <dcterms:created xsi:type="dcterms:W3CDTF">2020-02-24T15:46:00Z</dcterms:created>
  <dcterms:modified xsi:type="dcterms:W3CDTF">2020-02-24T15:46:00Z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