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42874DAE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 xml:space="preserve">Editorial Category:  </w:t>
      </w:r>
      <w:r w:rsidR="0042403D">
        <w:rPr>
          <w:color w:val="000000"/>
        </w:rPr>
        <w:t>Hours of Service</w:t>
      </w:r>
    </w:p>
    <w:p w14:paraId="3C58487E" w14:textId="5E1E406E" w:rsidR="00BE7352" w:rsidRPr="00A35FF4" w:rsidRDefault="00BE7352" w:rsidP="00BE7352">
      <w:pPr>
        <w:rPr>
          <w:color w:val="000000"/>
          <w:highlight w:val="yellow"/>
        </w:rPr>
      </w:pPr>
      <w:r w:rsidRPr="00A35FF4">
        <w:rPr>
          <w:b/>
          <w:bCs/>
          <w:color w:val="000000"/>
          <w:highlight w:val="yellow"/>
        </w:rPr>
        <w:t>Editorial Type</w:t>
      </w:r>
      <w:r w:rsidR="00254C06" w:rsidRPr="00A35FF4">
        <w:rPr>
          <w:b/>
          <w:bCs/>
          <w:color w:val="000000"/>
          <w:highlight w:val="yellow"/>
        </w:rPr>
        <w:t xml:space="preserve">:  </w:t>
      </w:r>
      <w:r w:rsidRPr="00A35FF4">
        <w:rPr>
          <w:color w:val="000000"/>
        </w:rPr>
        <w:t xml:space="preserve">Significant Regulatory Guidance </w:t>
      </w:r>
    </w:p>
    <w:p w14:paraId="21E1E231" w14:textId="6B82DE47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 xml:space="preserve">Unique Identifier:  </w:t>
      </w:r>
      <w:bookmarkStart w:id="0" w:name="_GoBack"/>
      <w:r w:rsidR="0042403D">
        <w:rPr>
          <w:color w:val="000000"/>
        </w:rPr>
        <w:t>FMCSA-HOS-395.8-Q15</w:t>
      </w:r>
      <w:bookmarkEnd w:id="0"/>
    </w:p>
    <w:p w14:paraId="71AF3229" w14:textId="6B1E4BB7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>Mode:</w:t>
      </w:r>
      <w:r w:rsidR="00E126A7" w:rsidRPr="00A35FF4">
        <w:rPr>
          <w:b/>
          <w:bCs/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Trucking</w:t>
      </w:r>
    </w:p>
    <w:p w14:paraId="69245038" w14:textId="7E187D9D" w:rsidR="00BE7352" w:rsidRPr="00A35FF4" w:rsidRDefault="00BE7352" w:rsidP="00BE7352">
      <w:pPr>
        <w:rPr>
          <w:color w:val="000000"/>
          <w:highlight w:val="yellow"/>
        </w:rPr>
      </w:pPr>
      <w:r w:rsidRPr="00A35FF4">
        <w:rPr>
          <w:b/>
          <w:bCs/>
          <w:color w:val="000000"/>
          <w:highlight w:val="yellow"/>
        </w:rPr>
        <w:t>Topic:</w:t>
      </w:r>
      <w:r w:rsidR="00E126A7" w:rsidRPr="00A35FF4">
        <w:rPr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General</w:t>
      </w:r>
    </w:p>
    <w:p w14:paraId="312661F7" w14:textId="36B2C742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>Subject:</w:t>
      </w:r>
      <w:r w:rsidR="00E126A7" w:rsidRPr="00A35FF4">
        <w:rPr>
          <w:b/>
          <w:bCs/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Regulations</w:t>
      </w:r>
    </w:p>
    <w:p w14:paraId="2889109B" w14:textId="17FEE1B0" w:rsidR="00BE7352" w:rsidRPr="00A35FF4" w:rsidRDefault="00BE7352" w:rsidP="00BE7352">
      <w:pPr>
        <w:rPr>
          <w:color w:val="000000"/>
          <w:highlight w:val="yellow"/>
        </w:rPr>
      </w:pPr>
      <w:r w:rsidRPr="00A35FF4">
        <w:rPr>
          <w:b/>
          <w:bCs/>
          <w:color w:val="000000"/>
          <w:highlight w:val="yellow"/>
        </w:rPr>
        <w:t>Keywords</w:t>
      </w:r>
      <w:r w:rsidR="00E126A7" w:rsidRPr="00A35FF4">
        <w:rPr>
          <w:b/>
          <w:bCs/>
          <w:color w:val="000000"/>
          <w:highlight w:val="yellow"/>
        </w:rPr>
        <w:t xml:space="preserve">:  </w:t>
      </w:r>
      <w:r w:rsidR="007A410B">
        <w:rPr>
          <w:color w:val="000000"/>
        </w:rPr>
        <w:t xml:space="preserve"> </w:t>
      </w:r>
      <w:r w:rsidR="00E84CA3">
        <w:rPr>
          <w:color w:val="000000"/>
        </w:rPr>
        <w:t>hours, service</w:t>
      </w:r>
      <w:r w:rsidR="00D20E21">
        <w:rPr>
          <w:color w:val="000000"/>
        </w:rPr>
        <w:t>,</w:t>
      </w:r>
      <w:r w:rsidR="00815FC2">
        <w:rPr>
          <w:color w:val="000000"/>
        </w:rPr>
        <w:t xml:space="preserve"> </w:t>
      </w:r>
      <w:r w:rsidR="006B7752">
        <w:rPr>
          <w:color w:val="000000"/>
        </w:rPr>
        <w:t>records, duty status, RODS</w:t>
      </w:r>
      <w:r w:rsidR="00F20C6F">
        <w:rPr>
          <w:color w:val="000000"/>
        </w:rPr>
        <w:t xml:space="preserve">, </w:t>
      </w:r>
      <w:r w:rsidR="00A2304F">
        <w:rPr>
          <w:color w:val="000000"/>
        </w:rPr>
        <w:t>foreign</w:t>
      </w:r>
      <w:r w:rsidR="0042403D">
        <w:rPr>
          <w:color w:val="000000"/>
        </w:rPr>
        <w:t>, 395, 395.8</w:t>
      </w:r>
    </w:p>
    <w:p w14:paraId="2D4ED5EA" w14:textId="19AF715A" w:rsidR="00BE7352" w:rsidRPr="00A35FF4" w:rsidRDefault="00BE7352" w:rsidP="00BE7352">
      <w:pPr>
        <w:rPr>
          <w:color w:val="000000"/>
        </w:rPr>
      </w:pPr>
      <w:r w:rsidRPr="00A35FF4">
        <w:rPr>
          <w:b/>
          <w:bCs/>
          <w:color w:val="000000"/>
          <w:highlight w:val="yellow"/>
        </w:rPr>
        <w:t>Tags:</w:t>
      </w:r>
      <w:r w:rsidR="00E126A7" w:rsidRPr="00A35FF4">
        <w:rPr>
          <w:b/>
          <w:bCs/>
          <w:color w:val="000000"/>
          <w:highlight w:val="yellow"/>
        </w:rPr>
        <w:t xml:space="preserve"> </w:t>
      </w:r>
      <w:r w:rsidR="00E126A7" w:rsidRPr="00A35FF4">
        <w:rPr>
          <w:color w:val="000000"/>
        </w:rPr>
        <w:t>3</w:t>
      </w:r>
      <w:r w:rsidR="0041072F">
        <w:rPr>
          <w:color w:val="000000"/>
        </w:rPr>
        <w:t>9</w:t>
      </w:r>
      <w:r w:rsidR="00E84CA3">
        <w:rPr>
          <w:color w:val="000000"/>
        </w:rPr>
        <w:t>5</w:t>
      </w:r>
      <w:r w:rsidR="0041072F">
        <w:rPr>
          <w:color w:val="000000"/>
        </w:rPr>
        <w:t>.</w:t>
      </w:r>
      <w:r w:rsidR="006B1BF1">
        <w:rPr>
          <w:color w:val="000000"/>
        </w:rPr>
        <w:t>8</w:t>
      </w:r>
      <w:r w:rsidR="0092168A" w:rsidRPr="00A35FF4">
        <w:rPr>
          <w:color w:val="000000"/>
        </w:rPr>
        <w:t xml:space="preserve">, </w:t>
      </w:r>
      <w:r w:rsidR="00E84CA3">
        <w:rPr>
          <w:color w:val="000000"/>
        </w:rPr>
        <w:t>Hours of Service</w:t>
      </w:r>
      <w:r w:rsidR="0081293B">
        <w:rPr>
          <w:color w:val="000000"/>
        </w:rPr>
        <w:t xml:space="preserve">, </w:t>
      </w:r>
      <w:r w:rsidR="006B7752">
        <w:rPr>
          <w:color w:val="000000"/>
        </w:rPr>
        <w:t>RODS</w:t>
      </w:r>
      <w:r w:rsidR="0042403D">
        <w:rPr>
          <w:color w:val="000000"/>
        </w:rPr>
        <w:t>, records of duty status</w:t>
      </w:r>
      <w:r w:rsidR="00CB370F">
        <w:rPr>
          <w:color w:val="000000"/>
        </w:rPr>
        <w:t xml:space="preserve"> </w:t>
      </w:r>
    </w:p>
    <w:p w14:paraId="4471300C" w14:textId="5FCE7FF4" w:rsidR="00BE7352" w:rsidRPr="0042403D" w:rsidRDefault="00BE7352" w:rsidP="00BE7352">
      <w:pPr>
        <w:rPr>
          <w:bCs/>
          <w:color w:val="000000"/>
        </w:rPr>
      </w:pPr>
      <w:r w:rsidRPr="00A35FF4">
        <w:rPr>
          <w:b/>
          <w:bCs/>
          <w:color w:val="000000"/>
          <w:highlight w:val="yellow"/>
        </w:rPr>
        <w:t>Regulatory Topic</w:t>
      </w:r>
      <w:r w:rsidRPr="00A35FF4">
        <w:rPr>
          <w:b/>
          <w:bCs/>
          <w:color w:val="000000"/>
        </w:rPr>
        <w:t>:</w:t>
      </w:r>
      <w:r w:rsidR="0042403D">
        <w:rPr>
          <w:b/>
          <w:bCs/>
          <w:color w:val="000000"/>
        </w:rPr>
        <w:t xml:space="preserve"> </w:t>
      </w:r>
      <w:r w:rsidR="0042403D">
        <w:rPr>
          <w:bCs/>
          <w:color w:val="000000"/>
        </w:rPr>
        <w:t>Hours of Service Records of Duty Status</w:t>
      </w:r>
    </w:p>
    <w:p w14:paraId="454D257C" w14:textId="77777777" w:rsidR="00BE7352" w:rsidRDefault="00BE7352" w:rsidP="00BE7352"/>
    <w:p w14:paraId="317F6605" w14:textId="7225BC95" w:rsidR="005930AA" w:rsidRPr="00F46335" w:rsidRDefault="00BE7352" w:rsidP="005930AA">
      <w:pPr>
        <w:rPr>
          <w:b/>
          <w:bCs/>
          <w:color w:val="333333"/>
          <w:shd w:val="clear" w:color="auto" w:fill="FFFFFF"/>
        </w:rPr>
      </w:pPr>
      <w:r w:rsidRPr="00F46335">
        <w:rPr>
          <w:b/>
          <w:bCs/>
          <w:color w:val="333333"/>
          <w:shd w:val="clear" w:color="auto" w:fill="FFFFFF"/>
        </w:rPr>
        <w:t>Word.docx (</w:t>
      </w:r>
      <w:r w:rsidR="0042403D">
        <w:rPr>
          <w:i/>
          <w:iCs/>
          <w:color w:val="333333"/>
          <w:shd w:val="clear" w:color="auto" w:fill="FFFFFF"/>
        </w:rPr>
        <w:t>395.8-Q15</w:t>
      </w:r>
      <w:r w:rsidRPr="00F46335">
        <w:rPr>
          <w:b/>
          <w:bCs/>
          <w:color w:val="333333"/>
          <w:shd w:val="clear" w:color="auto" w:fill="FFFFFF"/>
        </w:rPr>
        <w:t>)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F46335" w:rsidRDefault="005930AA" w:rsidP="005930AA">
      <w:r w:rsidRPr="00F46335">
        <w:rPr>
          <w:b/>
          <w:bCs/>
          <w:color w:val="333333"/>
          <w:highlight w:val="yellow"/>
          <w:shd w:val="clear" w:color="auto" w:fill="FFFFFF"/>
        </w:rPr>
        <w:t>Description</w:t>
      </w:r>
    </w:p>
    <w:p w14:paraId="5037AF09" w14:textId="1A20777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132C47E" w14:textId="77777777" w:rsidR="00A2304F" w:rsidRPr="00A2304F" w:rsidRDefault="00A2304F" w:rsidP="00A2304F">
      <w:pPr>
        <w:pStyle w:val="NormalWeb"/>
        <w:spacing w:before="0" w:beforeAutospacing="0" w:after="90" w:afterAutospacing="0"/>
      </w:pPr>
      <w:r w:rsidRPr="00A2304F">
        <w:rPr>
          <w:b/>
          <w:bCs/>
          <w:i/>
          <w:iCs/>
        </w:rPr>
        <w:t>Question 15:</w:t>
      </w:r>
      <w:r w:rsidRPr="00A2304F">
        <w:rPr>
          <w:b/>
          <w:bCs/>
        </w:rPr>
        <w:t xml:space="preserve"> </w:t>
      </w:r>
      <w:r w:rsidRPr="00A2304F">
        <w:t>If a driver from a foreign country only operates in the U.S. one day a week, is he required to keep a record of duty status for every day?</w:t>
      </w:r>
    </w:p>
    <w:p w14:paraId="63A8C6B3" w14:textId="77777777" w:rsidR="00A2304F" w:rsidRPr="00A2304F" w:rsidRDefault="00A2304F" w:rsidP="00A2304F">
      <w:pPr>
        <w:pStyle w:val="NormalWeb"/>
        <w:spacing w:before="0" w:beforeAutospacing="0" w:after="90" w:afterAutospacing="0"/>
      </w:pPr>
      <w:r w:rsidRPr="00A2304F">
        <w:rPr>
          <w:b/>
          <w:bCs/>
          <w:i/>
          <w:iCs/>
        </w:rPr>
        <w:t>Guidance:</w:t>
      </w:r>
      <w:r w:rsidRPr="00A2304F">
        <w:t xml:space="preserve"> A foreign driver, when in the U.S., must produce a current record of duty status, and sufficient documentation to account for his duty time for the previous 6 days.</w:t>
      </w:r>
    </w:p>
    <w:p w14:paraId="49FAAA84" w14:textId="77777777" w:rsidR="00FC6652" w:rsidRDefault="00FC6652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E8CF498" w14:textId="306C739A" w:rsidR="005930AA" w:rsidRPr="0092168A" w:rsidRDefault="005930AA" w:rsidP="005930AA">
      <w:pPr>
        <w:rPr>
          <w:b/>
          <w:bCs/>
          <w:i/>
          <w:iCs/>
          <w:color w:val="333333"/>
          <w:shd w:val="clear" w:color="auto" w:fill="FFFFFF"/>
        </w:rPr>
      </w:pPr>
      <w:r w:rsidRPr="0092168A">
        <w:rPr>
          <w:b/>
          <w:bCs/>
          <w:i/>
          <w:iCs/>
          <w:color w:val="333333"/>
          <w:highlight w:val="yellow"/>
          <w:shd w:val="clear" w:color="auto" w:fill="FFFFFF"/>
        </w:rPr>
        <w:t>Contact Info</w:t>
      </w:r>
    </w:p>
    <w:p w14:paraId="731E2949" w14:textId="3E6A9EC8" w:rsidR="00BE7352" w:rsidRPr="001E621F" w:rsidRDefault="00BE7352" w:rsidP="005930AA">
      <w:r w:rsidRPr="001E621F">
        <w:rPr>
          <w:color w:val="333333"/>
          <w:shd w:val="clear" w:color="auto" w:fill="FFFFFF"/>
        </w:rPr>
        <w:t xml:space="preserve">FMCSA </w:t>
      </w:r>
      <w:r w:rsidR="001E621F" w:rsidRPr="001E621F">
        <w:rPr>
          <w:color w:val="333333"/>
          <w:shd w:val="clear" w:color="auto" w:fill="FFFFFF"/>
        </w:rPr>
        <w:t>Office of Policy, 202-366-2551</w:t>
      </w:r>
    </w:p>
    <w:p w14:paraId="01501FB4" w14:textId="40905312" w:rsidR="00DA68FA" w:rsidRPr="001E621F" w:rsidRDefault="0042403D" w:rsidP="00C07DBF"/>
    <w:p w14:paraId="58385F66" w14:textId="3916058E" w:rsidR="005930AA" w:rsidRPr="00254C06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254C06">
        <w:rPr>
          <w:rFonts w:ascii="Times New Roman" w:hAnsi="Times New Roman" w:cs="Times New Roman"/>
          <w:b/>
          <w:bCs/>
          <w:color w:val="333333"/>
          <w:highlight w:val="yellow"/>
        </w:rPr>
        <w:t>Effective Date</w:t>
      </w:r>
    </w:p>
    <w:p w14:paraId="4CF3CC1F" w14:textId="5F53EC7F" w:rsidR="00C269CC" w:rsidRDefault="006B1BF1" w:rsidP="00C269CC">
      <w:pPr>
        <w:shd w:val="clear" w:color="auto" w:fill="FFFFFF"/>
        <w:rPr>
          <w:color w:val="333333"/>
        </w:rPr>
      </w:pPr>
      <w:r>
        <w:rPr>
          <w:color w:val="333333"/>
        </w:rPr>
        <w:t>May 4, 1997</w:t>
      </w:r>
    </w:p>
    <w:p w14:paraId="292170FE" w14:textId="77777777" w:rsidR="00C269CC" w:rsidRDefault="00C269CC" w:rsidP="00C269CC">
      <w:pPr>
        <w:shd w:val="clear" w:color="auto" w:fill="FFFFFF"/>
        <w:rPr>
          <w:color w:val="333333"/>
        </w:rPr>
      </w:pPr>
    </w:p>
    <w:p w14:paraId="65FB66CD" w14:textId="3FEAADFC" w:rsidR="005930AA" w:rsidRPr="00AE6851" w:rsidRDefault="005930AA" w:rsidP="00C269CC">
      <w:pPr>
        <w:shd w:val="clear" w:color="auto" w:fill="FFFFFF"/>
        <w:rPr>
          <w:b/>
          <w:bCs/>
          <w:color w:val="333333"/>
        </w:rPr>
      </w:pPr>
      <w:r w:rsidRPr="00AE6851">
        <w:rPr>
          <w:b/>
          <w:bCs/>
          <w:color w:val="333333"/>
          <w:highlight w:val="yellow"/>
        </w:rPr>
        <w:t>Issued Date</w:t>
      </w:r>
    </w:p>
    <w:p w14:paraId="7BCFA9EF" w14:textId="465604F9" w:rsidR="005930AA" w:rsidRDefault="006B1BF1" w:rsidP="00D55545">
      <w:pPr>
        <w:shd w:val="clear" w:color="auto" w:fill="FFFFFF"/>
        <w:rPr>
          <w:color w:val="333333"/>
        </w:rPr>
      </w:pPr>
      <w:r>
        <w:rPr>
          <w:color w:val="333333"/>
        </w:rPr>
        <w:t>April 4, 1997</w:t>
      </w:r>
    </w:p>
    <w:p w14:paraId="6D0993BB" w14:textId="23754D85" w:rsidR="0042403D" w:rsidRDefault="0042403D" w:rsidP="00D55545">
      <w:pPr>
        <w:shd w:val="clear" w:color="auto" w:fill="FFFFFF"/>
        <w:rPr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2403D" w14:paraId="2C103F42" w14:textId="77777777" w:rsidTr="00AD3692">
        <w:tc>
          <w:tcPr>
            <w:tcW w:w="2337" w:type="dxa"/>
          </w:tcPr>
          <w:p w14:paraId="32A7665E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5B0EE99B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MCP</w:t>
            </w:r>
          </w:p>
        </w:tc>
        <w:tc>
          <w:tcPr>
            <w:tcW w:w="2338" w:type="dxa"/>
          </w:tcPr>
          <w:p w14:paraId="6624C7C2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42403D" w14:paraId="090C3C18" w14:textId="77777777" w:rsidTr="00AD3692">
        <w:tc>
          <w:tcPr>
            <w:tcW w:w="2337" w:type="dxa"/>
          </w:tcPr>
          <w:p w14:paraId="0657A265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6AFDA0E1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Valerie Beck</w:t>
            </w:r>
          </w:p>
        </w:tc>
        <w:tc>
          <w:tcPr>
            <w:tcW w:w="2338" w:type="dxa"/>
          </w:tcPr>
          <w:p w14:paraId="1F11CDAE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2/20/20</w:t>
            </w:r>
          </w:p>
        </w:tc>
      </w:tr>
      <w:tr w:rsidR="0042403D" w14:paraId="00CBBBAD" w14:textId="77777777" w:rsidTr="00AD3692">
        <w:tc>
          <w:tcPr>
            <w:tcW w:w="2337" w:type="dxa"/>
          </w:tcPr>
          <w:p w14:paraId="356A1AD1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293A34F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4ECF04E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42403D" w14:paraId="58F977ED" w14:textId="77777777" w:rsidTr="00AD3692">
        <w:tc>
          <w:tcPr>
            <w:tcW w:w="2337" w:type="dxa"/>
          </w:tcPr>
          <w:p w14:paraId="22EB9F6F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4503905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No</w:t>
            </w:r>
          </w:p>
        </w:tc>
        <w:tc>
          <w:tcPr>
            <w:tcW w:w="2338" w:type="dxa"/>
          </w:tcPr>
          <w:p w14:paraId="54A85609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42403D" w14:paraId="4D287936" w14:textId="77777777" w:rsidTr="00AD3692">
        <w:tc>
          <w:tcPr>
            <w:tcW w:w="2337" w:type="dxa"/>
          </w:tcPr>
          <w:p w14:paraId="757AA512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7D1BABE8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99ED39A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42403D" w14:paraId="40BD0E01" w14:textId="77777777" w:rsidTr="00AD3692">
        <w:tc>
          <w:tcPr>
            <w:tcW w:w="2337" w:type="dxa"/>
          </w:tcPr>
          <w:p w14:paraId="24BEE449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A488BED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C2CE0E8" w14:textId="77777777" w:rsidR="0042403D" w:rsidRDefault="0042403D" w:rsidP="00AD3692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662BA009" w14:textId="77777777" w:rsidR="0042403D" w:rsidRPr="00C07DBF" w:rsidRDefault="0042403D" w:rsidP="00D55545">
      <w:pPr>
        <w:shd w:val="clear" w:color="auto" w:fill="FFFFFF"/>
      </w:pPr>
    </w:p>
    <w:sectPr w:rsidR="0042403D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03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D4B66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1B6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C0110"/>
    <w:rsid w:val="00AC04F1"/>
    <w:rsid w:val="00AC0BC9"/>
    <w:rsid w:val="00AC10E7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2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4C0-30FB-49AC-AD98-7A065A6E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BB85C-C96B-4E65-A233-7C5177DA4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D97A8-BD38-4402-A204-D5E7F227FD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83119E-514F-4C11-B497-7FE1D08D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Valerie Beck</cp:lastModifiedBy>
  <cp:revision>2</cp:revision>
  <dcterms:created xsi:type="dcterms:W3CDTF">2020-02-21T03:52:00Z</dcterms:created>
  <dcterms:modified xsi:type="dcterms:W3CDTF">2020-02-21T03:52:00Z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