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52D964DE" w:rsidR="00BE7352" w:rsidRPr="00F82F5C" w:rsidRDefault="00F82F5C" w:rsidP="00BE7352">
      <w:pPr>
        <w:rPr>
          <w:bCs/>
          <w:color w:val="000000"/>
        </w:rPr>
      </w:pPr>
      <w:r>
        <w:rPr>
          <w:bCs/>
          <w:color w:val="000000"/>
        </w:rPr>
        <w:t>Hours of Service Exceptions</w:t>
      </w:r>
    </w:p>
    <w:p w14:paraId="5037AF09" w14:textId="78FF8C8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6531932" w14:textId="10DAF2B3" w:rsidR="00FE58DE" w:rsidRPr="00FE58DE" w:rsidRDefault="00FE58DE" w:rsidP="00FE58DE">
      <w:pPr>
        <w:pStyle w:val="NormalWeb"/>
        <w:spacing w:before="0" w:beforeAutospacing="0" w:after="90" w:afterAutospacing="0"/>
      </w:pPr>
      <w:r w:rsidRPr="00FE58DE">
        <w:rPr>
          <w:b/>
          <w:bCs/>
          <w:i/>
          <w:iCs/>
        </w:rPr>
        <w:t>Question 11:</w:t>
      </w:r>
      <w:r w:rsidRPr="00FE58DE">
        <w:rPr>
          <w:b/>
          <w:bCs/>
        </w:rPr>
        <w:t xml:space="preserve"> </w:t>
      </w:r>
      <w:r w:rsidRPr="00FE58DE">
        <w:t xml:space="preserve">May specially trained drivers of specially constructed oil well servicing vehicles cumulate the 8 consecutive hours off duty required by </w:t>
      </w:r>
      <w:r w:rsidRPr="000A06A0">
        <w:t>§395.3</w:t>
      </w:r>
      <w:r w:rsidRPr="00FE58DE">
        <w:t xml:space="preserve"> by combining off-duty time or sleeper-berth time at a natural gas or oil well site with off-duty time or sleeper-berth time while </w:t>
      </w:r>
      <w:proofErr w:type="spellStart"/>
      <w:r w:rsidRPr="00FE58DE">
        <w:t>en</w:t>
      </w:r>
      <w:proofErr w:type="spellEnd"/>
      <w:r w:rsidRPr="00FE58DE">
        <w:t xml:space="preserve"> route to or from the well?</w:t>
      </w:r>
      <w:bookmarkStart w:id="0" w:name="_GoBack"/>
      <w:bookmarkEnd w:id="0"/>
    </w:p>
    <w:p w14:paraId="1CFA7403" w14:textId="77777777" w:rsidR="00FE58DE" w:rsidRPr="00FE58DE" w:rsidRDefault="00FE58DE" w:rsidP="00FE58DE">
      <w:pPr>
        <w:pStyle w:val="NormalWeb"/>
        <w:spacing w:before="0" w:beforeAutospacing="0" w:after="90" w:afterAutospacing="0"/>
      </w:pPr>
      <w:r w:rsidRPr="00FE58DE">
        <w:rPr>
          <w:b/>
          <w:bCs/>
          <w:i/>
          <w:iCs/>
        </w:rPr>
        <w:t>Guidance</w:t>
      </w:r>
      <w:r w:rsidRPr="00FE58DE">
        <w:rPr>
          <w:i/>
          <w:iCs/>
        </w:rPr>
        <w:t>:</w:t>
      </w:r>
      <w:r w:rsidRPr="00FE58DE">
        <w:t xml:space="preserve"> These drivers may cumulate the required 8 consecutive hours off duty by combining two separate periods, each at least 2 hours long, of off-duty time or sleeper-berth time at a natural gas or oil well location with sleeper-berth time in a Commercial Motor Vehicle (CMV) while </w:t>
      </w:r>
      <w:proofErr w:type="spellStart"/>
      <w:r w:rsidRPr="00FE58DE">
        <w:t>en</w:t>
      </w:r>
      <w:proofErr w:type="spellEnd"/>
      <w:r w:rsidRPr="00FE58DE">
        <w:t xml:space="preserve"> route to or from such a location. They may also cumulate the required 8 consecutive hours off duty by combining an off-duty period of at least 2 hours at a well site with: (1) another off-duty period at the well site that, when added to the first such period, equals at least 8 hours, or (2) a period in a sleeper-berth, either at or away from the well site, or in other sleeping accommodations at the well site, that, when added to the first off-duty period, equals at least 8 hours.</w:t>
      </w:r>
    </w:p>
    <w:p w14:paraId="4F4154FB" w14:textId="77777777" w:rsidR="00FE58DE" w:rsidRPr="00FE58DE" w:rsidRDefault="00FE58DE" w:rsidP="00FE58DE">
      <w:pPr>
        <w:pStyle w:val="NormalWeb"/>
        <w:spacing w:before="0" w:beforeAutospacing="0" w:after="90" w:afterAutospacing="0"/>
      </w:pPr>
      <w:r w:rsidRPr="00FE58DE">
        <w:t xml:space="preserve">However, such drivers may not combine a period of less than 8 hours off duty </w:t>
      </w:r>
      <w:r w:rsidRPr="00FE58DE">
        <w:rPr>
          <w:i/>
          <w:iCs/>
        </w:rPr>
        <w:t>away</w:t>
      </w:r>
      <w:r w:rsidRPr="00FE58DE">
        <w:t xml:space="preserve"> from a natural gas or oil well site with another period of less than 8 hours off duty </w:t>
      </w:r>
      <w:r w:rsidRPr="00FE58DE">
        <w:rPr>
          <w:i/>
          <w:iCs/>
        </w:rPr>
        <w:t>at</w:t>
      </w:r>
      <w:r w:rsidRPr="00FE58DE">
        <w:t xml:space="preserve"> such well sites. The special provisions for drivers at well sites are strictly limited to those locations.</w:t>
      </w:r>
    </w:p>
    <w:p w14:paraId="1865FC60" w14:textId="1995A896" w:rsidR="00FE58DE" w:rsidRDefault="00FE58DE" w:rsidP="00FE58DE">
      <w:pPr>
        <w:pStyle w:val="NormalWeb"/>
        <w:spacing w:before="0" w:beforeAutospacing="0" w:after="90" w:afterAutospacing="0"/>
      </w:pPr>
      <w:r w:rsidRPr="00FE58DE">
        <w:t xml:space="preserve">The following table indicates what types of off-site and on-site time periods may be combined.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2"/>
        <w:gridCol w:w="2211"/>
        <w:gridCol w:w="2211"/>
        <w:gridCol w:w="2226"/>
      </w:tblGrid>
      <w:tr w:rsidR="00FE58DE" w:rsidRPr="009254D2" w14:paraId="1CA850EA" w14:textId="77777777" w:rsidTr="00DE36B6">
        <w:trPr>
          <w:tblHeader/>
          <w:tblCellSpacing w:w="15" w:type="dxa"/>
        </w:trPr>
        <w:tc>
          <w:tcPr>
            <w:tcW w:w="0" w:type="auto"/>
            <w:hideMark/>
          </w:tcPr>
          <w:p w14:paraId="203E3AF1" w14:textId="77777777" w:rsidR="00FE58DE" w:rsidRPr="009254D2" w:rsidRDefault="00FE58DE" w:rsidP="00DE36B6">
            <w:pPr>
              <w:spacing w:after="9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E67E25B" w14:textId="77777777" w:rsidR="00FE58DE" w:rsidRPr="009254D2" w:rsidRDefault="00FE58DE" w:rsidP="00DE36B6">
            <w:pPr>
              <w:spacing w:after="90"/>
              <w:jc w:val="center"/>
              <w:rPr>
                <w:b/>
                <w:bCs/>
                <w:sz w:val="22"/>
                <w:szCs w:val="22"/>
              </w:rPr>
            </w:pPr>
            <w:r w:rsidRPr="009254D2">
              <w:rPr>
                <w:b/>
                <w:bCs/>
                <w:sz w:val="22"/>
                <w:szCs w:val="22"/>
              </w:rPr>
              <w:t>On Site Off Duty Time</w:t>
            </w:r>
          </w:p>
        </w:tc>
        <w:tc>
          <w:tcPr>
            <w:tcW w:w="0" w:type="auto"/>
            <w:hideMark/>
          </w:tcPr>
          <w:p w14:paraId="42637661" w14:textId="77777777" w:rsidR="00FE58DE" w:rsidRPr="009254D2" w:rsidRDefault="00FE58DE" w:rsidP="00DE36B6">
            <w:pPr>
              <w:spacing w:after="90"/>
              <w:jc w:val="center"/>
              <w:rPr>
                <w:b/>
                <w:bCs/>
                <w:sz w:val="22"/>
                <w:szCs w:val="22"/>
              </w:rPr>
            </w:pPr>
            <w:r w:rsidRPr="009254D2">
              <w:rPr>
                <w:b/>
                <w:bCs/>
                <w:sz w:val="22"/>
                <w:szCs w:val="22"/>
              </w:rPr>
              <w:t>On Site Sleeper Berth</w:t>
            </w:r>
          </w:p>
        </w:tc>
        <w:tc>
          <w:tcPr>
            <w:tcW w:w="0" w:type="auto"/>
            <w:hideMark/>
          </w:tcPr>
          <w:p w14:paraId="7CC13F5A" w14:textId="77777777" w:rsidR="00FE58DE" w:rsidRPr="009254D2" w:rsidRDefault="00FE58DE" w:rsidP="00DE36B6">
            <w:pPr>
              <w:spacing w:after="90"/>
              <w:jc w:val="center"/>
              <w:rPr>
                <w:b/>
                <w:bCs/>
                <w:sz w:val="22"/>
                <w:szCs w:val="22"/>
              </w:rPr>
            </w:pPr>
            <w:r w:rsidRPr="009254D2">
              <w:rPr>
                <w:b/>
                <w:bCs/>
                <w:sz w:val="22"/>
                <w:szCs w:val="22"/>
              </w:rPr>
              <w:t xml:space="preserve">On Site Other Sleeping </w:t>
            </w:r>
            <w:proofErr w:type="spellStart"/>
            <w:r w:rsidRPr="009254D2">
              <w:rPr>
                <w:b/>
                <w:bCs/>
                <w:sz w:val="22"/>
                <w:szCs w:val="22"/>
              </w:rPr>
              <w:t>Accom</w:t>
            </w:r>
            <w:proofErr w:type="spellEnd"/>
            <w:r w:rsidRPr="009254D2">
              <w:rPr>
                <w:b/>
                <w:bCs/>
                <w:sz w:val="22"/>
                <w:szCs w:val="22"/>
              </w:rPr>
              <w:t xml:space="preserve">- </w:t>
            </w:r>
            <w:r w:rsidRPr="009254D2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254D2">
              <w:rPr>
                <w:b/>
                <w:bCs/>
                <w:sz w:val="22"/>
                <w:szCs w:val="22"/>
              </w:rPr>
              <w:t>modation</w:t>
            </w:r>
            <w:proofErr w:type="spellEnd"/>
            <w:r w:rsidRPr="009254D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58DE" w:rsidRPr="009254D2" w14:paraId="18E1C236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0034E62C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Away from Site Off Duty Time</w:t>
            </w:r>
          </w:p>
        </w:tc>
        <w:tc>
          <w:tcPr>
            <w:tcW w:w="0" w:type="auto"/>
            <w:hideMark/>
          </w:tcPr>
          <w:p w14:paraId="086ECC34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D9C8C6F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9C44041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</w:tr>
      <w:tr w:rsidR="00FE58DE" w:rsidRPr="009254D2" w14:paraId="7846D339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27E4637A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Away from Site Sleeper Berth Time</w:t>
            </w:r>
          </w:p>
        </w:tc>
        <w:tc>
          <w:tcPr>
            <w:tcW w:w="0" w:type="auto"/>
            <w:hideMark/>
          </w:tcPr>
          <w:p w14:paraId="7FC916F2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X Combination must be 8 or more hours</w:t>
            </w:r>
          </w:p>
        </w:tc>
        <w:tc>
          <w:tcPr>
            <w:tcW w:w="0" w:type="auto"/>
            <w:hideMark/>
          </w:tcPr>
          <w:p w14:paraId="60823F61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X Combination must be 8 or more hours</w:t>
            </w:r>
          </w:p>
        </w:tc>
        <w:tc>
          <w:tcPr>
            <w:tcW w:w="0" w:type="auto"/>
            <w:hideMark/>
          </w:tcPr>
          <w:p w14:paraId="7FC65F66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X Combination must be 8 or more hours</w:t>
            </w:r>
          </w:p>
        </w:tc>
      </w:tr>
      <w:tr w:rsidR="00FE58DE" w:rsidRPr="009254D2" w14:paraId="1C36249C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5022259F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  <w:r w:rsidRPr="009254D2">
              <w:rPr>
                <w:sz w:val="22"/>
                <w:szCs w:val="22"/>
              </w:rPr>
              <w:t>Away from Site Other Sleeping Accommodation</w:t>
            </w:r>
          </w:p>
        </w:tc>
        <w:tc>
          <w:tcPr>
            <w:tcW w:w="0" w:type="auto"/>
            <w:hideMark/>
          </w:tcPr>
          <w:p w14:paraId="490A1E9A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444CB9F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E4445C9" w14:textId="77777777" w:rsidR="00FE58DE" w:rsidRPr="009254D2" w:rsidRDefault="00FE58DE" w:rsidP="00DE36B6">
            <w:pPr>
              <w:spacing w:after="90"/>
              <w:jc w:val="center"/>
              <w:rPr>
                <w:sz w:val="22"/>
                <w:szCs w:val="22"/>
              </w:rPr>
            </w:pPr>
          </w:p>
        </w:tc>
      </w:tr>
    </w:tbl>
    <w:p w14:paraId="70A7849D" w14:textId="6597765D" w:rsidR="00FE58DE" w:rsidRDefault="00FE58D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7EA4CD62" w14:textId="77777777" w:rsidR="00FE58DE" w:rsidRDefault="00FE58D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60C2FAB1" w14:textId="36CC3350" w:rsidR="004F6E9F" w:rsidRPr="000A06A0" w:rsidRDefault="004F6E9F" w:rsidP="000A06A0">
      <w:pPr>
        <w:rPr>
          <w:b/>
          <w:bCs/>
          <w:i/>
          <w:iCs/>
          <w:color w:val="333333"/>
          <w:shd w:val="clear" w:color="auto" w:fill="FFFFFF"/>
        </w:rPr>
      </w:pPr>
    </w:p>
    <w:sectPr w:rsidR="004F6E9F" w:rsidRPr="000A06A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A06A0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47100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4F6E9F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2F5C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6192-758D-4BF3-812C-E7FF3985B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B04A9-DA71-4D21-853D-F5C95B1D5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3B51E-4E3D-46B8-9F86-36906C2B6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00DB9-6747-4886-A626-823DAE34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2020-02-24T16:34:00Z</dcterms:created>
  <dcterms:modified xsi:type="dcterms:W3CDTF">2020-02-24T16:34:00Z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