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D257C" w14:textId="14F1CB19" w:rsidR="00BE7352" w:rsidRPr="00EC6D11" w:rsidRDefault="00BE7352" w:rsidP="00BE7352"/>
    <w:p w14:paraId="7FE0EC46" w14:textId="5EC723CE" w:rsidR="005930AA" w:rsidRPr="005930AA" w:rsidRDefault="005930AA" w:rsidP="005930AA"/>
    <w:p w14:paraId="2B700B82" w14:textId="6AD8B643" w:rsidR="0067786F" w:rsidRDefault="00610AB1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 xml:space="preserve">Federal Register Title and </w:t>
      </w:r>
      <w:r w:rsidRPr="00EC6D11">
        <w:rPr>
          <w:rFonts w:ascii="Verdana" w:hAnsi="Verdana"/>
          <w:b/>
          <w:bCs/>
          <w:color w:val="000000"/>
          <w:sz w:val="31"/>
          <w:szCs w:val="31"/>
        </w:rPr>
        <w:t>Cite</w:t>
      </w:r>
      <w:r w:rsidR="00BE7352" w:rsidRPr="00EC6D11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16D5185C" w14:textId="647821D7" w:rsidR="00453578" w:rsidRPr="00BE7352" w:rsidRDefault="00453578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Hours of Service of Drivers of Commercial Motor Vehicles; Regulatory Guidance for Oilfield Exception</w:t>
      </w:r>
    </w:p>
    <w:p w14:paraId="627BCDEB" w14:textId="78F700EA" w:rsidR="00610AB1" w:rsidRDefault="00C07DBF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text ca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n be found on the </w:t>
      </w:r>
      <w:r w:rsidR="00610AB1">
        <w:rPr>
          <w:rFonts w:ascii="Verdana" w:hAnsi="Verdana"/>
          <w:color w:val="000000"/>
          <w:sz w:val="20"/>
          <w:szCs w:val="20"/>
          <w:shd w:val="clear" w:color="auto" w:fill="FFFFFF"/>
        </w:rPr>
        <w:t>Federal Register website. To view the Federal Register</w:t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text, use the link below.</w:t>
      </w:r>
    </w:p>
    <w:p w14:paraId="36EB1555" w14:textId="739E2F53" w:rsidR="00453578" w:rsidRDefault="00453578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168A6E01" w14:textId="36196E5F" w:rsidR="00453578" w:rsidRDefault="00453578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5" w:history="1">
        <w:r w:rsidRPr="00E06A11">
          <w:rPr>
            <w:rStyle w:val="Hyperlink"/>
          </w:rPr>
          <w:t>https://www.federalregister.gov/documents/2012/06/05/2012-13584/hours-of-service-of-drivers-of-commercial-motor-vehicles-regulatory-guidance-for-oilfield-exception</w:t>
        </w:r>
      </w:hyperlink>
    </w:p>
    <w:p w14:paraId="53412B8D" w14:textId="0630A993" w:rsidR="00610AB1" w:rsidRDefault="00610AB1" w:rsidP="00610AB1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1D8716A1" w:rsidR="00C07DBF" w:rsidRPr="00445121" w:rsidRDefault="00610AB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Federal Register Description/Summary</w:t>
      </w:r>
    </w:p>
    <w:p w14:paraId="5A2EE5E5" w14:textId="7E4DB3D0" w:rsidR="00453578" w:rsidRPr="00453578" w:rsidRDefault="00453578" w:rsidP="004535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453578">
        <w:rPr>
          <w:rFonts w:asciiTheme="minorHAnsi" w:hAnsiTheme="minorHAnsi" w:cstheme="minorHAnsi"/>
          <w:color w:val="000000"/>
          <w:sz w:val="22"/>
          <w:szCs w:val="22"/>
        </w:rPr>
        <w:t xml:space="preserve">This document clarifies </w:t>
      </w:r>
      <w:r w:rsidRPr="00453578">
        <w:rPr>
          <w:rFonts w:asciiTheme="minorHAnsi" w:eastAsiaTheme="minorHAnsi" w:hAnsiTheme="minorHAnsi" w:cstheme="minorHAnsi"/>
          <w:sz w:val="22"/>
          <w:szCs w:val="22"/>
        </w:rPr>
        <w:t>the applicability of the ‘‘Oilfield operations’’ exceptions in 49 CFR</w:t>
      </w:r>
    </w:p>
    <w:p w14:paraId="51914A50" w14:textId="019275B0" w:rsidR="00610AB1" w:rsidRDefault="00453578" w:rsidP="004535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r w:rsidRPr="00453578">
        <w:rPr>
          <w:rFonts w:asciiTheme="minorHAnsi" w:eastAsiaTheme="minorHAnsi" w:hAnsiTheme="minorHAnsi" w:cstheme="minorHAnsi"/>
          <w:sz w:val="22"/>
          <w:szCs w:val="22"/>
        </w:rPr>
        <w:t>395.1(d)</w:t>
      </w:r>
      <w:r>
        <w:rPr>
          <w:rFonts w:asciiTheme="minorHAnsi" w:eastAsiaTheme="minorHAnsi" w:hAnsiTheme="minorHAnsi" w:cstheme="minorHAnsi"/>
          <w:sz w:val="22"/>
          <w:szCs w:val="22"/>
        </w:rPr>
        <w:t>(1) and 395.1(d)(2)</w:t>
      </w:r>
      <w:r w:rsidRPr="00453578">
        <w:rPr>
          <w:rFonts w:asciiTheme="minorHAnsi" w:eastAsiaTheme="minorHAnsi" w:hAnsiTheme="minorHAnsi" w:cstheme="minorHAnsi"/>
          <w:sz w:val="22"/>
          <w:szCs w:val="22"/>
        </w:rPr>
        <w:t xml:space="preserve"> to the ‘‘Hours of Service of Drivers’’ regulations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. The </w:t>
      </w:r>
      <w:r w:rsidRPr="00453578">
        <w:rPr>
          <w:rFonts w:asciiTheme="minorHAnsi" w:eastAsiaTheme="minorHAnsi" w:hAnsiTheme="minorHAnsi" w:cstheme="minorHAnsi"/>
          <w:sz w:val="22"/>
          <w:szCs w:val="22"/>
        </w:rPr>
        <w:t>regulatory guidance is being revised to ensure consistent understanding and application of the regulatory exceptions.</w:t>
      </w:r>
    </w:p>
    <w:p w14:paraId="6AB99D07" w14:textId="77777777" w:rsidR="00BE232F" w:rsidRPr="00453578" w:rsidRDefault="00BE232F" w:rsidP="0045357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</w:rPr>
      </w:pPr>
      <w:bookmarkStart w:id="0" w:name="_GoBack"/>
      <w:bookmarkEnd w:id="0"/>
    </w:p>
    <w:p w14:paraId="3AF26ED3" w14:textId="77777777" w:rsidR="00BE232F" w:rsidRPr="00EC6D11" w:rsidRDefault="00BE232F" w:rsidP="00BE232F">
      <w:r w:rsidRPr="00EC6D11">
        <w:t>Regulation / Statute Cite (if any):</w:t>
      </w:r>
      <w:r>
        <w:t xml:space="preserve"> 49 CFR 395.1(d), 49 U.S.C. 31502(b)</w:t>
      </w:r>
    </w:p>
    <w:p w14:paraId="07C31EF2" w14:textId="77777777" w:rsidR="00610AB1" w:rsidRPr="00C07DBF" w:rsidRDefault="00610AB1" w:rsidP="00C07DBF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</w:p>
    <w:p w14:paraId="5983FED0" w14:textId="77777777" w:rsidR="00E64A6E" w:rsidRDefault="00E64A6E" w:rsidP="00E64A6E">
      <w:pPr>
        <w:rPr>
          <w:rFonts w:ascii="Lucida Grande" w:hAnsi="Lucida Grande" w:cs="Lucida Grande"/>
          <w:color w:val="333333"/>
          <w:sz w:val="20"/>
          <w:szCs w:val="20"/>
        </w:rPr>
      </w:pPr>
    </w:p>
    <w:p w14:paraId="37D358E4" w14:textId="77777777" w:rsidR="00E64A6E" w:rsidRPr="00C07DBF" w:rsidRDefault="00E64A6E" w:rsidP="00E64A6E"/>
    <w:p w14:paraId="7BCFA9EF" w14:textId="77777777" w:rsidR="005930AA" w:rsidRPr="00C07DBF" w:rsidRDefault="005930AA" w:rsidP="00C07DBF"/>
    <w:sectPr w:rsidR="005930A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53615"/>
    <w:rsid w:val="000F1D52"/>
    <w:rsid w:val="001C1FFE"/>
    <w:rsid w:val="00237897"/>
    <w:rsid w:val="00240FD2"/>
    <w:rsid w:val="00262DAD"/>
    <w:rsid w:val="002D5D65"/>
    <w:rsid w:val="003A7B90"/>
    <w:rsid w:val="0040553F"/>
    <w:rsid w:val="004207C6"/>
    <w:rsid w:val="00434842"/>
    <w:rsid w:val="00445121"/>
    <w:rsid w:val="00453578"/>
    <w:rsid w:val="005930AA"/>
    <w:rsid w:val="00610AB1"/>
    <w:rsid w:val="00623D2D"/>
    <w:rsid w:val="00630A76"/>
    <w:rsid w:val="00641377"/>
    <w:rsid w:val="0067786F"/>
    <w:rsid w:val="0071588D"/>
    <w:rsid w:val="00721BBC"/>
    <w:rsid w:val="009304DE"/>
    <w:rsid w:val="00A93F24"/>
    <w:rsid w:val="00AF1165"/>
    <w:rsid w:val="00BE232F"/>
    <w:rsid w:val="00BE7352"/>
    <w:rsid w:val="00C07DBF"/>
    <w:rsid w:val="00DA21DF"/>
    <w:rsid w:val="00E64A6E"/>
    <w:rsid w:val="00EB1625"/>
    <w:rsid w:val="00EB787C"/>
    <w:rsid w:val="00EC6D11"/>
    <w:rsid w:val="00FA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paragraph" w:styleId="BalloonText">
    <w:name w:val="Balloon Text"/>
    <w:basedOn w:val="Normal"/>
    <w:link w:val="BalloonTextChar"/>
    <w:uiPriority w:val="99"/>
    <w:semiHidden/>
    <w:unhideWhenUsed/>
    <w:rsid w:val="00434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42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357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413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377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64A6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documents/2012/06/05/2012-13584/hours-of-service-of-drivers-of-commercial-motor-vehicles-regulatory-guidance-for-oilfield-exce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2020-02-18T15:26:00Z</cp:lastPrinted>
  <dcterms:created xsi:type="dcterms:W3CDTF">2020-02-21T19:02:00Z</dcterms:created>
  <dcterms:modified xsi:type="dcterms:W3CDTF">2020-02-21T19:02:00Z</dcterms:modified>
</cp:coreProperties>
</file>