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00B82" w14:textId="053531E3" w:rsidR="0067786F" w:rsidRPr="00BE7352" w:rsidRDefault="00610AB1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Federal Register Title and Cite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00C824DE" w14:textId="48D137D9" w:rsidR="00607B47" w:rsidRDefault="00C07DBF" w:rsidP="00607B47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07DBF">
        <w:rPr>
          <w:rFonts w:ascii="Verdana" w:hAnsi="Verdana"/>
          <w:color w:val="000000"/>
          <w:sz w:val="20"/>
          <w:szCs w:val="20"/>
        </w:rPr>
        <w:br/>
      </w:r>
      <w:r w:rsidR="000E0516" w:rsidRPr="000E0516">
        <w:rPr>
          <w:rFonts w:ascii="Verdana" w:hAnsi="Verdana"/>
          <w:color w:val="000000"/>
          <w:sz w:val="20"/>
          <w:szCs w:val="20"/>
          <w:shd w:val="clear" w:color="auto" w:fill="FFFFFF"/>
        </w:rPr>
        <w:t>Use of Advanced Information Technologies to Monitor Compliance with the Federal Motor Carrier Safety Regulations, 73 Fed. Reg. 69717 (Nov. 19, 2008)</w:t>
      </w:r>
    </w:p>
    <w:p w14:paraId="5BADE868" w14:textId="77777777" w:rsidR="000A20CC" w:rsidRDefault="000A20CC" w:rsidP="00610AB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627BCDEB" w14:textId="5AA769B0" w:rsidR="00610AB1" w:rsidRDefault="00C07DBF" w:rsidP="00610AB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The </w:t>
      </w:r>
      <w:r w:rsidR="00610AB1">
        <w:rPr>
          <w:rFonts w:ascii="Verdana" w:hAnsi="Verdana"/>
          <w:color w:val="000000"/>
          <w:sz w:val="20"/>
          <w:szCs w:val="20"/>
          <w:shd w:val="clear" w:color="auto" w:fill="FFFFFF"/>
        </w:rPr>
        <w:t>Federal Register text ca</w:t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n be found on the </w:t>
      </w:r>
      <w:r w:rsidR="00610AB1">
        <w:rPr>
          <w:rFonts w:ascii="Verdana" w:hAnsi="Verdana"/>
          <w:color w:val="000000"/>
          <w:sz w:val="20"/>
          <w:szCs w:val="20"/>
          <w:shd w:val="clear" w:color="auto" w:fill="FFFFFF"/>
        </w:rPr>
        <w:t>Federal Register website. To view the Federal Register</w:t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text, use the link below.</w:t>
      </w:r>
    </w:p>
    <w:p w14:paraId="638E76E7" w14:textId="77777777" w:rsidR="000E0516" w:rsidRDefault="000E0516" w:rsidP="00610AB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1C73D784" w14:textId="77777777" w:rsidR="00DE5A17" w:rsidRDefault="00F04CE8" w:rsidP="00DE5A17">
      <w:hyperlink r:id="rId5" w:history="1">
        <w:r w:rsidR="00DE5A17" w:rsidRPr="00E06A11">
          <w:rPr>
            <w:rStyle w:val="Hyperlink"/>
          </w:rPr>
          <w:t>https://www.federalregister.gov/documents/2008/11/19/E8-27441/use-of-advanced-information-technologies-to-monitor-compliance-with-federal-motor-carrier-safety</w:t>
        </w:r>
      </w:hyperlink>
    </w:p>
    <w:p w14:paraId="5624BEF6" w14:textId="47CA7BE4" w:rsidR="00C07DBF" w:rsidRPr="00445121" w:rsidRDefault="00610AB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Federal Register Description/Summary</w:t>
      </w:r>
    </w:p>
    <w:p w14:paraId="00CCEB1F" w14:textId="19EFA688" w:rsidR="00866BF3" w:rsidRPr="00866BF3" w:rsidRDefault="00F42663" w:rsidP="00F04CE8">
      <w:r w:rsidRPr="00F42663">
        <w:rPr>
          <w:rFonts w:ascii="Verdana" w:hAnsi="Verdana"/>
          <w:color w:val="000000"/>
          <w:sz w:val="20"/>
          <w:szCs w:val="20"/>
        </w:rPr>
        <w:t>This notice is to inform the motor carrier community of policy changes regarding the FMCSA's use of advanced information technology</w:t>
      </w:r>
      <w:r>
        <w:rPr>
          <w:rFonts w:ascii="Verdana" w:hAnsi="Verdana"/>
          <w:color w:val="000000"/>
          <w:sz w:val="20"/>
          <w:szCs w:val="20"/>
        </w:rPr>
        <w:t xml:space="preserve"> and rescinds FMCSA’s</w:t>
      </w:r>
      <w:r w:rsidRPr="00F42663">
        <w:rPr>
          <w:rFonts w:ascii="Verdana" w:hAnsi="Verdana"/>
          <w:color w:val="000000"/>
          <w:sz w:val="20"/>
          <w:szCs w:val="20"/>
        </w:rPr>
        <w:t xml:space="preserve"> 1997 policy on Advanced Information Technology.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2AA2647C" w14:textId="77777777" w:rsidR="00866BF3" w:rsidRPr="00C07DBF" w:rsidRDefault="00866BF3" w:rsidP="00C07DBF"/>
    <w:sectPr w:rsidR="00866BF3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A20CC"/>
    <w:rsid w:val="000E0516"/>
    <w:rsid w:val="001C1FFE"/>
    <w:rsid w:val="00220420"/>
    <w:rsid w:val="00237897"/>
    <w:rsid w:val="00240FD2"/>
    <w:rsid w:val="00262DAD"/>
    <w:rsid w:val="002D5D65"/>
    <w:rsid w:val="0040553F"/>
    <w:rsid w:val="004207C6"/>
    <w:rsid w:val="00445121"/>
    <w:rsid w:val="00505750"/>
    <w:rsid w:val="00573896"/>
    <w:rsid w:val="005930AA"/>
    <w:rsid w:val="00607B47"/>
    <w:rsid w:val="00610AB1"/>
    <w:rsid w:val="00630A76"/>
    <w:rsid w:val="0067786F"/>
    <w:rsid w:val="007D1F02"/>
    <w:rsid w:val="007F0D79"/>
    <w:rsid w:val="00866BF3"/>
    <w:rsid w:val="009304DE"/>
    <w:rsid w:val="00A93F24"/>
    <w:rsid w:val="00AF1165"/>
    <w:rsid w:val="00B305D6"/>
    <w:rsid w:val="00BE7352"/>
    <w:rsid w:val="00C07DBF"/>
    <w:rsid w:val="00D67670"/>
    <w:rsid w:val="00DE5A17"/>
    <w:rsid w:val="00DF4033"/>
    <w:rsid w:val="00EB1625"/>
    <w:rsid w:val="00EF6552"/>
    <w:rsid w:val="00F04CE8"/>
    <w:rsid w:val="00F4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table" w:styleId="TableGrid">
    <w:name w:val="Table Grid"/>
    <w:basedOn w:val="TableNormal"/>
    <w:uiPriority w:val="39"/>
    <w:rsid w:val="00866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607B4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ederalregister.gov/documents/2008/11/19/E8-27441/use-of-advanced-information-technologies-to-monitor-compliance-with-federal-motor-carrier-safe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3</cp:revision>
  <dcterms:created xsi:type="dcterms:W3CDTF">2020-02-15T00:49:00Z</dcterms:created>
  <dcterms:modified xsi:type="dcterms:W3CDTF">2020-02-18T20:04:00Z</dcterms:modified>
</cp:coreProperties>
</file>