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207EC0BB" w:rsidR="00BE7352" w:rsidRPr="002A09E0" w:rsidRDefault="002A09E0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ELD guidance</w:t>
      </w:r>
    </w:p>
    <w:p w14:paraId="7440A055" w14:textId="29E06490" w:rsidR="00445121" w:rsidRDefault="00C30F50" w:rsidP="00C30F5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Frequently Asked Questions --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 xml:space="preserve">Electronic Logging Devices and Hours of Service </w:t>
      </w:r>
    </w:p>
    <w:p w14:paraId="5ABED76E" w14:textId="359730C3"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  <w:lang w:bidi="en-US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F50092">
        <w:rPr>
          <w:rFonts w:ascii="Verdana" w:hAnsi="Verdana"/>
          <w:b/>
          <w:bCs/>
          <w:color w:val="000000"/>
          <w:sz w:val="20"/>
          <w:szCs w:val="20"/>
        </w:rPr>
        <w:t>on 13</w:t>
      </w:r>
      <w:r w:rsidR="00564B3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7F7605" w:rsidRPr="007F7605">
        <w:rPr>
          <w:rFonts w:ascii="Verdana" w:hAnsi="Verdana"/>
          <w:b/>
          <w:bCs/>
          <w:color w:val="000000"/>
          <w:sz w:val="20"/>
          <w:szCs w:val="20"/>
        </w:rPr>
        <w:t>How are motor carriers required to present records of duty status (RODS) from December 11-17, 2017? Will drivers be required to present their records of duty status on electronic logging devices (ELDs)?</w:t>
      </w:r>
    </w:p>
    <w:p w14:paraId="072F8DAD" w14:textId="77777777" w:rsidR="007F7605" w:rsidRPr="007F7605" w:rsidRDefault="00C07DBF" w:rsidP="007F7605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7F7605" w:rsidRPr="007F7605">
        <w:rPr>
          <w:rFonts w:ascii="Verdana" w:hAnsi="Verdana"/>
          <w:bCs/>
          <w:color w:val="000000"/>
          <w:sz w:val="20"/>
          <w:szCs w:val="20"/>
        </w:rPr>
        <w:t xml:space="preserve">No, drivers will not be required to present RODS on ELDs from December 11, 2017, to December 17, 2017. Drivers can present their previous 7 days of RODS through any of the following: </w:t>
      </w:r>
    </w:p>
    <w:p w14:paraId="465AD4FA" w14:textId="77777777" w:rsidR="007F7605" w:rsidRPr="007F7605" w:rsidRDefault="007F7605" w:rsidP="007F7605">
      <w:pPr>
        <w:numPr>
          <w:ilvl w:val="0"/>
          <w:numId w:val="7"/>
        </w:num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7F7605">
        <w:rPr>
          <w:rFonts w:ascii="Verdana" w:hAnsi="Verdana"/>
          <w:bCs/>
          <w:color w:val="000000"/>
          <w:sz w:val="20"/>
          <w:szCs w:val="20"/>
        </w:rPr>
        <w:t xml:space="preserve">Paper records, </w:t>
      </w:r>
      <w:bookmarkStart w:id="0" w:name="_GoBack"/>
      <w:bookmarkEnd w:id="0"/>
    </w:p>
    <w:p w14:paraId="25A95E54" w14:textId="77777777" w:rsidR="007F7605" w:rsidRPr="007F7605" w:rsidRDefault="007F7605" w:rsidP="007F7605">
      <w:pPr>
        <w:numPr>
          <w:ilvl w:val="0"/>
          <w:numId w:val="7"/>
        </w:num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7F7605">
        <w:rPr>
          <w:rFonts w:ascii="Verdana" w:hAnsi="Verdana"/>
          <w:bCs/>
          <w:color w:val="000000"/>
          <w:sz w:val="20"/>
          <w:szCs w:val="20"/>
        </w:rPr>
        <w:t xml:space="preserve">A printout from an electronic logging device, </w:t>
      </w:r>
    </w:p>
    <w:p w14:paraId="6D947862" w14:textId="77777777" w:rsidR="007F7605" w:rsidRPr="007F7605" w:rsidRDefault="007F7605" w:rsidP="007F7605">
      <w:pPr>
        <w:numPr>
          <w:ilvl w:val="0"/>
          <w:numId w:val="7"/>
        </w:num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7F7605">
        <w:rPr>
          <w:rFonts w:ascii="Verdana" w:hAnsi="Verdana"/>
          <w:bCs/>
          <w:color w:val="000000"/>
          <w:sz w:val="20"/>
          <w:szCs w:val="20"/>
        </w:rPr>
        <w:t xml:space="preserve">A display from a device installed with logging software and electronic signature capabilities, </w:t>
      </w:r>
    </w:p>
    <w:p w14:paraId="73DB2675" w14:textId="77777777" w:rsidR="007F7605" w:rsidRPr="007F7605" w:rsidRDefault="007F7605" w:rsidP="007F7605">
      <w:pPr>
        <w:numPr>
          <w:ilvl w:val="0"/>
          <w:numId w:val="7"/>
        </w:num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7F7605">
        <w:rPr>
          <w:rFonts w:ascii="Verdana" w:hAnsi="Verdana"/>
          <w:bCs/>
          <w:color w:val="000000"/>
          <w:sz w:val="20"/>
          <w:szCs w:val="20"/>
        </w:rPr>
        <w:t xml:space="preserve">Having the records available by entering them into an ELD, or </w:t>
      </w:r>
    </w:p>
    <w:p w14:paraId="395F550F" w14:textId="77777777" w:rsidR="007F7605" w:rsidRPr="007F7605" w:rsidRDefault="007F7605" w:rsidP="007F7605">
      <w:pPr>
        <w:numPr>
          <w:ilvl w:val="0"/>
          <w:numId w:val="7"/>
        </w:num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7F7605">
        <w:rPr>
          <w:rFonts w:ascii="Verdana" w:hAnsi="Verdana"/>
          <w:bCs/>
          <w:color w:val="000000"/>
          <w:sz w:val="20"/>
          <w:szCs w:val="20"/>
        </w:rPr>
        <w:t xml:space="preserve">Continued use of a grandfathered automatic on-board recording device. </w:t>
      </w:r>
    </w:p>
    <w:p w14:paraId="0A73E48D" w14:textId="77777777" w:rsidR="005F6FA7" w:rsidRDefault="005F6FA7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5F6FA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260572"/>
    <w:multiLevelType w:val="hybridMultilevel"/>
    <w:tmpl w:val="B3844A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35E6C"/>
    <w:rsid w:val="0015747D"/>
    <w:rsid w:val="001C1FFE"/>
    <w:rsid w:val="001C2055"/>
    <w:rsid w:val="00240737"/>
    <w:rsid w:val="00254AF6"/>
    <w:rsid w:val="002759F2"/>
    <w:rsid w:val="002A09E0"/>
    <w:rsid w:val="002D5D65"/>
    <w:rsid w:val="00326D9D"/>
    <w:rsid w:val="0040553F"/>
    <w:rsid w:val="00445121"/>
    <w:rsid w:val="00482481"/>
    <w:rsid w:val="00494EDA"/>
    <w:rsid w:val="004F690F"/>
    <w:rsid w:val="00533F56"/>
    <w:rsid w:val="00564B35"/>
    <w:rsid w:val="00587BC2"/>
    <w:rsid w:val="005930AA"/>
    <w:rsid w:val="005A49C7"/>
    <w:rsid w:val="005E2DF8"/>
    <w:rsid w:val="005F6FA7"/>
    <w:rsid w:val="00626852"/>
    <w:rsid w:val="00630A76"/>
    <w:rsid w:val="0067786F"/>
    <w:rsid w:val="00681BD0"/>
    <w:rsid w:val="007F7605"/>
    <w:rsid w:val="008203DA"/>
    <w:rsid w:val="008B2074"/>
    <w:rsid w:val="008E1CA0"/>
    <w:rsid w:val="008E4FF6"/>
    <w:rsid w:val="009304DE"/>
    <w:rsid w:val="00A93F24"/>
    <w:rsid w:val="00AE58DD"/>
    <w:rsid w:val="00AF1165"/>
    <w:rsid w:val="00B25D84"/>
    <w:rsid w:val="00B55974"/>
    <w:rsid w:val="00B6067D"/>
    <w:rsid w:val="00BE7352"/>
    <w:rsid w:val="00C07DBF"/>
    <w:rsid w:val="00C30F50"/>
    <w:rsid w:val="00D57DCE"/>
    <w:rsid w:val="00DA3DE2"/>
    <w:rsid w:val="00DF6C05"/>
    <w:rsid w:val="00E22D53"/>
    <w:rsid w:val="00EB1625"/>
    <w:rsid w:val="00EE094B"/>
    <w:rsid w:val="00EF2C7D"/>
    <w:rsid w:val="00F21D58"/>
    <w:rsid w:val="00F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1B407FA0-455A-482B-92D7-66E531BF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CC87-C14C-4DAA-87C1-EC188D3DC95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3B7FC1-CE27-4B30-9508-E2C44B80D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0B116-DC37-4FB3-8EEE-DF9ACB34F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1B900A-3AC6-4A8C-98B0-80C2C0BE882B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50FFC17D-B569-4CC0-A379-F47F4CC8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Martin (FMCSA)</dc:creator>
  <cp:lastModifiedBy>Molla, Solomon (FMCSA)</cp:lastModifiedBy>
  <cp:revision>2</cp:revision>
  <cp:lastPrinted>2020-02-13T17:14:00Z</cp:lastPrinted>
  <dcterms:created xsi:type="dcterms:W3CDTF">2020-02-27T17:08:00Z</dcterms:created>
  <dcterms:modified xsi:type="dcterms:W3CDTF">2020-02-27T17:08:00Z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