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7AF09" w14:textId="205EB720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§391.1</w:t>
      </w:r>
      <w:r w:rsidR="00A77135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 xml:space="preserve"> </w:t>
      </w:r>
      <w:r w:rsidR="00A57020">
        <w:rPr>
          <w:b/>
          <w:bCs/>
          <w:color w:val="000000"/>
          <w:sz w:val="31"/>
          <w:szCs w:val="31"/>
        </w:rPr>
        <w:t xml:space="preserve">Disqualification of </w:t>
      </w:r>
      <w:r w:rsidRPr="00020E91">
        <w:rPr>
          <w:b/>
          <w:bCs/>
          <w:color w:val="000000"/>
          <w:sz w:val="31"/>
          <w:szCs w:val="31"/>
        </w:rPr>
        <w:t>drivers.</w:t>
      </w:r>
    </w:p>
    <w:p w14:paraId="7DFF1C71" w14:textId="0916D3DE" w:rsidR="0067786F" w:rsidRPr="00254C06" w:rsidRDefault="00C07DBF" w:rsidP="0067786F">
      <w:pPr>
        <w:rPr>
          <w:color w:val="000000"/>
          <w:shd w:val="clear" w:color="auto" w:fill="FFFFFF"/>
        </w:rPr>
      </w:pPr>
      <w:r w:rsidRPr="00254C06">
        <w:rPr>
          <w:color w:val="000000"/>
          <w:shd w:val="clear" w:color="auto" w:fill="FFFFFF"/>
        </w:rPr>
        <w:t>.</w:t>
      </w:r>
    </w:p>
    <w:p w14:paraId="5624BEF6" w14:textId="09A4AEA5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54AA5BB" w14:textId="2B48F6C8" w:rsidR="00D55545" w:rsidRDefault="00D55545" w:rsidP="00D55545">
      <w:pPr>
        <w:pStyle w:val="NormalWeb"/>
        <w:spacing w:before="0" w:beforeAutospacing="0" w:after="90" w:afterAutospacing="0"/>
      </w:pPr>
      <w:r w:rsidRPr="00D55545">
        <w:rPr>
          <w:b/>
          <w:bCs/>
          <w:i/>
          <w:iCs/>
        </w:rPr>
        <w:t>Question 3:</w:t>
      </w:r>
      <w:r w:rsidRPr="00D55545">
        <w:rPr>
          <w:b/>
          <w:bCs/>
        </w:rPr>
        <w:t xml:space="preserve"> </w:t>
      </w:r>
      <w:r w:rsidRPr="00D55545">
        <w:t xml:space="preserve">Is a driver holding a valid driver’s license from his or her home State but whose privilege to drive in another State has been suspended or revoked, disqualified from driving by </w:t>
      </w:r>
      <w:r w:rsidR="00575755" w:rsidRPr="00864C1E">
        <w:t>§391.15(b)</w:t>
      </w:r>
      <w:r w:rsidRPr="00D55545">
        <w:t>?</w:t>
      </w:r>
    </w:p>
    <w:p w14:paraId="5E419AC9" w14:textId="77777777" w:rsidR="00D55545" w:rsidRPr="00D55545" w:rsidRDefault="00D55545" w:rsidP="00D55545">
      <w:pPr>
        <w:pStyle w:val="NormalWeb"/>
        <w:spacing w:before="0" w:beforeAutospacing="0" w:after="90" w:afterAutospacing="0"/>
      </w:pPr>
    </w:p>
    <w:p w14:paraId="4BC4FAF5" w14:textId="77777777" w:rsidR="00D55545" w:rsidRPr="00D55545" w:rsidRDefault="00D55545" w:rsidP="00D55545">
      <w:pPr>
        <w:pStyle w:val="NormalWeb"/>
        <w:spacing w:before="0" w:beforeAutospacing="0" w:after="90" w:afterAutospacing="0"/>
      </w:pPr>
      <w:r w:rsidRPr="00D55545">
        <w:rPr>
          <w:b/>
          <w:bCs/>
          <w:i/>
          <w:iCs/>
        </w:rPr>
        <w:t>Guidance:</w:t>
      </w:r>
      <w:r w:rsidRPr="00D55545">
        <w:t xml:space="preserve"> Yes, the driver would be disqualified from interstate operations until his </w:t>
      </w:r>
      <w:bookmarkStart w:id="0" w:name="_Hlk32679847"/>
      <w:r w:rsidRPr="00D55545">
        <w:t>privileges</w:t>
      </w:r>
      <w:bookmarkEnd w:id="0"/>
      <w:r w:rsidRPr="00D55545">
        <w:t xml:space="preserve"> are restored by the authority that suspended or revoked them, provided the suspension resulted from a driving violation. It is immaterial that he holds a valid license from another State. All licensing actions should be accomplished through the CDLIS or the controlling interstate compact.</w:t>
      </w:r>
      <w:bookmarkStart w:id="1" w:name="_GoBack"/>
      <w:bookmarkEnd w:id="1"/>
    </w:p>
    <w:sectPr w:rsidR="00D55545" w:rsidRPr="00D55545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20E91"/>
    <w:rsid w:val="000F0B78"/>
    <w:rsid w:val="000F2C55"/>
    <w:rsid w:val="001238AA"/>
    <w:rsid w:val="00161E54"/>
    <w:rsid w:val="001C1FFE"/>
    <w:rsid w:val="001E621F"/>
    <w:rsid w:val="00200007"/>
    <w:rsid w:val="00254C06"/>
    <w:rsid w:val="00276225"/>
    <w:rsid w:val="002D5D65"/>
    <w:rsid w:val="00354395"/>
    <w:rsid w:val="003C7920"/>
    <w:rsid w:val="003D44C0"/>
    <w:rsid w:val="0040553F"/>
    <w:rsid w:val="0041072F"/>
    <w:rsid w:val="00411F05"/>
    <w:rsid w:val="00445121"/>
    <w:rsid w:val="00457918"/>
    <w:rsid w:val="00463109"/>
    <w:rsid w:val="004B24EF"/>
    <w:rsid w:val="004E4BA2"/>
    <w:rsid w:val="00501A2F"/>
    <w:rsid w:val="005346EB"/>
    <w:rsid w:val="00575755"/>
    <w:rsid w:val="00587EB6"/>
    <w:rsid w:val="005930AA"/>
    <w:rsid w:val="00602719"/>
    <w:rsid w:val="00624947"/>
    <w:rsid w:val="00630A76"/>
    <w:rsid w:val="00655E41"/>
    <w:rsid w:val="006621F8"/>
    <w:rsid w:val="0067786F"/>
    <w:rsid w:val="00696090"/>
    <w:rsid w:val="006D1486"/>
    <w:rsid w:val="0071106A"/>
    <w:rsid w:val="00775D8D"/>
    <w:rsid w:val="007A49EF"/>
    <w:rsid w:val="007A6B74"/>
    <w:rsid w:val="007E470E"/>
    <w:rsid w:val="008179C7"/>
    <w:rsid w:val="00841A3D"/>
    <w:rsid w:val="00864C1E"/>
    <w:rsid w:val="008B52A4"/>
    <w:rsid w:val="008D7031"/>
    <w:rsid w:val="008F0DF1"/>
    <w:rsid w:val="00906BE6"/>
    <w:rsid w:val="00913A99"/>
    <w:rsid w:val="0092168A"/>
    <w:rsid w:val="009304DE"/>
    <w:rsid w:val="009D2415"/>
    <w:rsid w:val="00A35FF4"/>
    <w:rsid w:val="00A57020"/>
    <w:rsid w:val="00A77135"/>
    <w:rsid w:val="00A93F24"/>
    <w:rsid w:val="00AB3010"/>
    <w:rsid w:val="00AF1165"/>
    <w:rsid w:val="00BB690B"/>
    <w:rsid w:val="00BC50D7"/>
    <w:rsid w:val="00BE7352"/>
    <w:rsid w:val="00BF17C6"/>
    <w:rsid w:val="00C07DBF"/>
    <w:rsid w:val="00C36FEF"/>
    <w:rsid w:val="00C74F6C"/>
    <w:rsid w:val="00CC1B1F"/>
    <w:rsid w:val="00CD009B"/>
    <w:rsid w:val="00CE35CF"/>
    <w:rsid w:val="00D549F4"/>
    <w:rsid w:val="00D55545"/>
    <w:rsid w:val="00D80A92"/>
    <w:rsid w:val="00DA7B94"/>
    <w:rsid w:val="00DB5CE9"/>
    <w:rsid w:val="00DF47D0"/>
    <w:rsid w:val="00E126A7"/>
    <w:rsid w:val="00E31D11"/>
    <w:rsid w:val="00E32ACF"/>
    <w:rsid w:val="00E55C1E"/>
    <w:rsid w:val="00EB1625"/>
    <w:rsid w:val="00EF2F31"/>
    <w:rsid w:val="00F231A2"/>
    <w:rsid w:val="00F46335"/>
    <w:rsid w:val="00F95412"/>
    <w:rsid w:val="00F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leGrid1">
    <w:name w:val="Table Grid1"/>
    <w:basedOn w:val="TableNormal"/>
    <w:next w:val="TableGrid"/>
    <w:uiPriority w:val="39"/>
    <w:rsid w:val="0057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757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57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75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D4D518-E97D-4D05-9C79-84E109A58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5DF3E-754A-4850-99E2-1B2DBC133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066FF2-17C7-4659-8EFA-60D30D0D9E1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Edwards, Jimmy (FMCSA)</cp:lastModifiedBy>
  <cp:revision>2</cp:revision>
  <dcterms:created xsi:type="dcterms:W3CDTF">2020-02-27T19:50:00Z</dcterms:created>
  <dcterms:modified xsi:type="dcterms:W3CDTF">2020-02-27T19:50:00Z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