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7FA0E3" w14:textId="77777777" w:rsidR="00E81554" w:rsidRPr="00EE094B" w:rsidRDefault="00E81554" w:rsidP="00E81554">
      <w:pPr>
        <w:rPr>
          <w:color w:val="FF0000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Guidance on employer and C/TPA responsibility for reporting actual knowledge violations to the Clearinghouse </w:t>
      </w:r>
    </w:p>
    <w:p w14:paraId="194C0D98" w14:textId="77777777" w:rsidR="00E81554" w:rsidRDefault="00E81554" w:rsidP="00E81554">
      <w:pPr>
        <w:rPr>
          <w:rFonts w:ascii="Verdana" w:hAnsi="Verdana"/>
          <w:color w:val="000000"/>
          <w:sz w:val="20"/>
          <w:szCs w:val="20"/>
          <w:shd w:val="clear" w:color="auto" w:fill="FFFFFF"/>
        </w:rPr>
      </w:pPr>
    </w:p>
    <w:p w14:paraId="15B22DB4" w14:textId="77777777" w:rsidR="00E81554" w:rsidRDefault="00E81554" w:rsidP="00E81554">
      <w:pPr>
        <w:pStyle w:val="Heading2"/>
      </w:pPr>
      <w:r>
        <w:t>Question</w:t>
      </w:r>
    </w:p>
    <w:p w14:paraId="6F900FAE" w14:textId="77777777" w:rsidR="00E81554" w:rsidRPr="003F4F71" w:rsidRDefault="00E81554" w:rsidP="00E81554">
      <w:pPr>
        <w:rPr>
          <w:rFonts w:asciiTheme="minorHAnsi" w:hAnsiTheme="minorHAnsi" w:cstheme="minorHAnsi"/>
          <w:bCs/>
        </w:rPr>
      </w:pPr>
      <w:r w:rsidRPr="003F4F71">
        <w:rPr>
          <w:rFonts w:asciiTheme="minorHAnsi" w:hAnsiTheme="minorHAnsi" w:cstheme="minorHAnsi"/>
          <w:bCs/>
        </w:rPr>
        <w:t>What is considered actual knowledge of a violation?</w:t>
      </w:r>
    </w:p>
    <w:p w14:paraId="04B67662" w14:textId="77777777" w:rsidR="00E81554" w:rsidRPr="003F4F71" w:rsidRDefault="00E81554" w:rsidP="00E81554">
      <w:pPr>
        <w:rPr>
          <w:rFonts w:asciiTheme="minorHAnsi" w:hAnsiTheme="minorHAnsi" w:cstheme="minorHAnsi"/>
          <w:b/>
        </w:rPr>
      </w:pPr>
    </w:p>
    <w:p w14:paraId="66E83DEE" w14:textId="77777777" w:rsidR="00E81554" w:rsidRPr="003F4F71" w:rsidRDefault="00E81554" w:rsidP="00E81554">
      <w:pPr>
        <w:pStyle w:val="Heading2"/>
      </w:pPr>
      <w:r w:rsidRPr="003F4F71">
        <w:t>Guidance</w:t>
      </w:r>
    </w:p>
    <w:p w14:paraId="769CB35E" w14:textId="77777777" w:rsidR="00E81554" w:rsidRDefault="00E81554" w:rsidP="00E81554">
      <w:pPr>
        <w:rPr>
          <w:rFonts w:ascii="Calibri" w:eastAsia="Calibri" w:hAnsi="Calibri"/>
        </w:rPr>
      </w:pPr>
      <w:r w:rsidRPr="003F4F71">
        <w:rPr>
          <w:rFonts w:asciiTheme="minorHAnsi" w:eastAsia="Calibri" w:hAnsiTheme="minorHAnsi" w:cstheme="minorHAnsi"/>
        </w:rPr>
        <w:t>Employers who have actual knowledge that a driver has used alcohol or controlled substances in violation of subpart B of Part 382 must report such violations to the Clearinghouse, in accordance with § 382.705(b)(4). Service agents, such as a consortium/third-party administrator (C/TPA), acting on the employer’s behalf may also report actual knowledge violations, as long as they comply with the reporting requirements in § 382.705(b)(4). Actual knowledge, as defined in § 382.107, is based on the employer’s direct observation of the employee, information provided by the driver’s previous employer(s), a traffic citation for driving a CMV while under the influence of alcohol or controlled substances, or an employee’s admission of alcohol or controlled substances use, except as provided in §</w:t>
      </w:r>
      <w:r w:rsidRPr="00A3493A">
        <w:rPr>
          <w:rFonts w:ascii="Calibri" w:eastAsia="Calibri" w:hAnsi="Calibri"/>
        </w:rPr>
        <w:t xml:space="preserve"> 382.121.</w:t>
      </w:r>
    </w:p>
    <w:p w14:paraId="039563B1" w14:textId="77777777" w:rsidR="00E961BE" w:rsidRPr="00E81554" w:rsidRDefault="00E961BE" w:rsidP="00E81554"/>
    <w:sectPr w:rsidR="00E961BE" w:rsidRPr="00E81554" w:rsidSect="00AF11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6FE65CB"/>
    <w:multiLevelType w:val="multilevel"/>
    <w:tmpl w:val="C4F81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6412CF"/>
    <w:multiLevelType w:val="multilevel"/>
    <w:tmpl w:val="66E0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625AFD"/>
    <w:multiLevelType w:val="hybridMultilevel"/>
    <w:tmpl w:val="B6D23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E7D5E"/>
    <w:multiLevelType w:val="multilevel"/>
    <w:tmpl w:val="AA842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EA622E0"/>
    <w:multiLevelType w:val="multilevel"/>
    <w:tmpl w:val="631A6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C64FCE"/>
    <w:multiLevelType w:val="hybridMultilevel"/>
    <w:tmpl w:val="B100D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mailMerge>
    <w:mainDocumentType w:val="formLetters"/>
    <w:dataType w:val="textFile"/>
    <w:activeRecord w:val="-1"/>
  </w:mailMerge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A76"/>
    <w:rsid w:val="00025649"/>
    <w:rsid w:val="00036C6B"/>
    <w:rsid w:val="000371CF"/>
    <w:rsid w:val="00037FF9"/>
    <w:rsid w:val="00046F1B"/>
    <w:rsid w:val="000A00A4"/>
    <w:rsid w:val="000A368D"/>
    <w:rsid w:val="000C3F67"/>
    <w:rsid w:val="000C610F"/>
    <w:rsid w:val="00135E6C"/>
    <w:rsid w:val="001C1FFE"/>
    <w:rsid w:val="001E3266"/>
    <w:rsid w:val="001E70A7"/>
    <w:rsid w:val="00253D18"/>
    <w:rsid w:val="0028401F"/>
    <w:rsid w:val="00290749"/>
    <w:rsid w:val="002D5D65"/>
    <w:rsid w:val="003E085B"/>
    <w:rsid w:val="003E3F1B"/>
    <w:rsid w:val="003F4F71"/>
    <w:rsid w:val="0040553F"/>
    <w:rsid w:val="00426823"/>
    <w:rsid w:val="00445121"/>
    <w:rsid w:val="004E6A4D"/>
    <w:rsid w:val="005047FE"/>
    <w:rsid w:val="00513DF6"/>
    <w:rsid w:val="00555097"/>
    <w:rsid w:val="005930AA"/>
    <w:rsid w:val="00594219"/>
    <w:rsid w:val="005A5383"/>
    <w:rsid w:val="0060138D"/>
    <w:rsid w:val="00630A76"/>
    <w:rsid w:val="0067786F"/>
    <w:rsid w:val="006E1F7B"/>
    <w:rsid w:val="007162B5"/>
    <w:rsid w:val="0079541C"/>
    <w:rsid w:val="007B46EB"/>
    <w:rsid w:val="007B77CF"/>
    <w:rsid w:val="007D117D"/>
    <w:rsid w:val="008A37BB"/>
    <w:rsid w:val="009304DE"/>
    <w:rsid w:val="00950877"/>
    <w:rsid w:val="009D2D21"/>
    <w:rsid w:val="009E2BCD"/>
    <w:rsid w:val="00A3493A"/>
    <w:rsid w:val="00A7424F"/>
    <w:rsid w:val="00A901A8"/>
    <w:rsid w:val="00A93F24"/>
    <w:rsid w:val="00AF1165"/>
    <w:rsid w:val="00B063DE"/>
    <w:rsid w:val="00B45E4D"/>
    <w:rsid w:val="00B55974"/>
    <w:rsid w:val="00BE7352"/>
    <w:rsid w:val="00C07DBF"/>
    <w:rsid w:val="00CB4733"/>
    <w:rsid w:val="00DB52E7"/>
    <w:rsid w:val="00E05430"/>
    <w:rsid w:val="00E32B21"/>
    <w:rsid w:val="00E81554"/>
    <w:rsid w:val="00E82851"/>
    <w:rsid w:val="00E854EE"/>
    <w:rsid w:val="00E961BE"/>
    <w:rsid w:val="00EB1625"/>
    <w:rsid w:val="00ED037E"/>
    <w:rsid w:val="00EE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6E17B"/>
  <w14:defaultImageDpi w14:val="32767"/>
  <w15:chartTrackingRefBased/>
  <w15:docId w15:val="{40C47B90-BE34-0644-AE18-657EF300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352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link w:val="Heading2Char"/>
    <w:uiPriority w:val="9"/>
    <w:qFormat/>
    <w:rsid w:val="00630A7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5E6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F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0A7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630A76"/>
    <w:rPr>
      <w:color w:val="0000FF"/>
      <w:u w:val="single"/>
    </w:rPr>
  </w:style>
  <w:style w:type="paragraph" w:customStyle="1" w:styleId="isactive">
    <w:name w:val="is_active"/>
    <w:basedOn w:val="Normal"/>
    <w:rsid w:val="00630A76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630A76"/>
    <w:pPr>
      <w:spacing w:before="100" w:beforeAutospacing="1" w:after="100" w:afterAutospacing="1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1C1FF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Strong">
    <w:name w:val="Strong"/>
    <w:basedOn w:val="DefaultParagraphFont"/>
    <w:uiPriority w:val="22"/>
    <w:qFormat/>
    <w:rsid w:val="001C1FFE"/>
    <w:rPr>
      <w:b/>
      <w:bCs/>
    </w:rPr>
  </w:style>
  <w:style w:type="character" w:customStyle="1" w:styleId="fieldset-legend">
    <w:name w:val="fieldset-legend"/>
    <w:basedOn w:val="DefaultParagraphFont"/>
    <w:rsid w:val="005930AA"/>
  </w:style>
  <w:style w:type="character" w:customStyle="1" w:styleId="Heading3Char">
    <w:name w:val="Heading 3 Char"/>
    <w:basedOn w:val="DefaultParagraphFont"/>
    <w:link w:val="Heading3"/>
    <w:uiPriority w:val="9"/>
    <w:semiHidden/>
    <w:rsid w:val="00135E6C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NoSpacing">
    <w:name w:val="No Spacing"/>
    <w:uiPriority w:val="1"/>
    <w:qFormat/>
    <w:rsid w:val="00037FF9"/>
    <w:rPr>
      <w:sz w:val="22"/>
      <w:szCs w:val="22"/>
    </w:rPr>
  </w:style>
  <w:style w:type="table" w:customStyle="1" w:styleId="TableGrid1">
    <w:name w:val="Table Grid1"/>
    <w:basedOn w:val="TableNormal"/>
    <w:next w:val="TableGrid"/>
    <w:uiPriority w:val="39"/>
    <w:rsid w:val="00CB473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B47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162B5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unhideWhenUsed/>
    <w:rsid w:val="007162B5"/>
    <w:pPr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rsid w:val="007162B5"/>
    <w:rPr>
      <w:sz w:val="20"/>
      <w:szCs w:val="20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7162B5"/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7162B5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62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62B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7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4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36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0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52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78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37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9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7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73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7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09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0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80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00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876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98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30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9316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002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525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53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50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06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1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1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242184">
                      <w:marLeft w:val="0"/>
                      <w:marRight w:val="0"/>
                      <w:marTop w:val="45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774856">
                      <w:marLeft w:val="0"/>
                      <w:marRight w:val="0"/>
                      <w:marTop w:val="45"/>
                      <w:marBottom w:val="96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220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5482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43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34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7154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6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2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55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61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24</rca:property>
    <rca:property rca:type="SelectedPageField">f55c4d88-1f2e-4ad9-aaa8-819af4ee7ee8</rca:property>
    <rca:property rca:type="SelectedStylesField">a932ec3f-94c1-48b1-b6dc-41aaa6eb7e54</rca:property>
    <rca:property rca:type="CreatePageWithSourceDocument">True</rca:property>
    <rca:property rca:type="AllowChangeLocationConfig">True</rca:property>
    <rca:property rca:type="ConfiguredPageLocation">https://one.dot.gov/fmcsa</rca:property>
    <rca:property rca:type="CreateSynchronously">True</rca:property>
    <rca:property rca:type="AllowChangeProcessingConfig">True</rca:property>
    <rca:property rca:type="ConverterSpecificSettings"/>
  </rca:Converter>
</rca:RCAuthoring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7F2CB44E0D3B45B3208132CB108B47" ma:contentTypeVersion="1" ma:contentTypeDescription="Create a new document." ma:contentTypeScope="" ma:versionID="7af11c53f7b8ee8dbd85e41050a86aa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bb9ff0a29388135f283ffa78f89813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DD52C-D9EA-4599-83C5-AB6AFD147686}">
  <ds:schemaRefs>
    <ds:schemaRef ds:uri="urn:sharePointPublishingRcaProperties"/>
  </ds:schemaRefs>
</ds:datastoreItem>
</file>

<file path=customXml/itemProps2.xml><?xml version="1.0" encoding="utf-8"?>
<ds:datastoreItem xmlns:ds="http://schemas.openxmlformats.org/officeDocument/2006/customXml" ds:itemID="{D9D59249-3FBE-4117-9832-00AAD0F5F2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3CF545-AE6E-4467-A536-E142642B31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017D6D7-5E3B-47F2-89FA-9BAD28A29C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E92416E8-B947-9F45-AB64-69B2D0E68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Erb, Martin (FMCSA)</dc:creator>
  <cp:keywords/>
  <dc:description/>
  <cp:lastModifiedBy>Erb, Martin (FMCSA)</cp:lastModifiedBy>
  <cp:revision>6</cp:revision>
  <dcterms:created xsi:type="dcterms:W3CDTF">2020-02-14T14:47:00Z</dcterms:created>
  <dcterms:modified xsi:type="dcterms:W3CDTF">2020-02-27T21:54:00Z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0x0101007C7F2CB44E0D3B45B3208132CB108B47</vt:lpwstr>
  </property>
</Properties>
</file>