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3C1BD" w14:textId="77777777" w:rsidR="00DB64E1" w:rsidRPr="007340AA" w:rsidRDefault="00DB64E1" w:rsidP="00DB64E1">
      <w:pPr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</w:rPr>
        <w:t>Guidance on purchasing a Clearinghouse query plan</w:t>
      </w:r>
    </w:p>
    <w:p w14:paraId="6BAC4693" w14:textId="77777777" w:rsidR="00DB64E1" w:rsidRPr="007340AA" w:rsidRDefault="00DB64E1" w:rsidP="00DB64E1">
      <w:pPr>
        <w:pStyle w:val="Heading2"/>
      </w:pPr>
      <w:r w:rsidRPr="007340AA">
        <w:t>Q&amp;A</w:t>
      </w:r>
    </w:p>
    <w:p w14:paraId="4B1C6A37" w14:textId="77777777" w:rsidR="00DB64E1" w:rsidRPr="007340AA" w:rsidRDefault="00DB64E1" w:rsidP="00DB64E1">
      <w:pPr>
        <w:rPr>
          <w:rFonts w:asciiTheme="minorHAnsi" w:hAnsiTheme="minorHAnsi" w:cstheme="minorHAnsi"/>
        </w:rPr>
      </w:pPr>
      <w:r w:rsidRPr="007340AA">
        <w:rPr>
          <w:rFonts w:asciiTheme="minorHAnsi" w:hAnsiTheme="minorHAnsi" w:cstheme="minorHAnsi"/>
        </w:rPr>
        <w:t>How do I purchase a query plan?</w:t>
      </w:r>
    </w:p>
    <w:p w14:paraId="1C23A0B7" w14:textId="77777777" w:rsidR="00DB64E1" w:rsidRPr="007340AA" w:rsidRDefault="00DB64E1" w:rsidP="00DB64E1">
      <w:pPr>
        <w:rPr>
          <w:rFonts w:asciiTheme="minorHAnsi" w:hAnsiTheme="minorHAnsi" w:cstheme="minorHAnsi"/>
        </w:rPr>
      </w:pPr>
    </w:p>
    <w:p w14:paraId="1DD95311" w14:textId="77777777" w:rsidR="00DB64E1" w:rsidRDefault="00DB64E1" w:rsidP="00DB64E1">
      <w:pPr>
        <w:pStyle w:val="Heading2"/>
      </w:pPr>
      <w:r w:rsidRPr="007340AA">
        <w:t>Guidance: </w:t>
      </w:r>
    </w:p>
    <w:p w14:paraId="35546AB3" w14:textId="77777777" w:rsidR="00DB64E1" w:rsidRPr="007340AA" w:rsidRDefault="00DB64E1" w:rsidP="00DB64E1">
      <w:pPr>
        <w:rPr>
          <w:rFonts w:asciiTheme="minorHAnsi" w:hAnsiTheme="minorHAnsi" w:cstheme="minorHAnsi"/>
          <w:color w:val="000000"/>
        </w:rPr>
      </w:pPr>
      <w:r w:rsidRPr="007340AA">
        <w:rPr>
          <w:rFonts w:asciiTheme="minorHAnsi" w:hAnsiTheme="minorHAnsi" w:cstheme="minorHAnsi"/>
          <w:color w:val="000000"/>
        </w:rPr>
        <w:t>Query plans may be purchased only on the FMCSA Clearinghouse website by registered employers.  A consortium/third-party administrator (C/TPA) may not purchase a plan on behalf of an employer.</w:t>
      </w:r>
    </w:p>
    <w:p w14:paraId="4D048426" w14:textId="77777777" w:rsidR="001C0386" w:rsidRPr="00DB64E1" w:rsidRDefault="001C0386" w:rsidP="00DB64E1"/>
    <w:sectPr w:rsidR="001C0386" w:rsidRPr="00DB64E1" w:rsidSect="00AF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E65CB"/>
    <w:multiLevelType w:val="multilevel"/>
    <w:tmpl w:val="C4F8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412CF"/>
    <w:multiLevelType w:val="multilevel"/>
    <w:tmpl w:val="66E0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625AFD"/>
    <w:multiLevelType w:val="hybridMultilevel"/>
    <w:tmpl w:val="B6D2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E7D5E"/>
    <w:multiLevelType w:val="multilevel"/>
    <w:tmpl w:val="AA842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A622E0"/>
    <w:multiLevelType w:val="multilevel"/>
    <w:tmpl w:val="631A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C64FCE"/>
    <w:multiLevelType w:val="hybridMultilevel"/>
    <w:tmpl w:val="B100D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76"/>
    <w:rsid w:val="00036C6B"/>
    <w:rsid w:val="000371CF"/>
    <w:rsid w:val="00037FF9"/>
    <w:rsid w:val="00046F1B"/>
    <w:rsid w:val="0006214C"/>
    <w:rsid w:val="000A00A4"/>
    <w:rsid w:val="000A368D"/>
    <w:rsid w:val="000C3F67"/>
    <w:rsid w:val="000C610F"/>
    <w:rsid w:val="00124F72"/>
    <w:rsid w:val="00135E6C"/>
    <w:rsid w:val="00193B2D"/>
    <w:rsid w:val="001C0386"/>
    <w:rsid w:val="001C1FFE"/>
    <w:rsid w:val="001E3266"/>
    <w:rsid w:val="001E4D4F"/>
    <w:rsid w:val="00253D18"/>
    <w:rsid w:val="002746BF"/>
    <w:rsid w:val="0028401F"/>
    <w:rsid w:val="00290749"/>
    <w:rsid w:val="002C2263"/>
    <w:rsid w:val="002D5D65"/>
    <w:rsid w:val="0039236B"/>
    <w:rsid w:val="003E085B"/>
    <w:rsid w:val="0040553F"/>
    <w:rsid w:val="00445121"/>
    <w:rsid w:val="005047FE"/>
    <w:rsid w:val="00513DF6"/>
    <w:rsid w:val="00555097"/>
    <w:rsid w:val="005557BA"/>
    <w:rsid w:val="005930AA"/>
    <w:rsid w:val="00594219"/>
    <w:rsid w:val="005A5383"/>
    <w:rsid w:val="00630A76"/>
    <w:rsid w:val="00666DB1"/>
    <w:rsid w:val="0067786F"/>
    <w:rsid w:val="006E1F7B"/>
    <w:rsid w:val="007340AA"/>
    <w:rsid w:val="0079541C"/>
    <w:rsid w:val="007B46EB"/>
    <w:rsid w:val="007C04DA"/>
    <w:rsid w:val="007D117D"/>
    <w:rsid w:val="009304DE"/>
    <w:rsid w:val="009E2BCD"/>
    <w:rsid w:val="00A93F24"/>
    <w:rsid w:val="00AF1165"/>
    <w:rsid w:val="00B45E4D"/>
    <w:rsid w:val="00B55974"/>
    <w:rsid w:val="00BE7352"/>
    <w:rsid w:val="00C07DBF"/>
    <w:rsid w:val="00D7254A"/>
    <w:rsid w:val="00DB52E7"/>
    <w:rsid w:val="00DB64E1"/>
    <w:rsid w:val="00E05430"/>
    <w:rsid w:val="00E32B21"/>
    <w:rsid w:val="00E400DB"/>
    <w:rsid w:val="00E82851"/>
    <w:rsid w:val="00E854EE"/>
    <w:rsid w:val="00EB1625"/>
    <w:rsid w:val="00E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23E73"/>
  <w14:defaultImageDpi w14:val="32767"/>
  <w15:chartTrackingRefBased/>
  <w15:docId w15:val="{40C47B90-BE34-0644-AE18-657EF300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5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30A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E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1F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0A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30A76"/>
    <w:rPr>
      <w:color w:val="0000FF"/>
      <w:u w:val="single"/>
    </w:rPr>
  </w:style>
  <w:style w:type="paragraph" w:customStyle="1" w:styleId="isactive">
    <w:name w:val="is_active"/>
    <w:basedOn w:val="Normal"/>
    <w:rsid w:val="00630A7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30A76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rsid w:val="001C1F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1C1FFE"/>
    <w:rPr>
      <w:b/>
      <w:bCs/>
    </w:rPr>
  </w:style>
  <w:style w:type="character" w:customStyle="1" w:styleId="fieldset-legend">
    <w:name w:val="fieldset-legend"/>
    <w:basedOn w:val="DefaultParagraphFont"/>
    <w:rsid w:val="005930AA"/>
  </w:style>
  <w:style w:type="character" w:customStyle="1" w:styleId="Heading3Char">
    <w:name w:val="Heading 3 Char"/>
    <w:basedOn w:val="DefaultParagraphFont"/>
    <w:link w:val="Heading3"/>
    <w:uiPriority w:val="9"/>
    <w:semiHidden/>
    <w:rsid w:val="00135E6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rsid w:val="00037FF9"/>
    <w:rPr>
      <w:sz w:val="22"/>
      <w:szCs w:val="22"/>
    </w:rPr>
  </w:style>
  <w:style w:type="table" w:styleId="TableGrid">
    <w:name w:val="Table Grid"/>
    <w:basedOn w:val="TableNormal"/>
    <w:uiPriority w:val="39"/>
    <w:rsid w:val="001C038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7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3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931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0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2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3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2184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4856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48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4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https://one.dot.gov/fmcsa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2CB44E0D3B45B3208132CB108B47" ma:contentTypeVersion="1" ma:contentTypeDescription="Create a new document." ma:contentTypeScope="" ma:versionID="7af11c53f7b8ee8dbd85e41050a86a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b9ff0a29388135f283ffa78f8981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4EB60-6AAE-4EB3-B31C-96C36BD9413B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C364E355-B017-469E-BAC6-346309B13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98214-B2DB-4B51-A901-9E7792FD8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BE1E52-AB1B-4CAE-8AA5-2047085EA1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AF05AE9-D1A7-E644-81A9-E0B7B2BE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Erb, Martin (FMCSA)</dc:creator>
  <cp:keywords/>
  <dc:description/>
  <cp:lastModifiedBy>Erb, Martin (FMCSA)</cp:lastModifiedBy>
  <cp:revision>6</cp:revision>
  <dcterms:created xsi:type="dcterms:W3CDTF">2020-02-14T15:48:00Z</dcterms:created>
  <dcterms:modified xsi:type="dcterms:W3CDTF">2020-02-27T18:44:00Z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0x0101007C7F2CB44E0D3B45B3208132CB108B47</vt:lpwstr>
  </property>
</Properties>
</file>