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FE11" w14:textId="77777777" w:rsidR="00E84E2E" w:rsidRDefault="00E84E2E" w:rsidP="00E84E2E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on Clearinghouse Users</w:t>
      </w:r>
    </w:p>
    <w:p w14:paraId="4970C604" w14:textId="77777777" w:rsidR="00E84E2E" w:rsidRPr="00327359" w:rsidRDefault="00E84E2E" w:rsidP="00E84E2E">
      <w:pPr>
        <w:pStyle w:val="Heading2"/>
      </w:pPr>
      <w:r w:rsidRPr="00327359">
        <w:t>Q&amp;A</w:t>
      </w:r>
    </w:p>
    <w:p w14:paraId="06695A41" w14:textId="77777777" w:rsidR="00E84E2E" w:rsidRDefault="00E84E2E" w:rsidP="00E84E2E">
      <w:pPr>
        <w:keepNext/>
        <w:keepLines/>
        <w:outlineLvl w:val="1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327359">
          <w:rPr>
            <w:rFonts w:asciiTheme="minorHAnsi" w:hAnsiTheme="minorHAnsi" w:cstheme="minorHAnsi"/>
            <w:sz w:val="22"/>
            <w:szCs w:val="22"/>
          </w:rPr>
          <w:t>Who is authorized to use the Clearinghouse?</w:t>
        </w:r>
      </w:hyperlink>
    </w:p>
    <w:p w14:paraId="12B81814" w14:textId="77777777" w:rsidR="00E84E2E" w:rsidRPr="00327359" w:rsidRDefault="00E84E2E" w:rsidP="00E84E2E">
      <w:pPr>
        <w:keepNext/>
        <w:keepLines/>
        <w:outlineLvl w:val="1"/>
        <w:rPr>
          <w:rFonts w:asciiTheme="minorHAnsi" w:hAnsiTheme="minorHAnsi" w:cstheme="minorHAnsi"/>
          <w:sz w:val="22"/>
          <w:szCs w:val="22"/>
        </w:rPr>
      </w:pPr>
    </w:p>
    <w:p w14:paraId="3B806E0A" w14:textId="77777777" w:rsidR="00E84E2E" w:rsidRDefault="00E84E2E" w:rsidP="00E84E2E">
      <w:pPr>
        <w:pStyle w:val="Heading2"/>
      </w:pPr>
      <w:r w:rsidRPr="00327359">
        <w:t>Guidance: </w:t>
      </w:r>
    </w:p>
    <w:p w14:paraId="490A4701" w14:textId="77777777" w:rsidR="00E84E2E" w:rsidRPr="00327359" w:rsidRDefault="00E84E2E" w:rsidP="00E84E2E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>Authorized users include:</w:t>
      </w:r>
    </w:p>
    <w:p w14:paraId="2A52D53F" w14:textId="77777777" w:rsidR="00E84E2E" w:rsidRPr="00327359" w:rsidRDefault="00E84E2E" w:rsidP="00E84E2E">
      <w:pPr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 xml:space="preserve">CDL drivers </w:t>
      </w:r>
    </w:p>
    <w:p w14:paraId="46CB8A3C" w14:textId="77777777" w:rsidR="00E84E2E" w:rsidRPr="00327359" w:rsidRDefault="00E84E2E" w:rsidP="00E84E2E">
      <w:pPr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>Employers – this includes motor carriers and other employers of drivers operating commercial motor vehicles (CMVs) that require a commercial driver’s license (CDL) or commercial learner’s permit (CLP)</w:t>
      </w:r>
    </w:p>
    <w:p w14:paraId="0982EA0E" w14:textId="77777777" w:rsidR="00E84E2E" w:rsidRPr="00327359" w:rsidRDefault="00E84E2E" w:rsidP="00E84E2E">
      <w:pPr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>Consortia/third-party administrators (C/TPAs)</w:t>
      </w:r>
    </w:p>
    <w:p w14:paraId="7E59CEC8" w14:textId="77777777" w:rsidR="00E84E2E" w:rsidRPr="00327359" w:rsidRDefault="00E84E2E" w:rsidP="00E84E2E">
      <w:pPr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>Medical review officers (MROs)</w:t>
      </w:r>
    </w:p>
    <w:p w14:paraId="565EDB98" w14:textId="77777777" w:rsidR="00E84E2E" w:rsidRPr="00327359" w:rsidRDefault="00E84E2E" w:rsidP="00E84E2E">
      <w:pPr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>Substance abuse professionals (SAPs)</w:t>
      </w:r>
    </w:p>
    <w:p w14:paraId="101B49B0" w14:textId="77777777" w:rsidR="00E84E2E" w:rsidRPr="00327359" w:rsidRDefault="00E84E2E" w:rsidP="00E84E2E">
      <w:pPr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27359">
        <w:rPr>
          <w:rFonts w:asciiTheme="minorHAnsi" w:hAnsiTheme="minorHAnsi" w:cstheme="minorHAnsi"/>
          <w:color w:val="000000"/>
          <w:sz w:val="22"/>
          <w:szCs w:val="22"/>
        </w:rPr>
        <w:t>Enforcement personnel</w:t>
      </w:r>
    </w:p>
    <w:p w14:paraId="27DB1F0C" w14:textId="77777777" w:rsidR="00327359" w:rsidRPr="00E84E2E" w:rsidRDefault="00327359" w:rsidP="00E84E2E"/>
    <w:sectPr w:rsidR="00327359" w:rsidRPr="00E84E2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FF9"/>
    <w:rsid w:val="000A00A4"/>
    <w:rsid w:val="00135E6C"/>
    <w:rsid w:val="001C1FFE"/>
    <w:rsid w:val="001E3266"/>
    <w:rsid w:val="002D5D65"/>
    <w:rsid w:val="00327359"/>
    <w:rsid w:val="003E085B"/>
    <w:rsid w:val="0040553F"/>
    <w:rsid w:val="00445121"/>
    <w:rsid w:val="005930AA"/>
    <w:rsid w:val="00630A76"/>
    <w:rsid w:val="00655374"/>
    <w:rsid w:val="0067786F"/>
    <w:rsid w:val="009304DE"/>
    <w:rsid w:val="009A5BCB"/>
    <w:rsid w:val="00A93F24"/>
    <w:rsid w:val="00AF1165"/>
    <w:rsid w:val="00B55974"/>
    <w:rsid w:val="00BE7352"/>
    <w:rsid w:val="00C07DBF"/>
    <w:rsid w:val="00E84E2E"/>
    <w:rsid w:val="00EB1625"/>
    <w:rsid w:val="00EE094B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3273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clearinghouse.fmcsa.dot.gov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BD1B-4C2E-4BD9-9B67-D29812C4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C9B4F-A203-433C-AA38-BC763D015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5AF46-2D9C-4127-A567-B3D4E552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EE35F-DB59-46BE-97C7-4F9B90117D04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296750FD-BB33-DC43-8B9E-23246279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2020-02-14T13:17:00Z</dcterms:created>
  <dcterms:modified xsi:type="dcterms:W3CDTF">2020-02-27T16:41:00Z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