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1479" w14:textId="77777777" w:rsidR="00C0087D" w:rsidRDefault="00C0087D" w:rsidP="00C0087D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A21B23">
        <w:rPr>
          <w:rFonts w:ascii="Calibri" w:hAnsi="Calibri" w:cs="Calibri"/>
          <w:color w:val="000000"/>
          <w:sz w:val="22"/>
          <w:szCs w:val="22"/>
        </w:rPr>
        <w:t xml:space="preserve">Bulk Query Processing </w:t>
      </w:r>
    </w:p>
    <w:p w14:paraId="3C5B2439" w14:textId="77777777" w:rsidR="00C0087D" w:rsidRDefault="00C0087D" w:rsidP="00C0087D">
      <w:pPr>
        <w:pStyle w:val="Heading2"/>
      </w:pPr>
      <w:r>
        <w:t>Question</w:t>
      </w:r>
    </w:p>
    <w:p w14:paraId="0F897660" w14:textId="77777777" w:rsidR="00C0087D" w:rsidRPr="00D74C57" w:rsidRDefault="00C0087D" w:rsidP="00C0087D">
      <w:pPr>
        <w:rPr>
          <w:rFonts w:asciiTheme="minorHAnsi" w:hAnsiTheme="minorHAnsi" w:cstheme="minorHAnsi"/>
        </w:rPr>
      </w:pPr>
      <w:r w:rsidRPr="00D74C57">
        <w:rPr>
          <w:rFonts w:asciiTheme="minorHAnsi" w:hAnsiTheme="minorHAnsi" w:cstheme="minorHAnsi"/>
        </w:rPr>
        <w:t>How are bulk queries processed?</w:t>
      </w:r>
    </w:p>
    <w:p w14:paraId="278F0849" w14:textId="77777777" w:rsidR="00C0087D" w:rsidRPr="00D74C57" w:rsidRDefault="00C0087D" w:rsidP="00C0087D">
      <w:pPr>
        <w:rPr>
          <w:rFonts w:asciiTheme="minorHAnsi" w:hAnsiTheme="minorHAnsi" w:cstheme="minorHAnsi"/>
        </w:rPr>
      </w:pPr>
    </w:p>
    <w:p w14:paraId="353D8FF8" w14:textId="77777777" w:rsidR="00C0087D" w:rsidRDefault="00C0087D" w:rsidP="00C0087D">
      <w:pPr>
        <w:pStyle w:val="Heading2"/>
      </w:pPr>
      <w:r w:rsidRPr="00D74C57">
        <w:t>Guidance</w:t>
      </w:r>
    </w:p>
    <w:p w14:paraId="15C8E075" w14:textId="77777777" w:rsidR="00C0087D" w:rsidRPr="00D74C57" w:rsidRDefault="00C0087D" w:rsidP="00C0087D">
      <w:pPr>
        <w:rPr>
          <w:rFonts w:asciiTheme="minorHAnsi" w:eastAsia="Calibri" w:hAnsiTheme="minorHAnsi" w:cstheme="minorHAnsi"/>
        </w:rPr>
      </w:pPr>
      <w:r w:rsidRPr="00D74C57">
        <w:rPr>
          <w:rFonts w:asciiTheme="minorHAnsi" w:eastAsia="Calibri" w:hAnsiTheme="minorHAnsi" w:cstheme="minorHAnsi"/>
        </w:rPr>
        <w:t xml:space="preserve">Unlike individual queries, which are processed as soon as they are entered (in the case of limited queries) or as soon as a driver provides his or her electronic consent (in the case of full queries), bulk queries are processed in batches. These batches are processed each night, between the hours of 8:00 p.m. and 8:00 a.m. ET., in order to avoid overloading the system during peak user hours. </w:t>
      </w:r>
    </w:p>
    <w:p w14:paraId="5657A74B" w14:textId="77777777" w:rsidR="00C0087D" w:rsidRPr="00D74C57" w:rsidRDefault="00C0087D" w:rsidP="00C0087D">
      <w:pPr>
        <w:rPr>
          <w:rFonts w:asciiTheme="minorHAnsi" w:eastAsia="Calibri" w:hAnsiTheme="minorHAnsi" w:cstheme="minorHAnsi"/>
        </w:rPr>
      </w:pPr>
    </w:p>
    <w:p w14:paraId="7BB9CA53" w14:textId="77777777" w:rsidR="00C0087D" w:rsidRPr="00D74C57" w:rsidRDefault="00C0087D" w:rsidP="00C0087D">
      <w:pPr>
        <w:rPr>
          <w:rFonts w:asciiTheme="minorHAnsi" w:eastAsia="Calibri" w:hAnsiTheme="minorHAnsi" w:cstheme="minorHAnsi"/>
        </w:rPr>
      </w:pPr>
      <w:r w:rsidRPr="00D74C57">
        <w:rPr>
          <w:rFonts w:asciiTheme="minorHAnsi" w:eastAsia="Calibri" w:hAnsiTheme="minorHAnsi" w:cstheme="minorHAnsi"/>
        </w:rPr>
        <w:t>Each night, the system will rotate through the submitted files, processing a batch of queries from each file in turn. Therefore, all bulk files are processed at approximately the same rate, regardless of the number of queries they contain.</w:t>
      </w:r>
    </w:p>
    <w:p w14:paraId="5402B816" w14:textId="77777777" w:rsidR="0064043B" w:rsidRPr="00C0087D" w:rsidRDefault="0064043B" w:rsidP="00C0087D"/>
    <w:sectPr w:rsidR="0064043B" w:rsidRPr="00C0087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E3266"/>
    <w:rsid w:val="00253D18"/>
    <w:rsid w:val="0028401F"/>
    <w:rsid w:val="00290749"/>
    <w:rsid w:val="002D5D65"/>
    <w:rsid w:val="003E085B"/>
    <w:rsid w:val="003E3F1B"/>
    <w:rsid w:val="0040553F"/>
    <w:rsid w:val="00445121"/>
    <w:rsid w:val="005047FE"/>
    <w:rsid w:val="00513DF6"/>
    <w:rsid w:val="00555097"/>
    <w:rsid w:val="005930AA"/>
    <w:rsid w:val="00594219"/>
    <w:rsid w:val="005A5383"/>
    <w:rsid w:val="005D5BB5"/>
    <w:rsid w:val="00630A76"/>
    <w:rsid w:val="0064043B"/>
    <w:rsid w:val="00647A82"/>
    <w:rsid w:val="0067786F"/>
    <w:rsid w:val="006E1F7B"/>
    <w:rsid w:val="007162B5"/>
    <w:rsid w:val="0079541C"/>
    <w:rsid w:val="007B46EB"/>
    <w:rsid w:val="007D117D"/>
    <w:rsid w:val="009304DE"/>
    <w:rsid w:val="009E2BCD"/>
    <w:rsid w:val="00A21B23"/>
    <w:rsid w:val="00A93F24"/>
    <w:rsid w:val="00AF1165"/>
    <w:rsid w:val="00B45E4D"/>
    <w:rsid w:val="00B55974"/>
    <w:rsid w:val="00BE7352"/>
    <w:rsid w:val="00C0087D"/>
    <w:rsid w:val="00C07DBF"/>
    <w:rsid w:val="00C1373C"/>
    <w:rsid w:val="00CB4733"/>
    <w:rsid w:val="00D74C57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B4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2B5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162B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162B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162B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162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BB48-A07D-476D-9CFF-D4C54D5BC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8B3B0-3439-4872-965E-E32E9E50624C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F982DA4-DAB5-4033-A567-4D4E0FA77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D2C97-D8F8-4C3F-B7DA-CD6A2956B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36155B1-4C22-954C-B138-E0A9F941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2020-02-14T14:22:00Z</dcterms:created>
  <dcterms:modified xsi:type="dcterms:W3CDTF">2020-02-27T10:52:00Z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