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055" w14:textId="259C9893" w:rsidR="00445121" w:rsidRPr="009B25E3" w:rsidRDefault="00C07DBF" w:rsidP="009B25E3">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405: Access to facilities and records.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02D0C713"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132F69" w:rsidRPr="00132F69">
        <w:rPr>
          <w:rFonts w:ascii="Verdana" w:hAnsi="Verdana"/>
          <w:b/>
          <w:bCs/>
          <w:color w:val="000000"/>
          <w:sz w:val="20"/>
          <w:szCs w:val="20"/>
        </w:rPr>
        <w:t xml:space="preserve">3: May employers allow unions or the National Labor Relations Board to view or have access to test records required to be prepared and maintained by parts 40 and/or 382, such as the list(s) of all employees </w:t>
      </w:r>
      <w:proofErr w:type="gramStart"/>
      <w:r w:rsidR="00132F69" w:rsidRPr="00132F69">
        <w:rPr>
          <w:rFonts w:ascii="Verdana" w:hAnsi="Verdana"/>
          <w:b/>
          <w:bCs/>
          <w:color w:val="000000"/>
          <w:sz w:val="20"/>
          <w:szCs w:val="20"/>
        </w:rPr>
        <w:t>actually tested</w:t>
      </w:r>
      <w:proofErr w:type="gramEnd"/>
      <w:r w:rsidR="00132F69" w:rsidRPr="00132F69">
        <w:rPr>
          <w:rFonts w:ascii="Verdana" w:hAnsi="Verdana"/>
          <w:b/>
          <w:bCs/>
          <w:color w:val="000000"/>
          <w:sz w:val="20"/>
          <w:szCs w:val="20"/>
        </w:rPr>
        <w:t>?</w:t>
      </w:r>
    </w:p>
    <w:p w14:paraId="4B0069DA" w14:textId="64982EA2" w:rsidR="009B25E3" w:rsidRDefault="00C07DBF" w:rsidP="002E3969">
      <w:pPr>
        <w:rPr>
          <w:rFonts w:ascii="Lucida Grande" w:hAnsi="Lucida Grande" w:cs="Lucida Grande"/>
          <w:color w:val="333333"/>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132F69" w:rsidRPr="00132F69">
        <w:rPr>
          <w:rFonts w:ascii="Verdana" w:hAnsi="Verdana"/>
          <w:color w:val="000000"/>
          <w:sz w:val="20"/>
          <w:szCs w:val="20"/>
        </w:rPr>
        <w:t xml:space="preserve">Unions and the National Labor Relations Board may have access to the list(s) of all employees in the random pool or the list(s) of all employees </w:t>
      </w:r>
      <w:proofErr w:type="gramStart"/>
      <w:r w:rsidR="00132F69" w:rsidRPr="00132F69">
        <w:rPr>
          <w:rFonts w:ascii="Verdana" w:hAnsi="Verdana"/>
          <w:color w:val="000000"/>
          <w:sz w:val="20"/>
          <w:szCs w:val="20"/>
        </w:rPr>
        <w:t>actually tested</w:t>
      </w:r>
      <w:proofErr w:type="gramEnd"/>
      <w:r w:rsidR="00132F69" w:rsidRPr="00132F69">
        <w:rPr>
          <w:rFonts w:ascii="Verdana" w:hAnsi="Verdana"/>
          <w:color w:val="000000"/>
          <w:sz w:val="20"/>
          <w:szCs w:val="20"/>
        </w:rPr>
        <w:t>. The dates of births and SSNs must be removed from these lists prior to release. However, access to the employee’s negative or positive test records maintained in accordance with parts 40 or 382 can be granted only when a specific, contemporaneous authorization for release of the test records is allowed by the driver.</w:t>
      </w:r>
      <w:bookmarkStart w:id="0" w:name="_GoBack"/>
      <w:bookmarkEnd w:id="0"/>
      <w:r w:rsidR="002E3969">
        <w:rPr>
          <w:rFonts w:ascii="Lucida Grande" w:hAnsi="Lucida Grande" w:cs="Lucida Grande"/>
          <w:color w:val="333333"/>
          <w:sz w:val="20"/>
          <w:szCs w:val="20"/>
        </w:rPr>
        <w:t xml:space="preserve"> </w:t>
      </w:r>
    </w:p>
    <w:sectPr w:rsidR="009B25E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0B0DFE"/>
    <w:rsid w:val="00115A5B"/>
    <w:rsid w:val="00124660"/>
    <w:rsid w:val="00132F69"/>
    <w:rsid w:val="00135E6C"/>
    <w:rsid w:val="0013674C"/>
    <w:rsid w:val="00140FFC"/>
    <w:rsid w:val="001B3923"/>
    <w:rsid w:val="001B3BF4"/>
    <w:rsid w:val="001C1FFE"/>
    <w:rsid w:val="001F06A9"/>
    <w:rsid w:val="00202DB7"/>
    <w:rsid w:val="002173B9"/>
    <w:rsid w:val="002433E4"/>
    <w:rsid w:val="0025385D"/>
    <w:rsid w:val="002738FC"/>
    <w:rsid w:val="002A4B21"/>
    <w:rsid w:val="002D5D65"/>
    <w:rsid w:val="002E3969"/>
    <w:rsid w:val="002F1F10"/>
    <w:rsid w:val="002F6F2A"/>
    <w:rsid w:val="0039084B"/>
    <w:rsid w:val="003D1915"/>
    <w:rsid w:val="0040553F"/>
    <w:rsid w:val="004079C1"/>
    <w:rsid w:val="00410F19"/>
    <w:rsid w:val="004365FB"/>
    <w:rsid w:val="00442C1E"/>
    <w:rsid w:val="00445121"/>
    <w:rsid w:val="00460AB6"/>
    <w:rsid w:val="00466B93"/>
    <w:rsid w:val="0047083A"/>
    <w:rsid w:val="00526299"/>
    <w:rsid w:val="005420AE"/>
    <w:rsid w:val="00550E1C"/>
    <w:rsid w:val="0059193C"/>
    <w:rsid w:val="005930AA"/>
    <w:rsid w:val="005C3571"/>
    <w:rsid w:val="005D4FCF"/>
    <w:rsid w:val="00630A76"/>
    <w:rsid w:val="00632D27"/>
    <w:rsid w:val="00652622"/>
    <w:rsid w:val="00666D16"/>
    <w:rsid w:val="0067786F"/>
    <w:rsid w:val="0069172B"/>
    <w:rsid w:val="006C2EF3"/>
    <w:rsid w:val="006D2F94"/>
    <w:rsid w:val="007244AF"/>
    <w:rsid w:val="007274B9"/>
    <w:rsid w:val="00727B61"/>
    <w:rsid w:val="00731C92"/>
    <w:rsid w:val="0075763C"/>
    <w:rsid w:val="00792596"/>
    <w:rsid w:val="007A707A"/>
    <w:rsid w:val="007C19AC"/>
    <w:rsid w:val="0087475C"/>
    <w:rsid w:val="008C642F"/>
    <w:rsid w:val="009304DE"/>
    <w:rsid w:val="0096485F"/>
    <w:rsid w:val="00982C9B"/>
    <w:rsid w:val="009B25E3"/>
    <w:rsid w:val="009C6A63"/>
    <w:rsid w:val="00A07F4E"/>
    <w:rsid w:val="00A07F9A"/>
    <w:rsid w:val="00A509AE"/>
    <w:rsid w:val="00A677EB"/>
    <w:rsid w:val="00A723AB"/>
    <w:rsid w:val="00A85D74"/>
    <w:rsid w:val="00A93F24"/>
    <w:rsid w:val="00AD5421"/>
    <w:rsid w:val="00AF1165"/>
    <w:rsid w:val="00B527D2"/>
    <w:rsid w:val="00B55974"/>
    <w:rsid w:val="00B77AA2"/>
    <w:rsid w:val="00B86D2B"/>
    <w:rsid w:val="00BA593B"/>
    <w:rsid w:val="00BB1D81"/>
    <w:rsid w:val="00BE7352"/>
    <w:rsid w:val="00C07DBF"/>
    <w:rsid w:val="00C27DF9"/>
    <w:rsid w:val="00C450D2"/>
    <w:rsid w:val="00C622F1"/>
    <w:rsid w:val="00CE551D"/>
    <w:rsid w:val="00D253B5"/>
    <w:rsid w:val="00E31F6F"/>
    <w:rsid w:val="00E544D7"/>
    <w:rsid w:val="00E74A6A"/>
    <w:rsid w:val="00E808DB"/>
    <w:rsid w:val="00EA64DC"/>
    <w:rsid w:val="00EB1625"/>
    <w:rsid w:val="00ED72BB"/>
    <w:rsid w:val="00EE094B"/>
    <w:rsid w:val="00F00E8C"/>
    <w:rsid w:val="00F55B87"/>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B25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E641-BBD4-464A-84AD-682BAEBD357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FF85ED-26C2-440F-A1FA-A0A322BB71A4}">
  <ds:schemaRefs>
    <ds:schemaRef ds:uri="http://schemas.microsoft.com/sharepoint/v3/contenttype/forms"/>
  </ds:schemaRefs>
</ds:datastoreItem>
</file>

<file path=customXml/itemProps3.xml><?xml version="1.0" encoding="utf-8"?>
<ds:datastoreItem xmlns:ds="http://schemas.openxmlformats.org/officeDocument/2006/customXml" ds:itemID="{FBBD1CD0-8D3B-4C61-BBFB-4A4EAB81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661D3-44E3-4185-B548-5B3C8519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2020-02-28T15:17:00Z</dcterms:created>
  <dcterms:modified xsi:type="dcterms:W3CDTF">2020-02-28T15:17:00Z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