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76976" w14:textId="77777777" w:rsidR="00B837A4" w:rsidRDefault="00B837A4" w:rsidP="00B837A4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  <w:r w:rsidRPr="00866AAF">
        <w:rPr>
          <w:rFonts w:ascii="Calibri" w:hAnsi="Calibri" w:cs="Calibri"/>
          <w:sz w:val="22"/>
          <w:szCs w:val="22"/>
        </w:rPr>
        <w:t>Guidance clarifying that a driver shall only be tested for alcohol while, just before, or just after the driver performs safety-sensitive functions.</w:t>
      </w:r>
      <w:bookmarkStart w:id="0" w:name="_Hlk32561050"/>
    </w:p>
    <w:p w14:paraId="40B5DFE9" w14:textId="77777777" w:rsidR="00B837A4" w:rsidRDefault="00B837A4" w:rsidP="00B837A4">
      <w:pPr>
        <w:pStyle w:val="Heading2"/>
        <w:rPr>
          <w:shd w:val="clear" w:color="auto" w:fill="FFFFFF"/>
          <w:lang w:val="en"/>
        </w:rPr>
      </w:pPr>
      <w:r>
        <w:rPr>
          <w:shd w:val="clear" w:color="auto" w:fill="FFFFFF"/>
          <w:lang w:val="en"/>
        </w:rPr>
        <w:t>Question</w:t>
      </w:r>
    </w:p>
    <w:p w14:paraId="1C5BB3DB" w14:textId="77777777" w:rsidR="00B837A4" w:rsidRPr="00D8364D" w:rsidRDefault="00B837A4" w:rsidP="00B837A4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D8364D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Requirements While Not Performing Safety-Sensitive Functions</w:t>
      </w:r>
      <w:bookmarkEnd w:id="0"/>
      <w:r w:rsidRPr="00D8364D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: A CDL driver is selected for a random drug test and the employer directs the driver to be tested when he was (off duty) not performing a safety-sensitive function. The collection site instructs the driver to submit to a random drug test and a random alcohol test. The driver tests positive for the random alcohol test. Is the driver required to undergo the return-to-duty process before performing safety sensitive duties again as a result of the positive alcohol test? </w:t>
      </w:r>
    </w:p>
    <w:p w14:paraId="050F939B" w14:textId="77777777" w:rsidR="00B837A4" w:rsidRPr="00D8364D" w:rsidRDefault="00B837A4" w:rsidP="00B837A4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</w:p>
    <w:p w14:paraId="419E59E1" w14:textId="77777777" w:rsidR="00B837A4" w:rsidRDefault="00B837A4" w:rsidP="00B837A4">
      <w:pPr>
        <w:pStyle w:val="Heading2"/>
        <w:rPr>
          <w:shd w:val="clear" w:color="auto" w:fill="FFFFFF"/>
          <w:lang w:val="en"/>
        </w:rPr>
      </w:pPr>
      <w:r>
        <w:rPr>
          <w:shd w:val="clear" w:color="auto" w:fill="FFFFFF"/>
          <w:lang w:val="en"/>
        </w:rPr>
        <w:t>Answer</w:t>
      </w:r>
    </w:p>
    <w:p w14:paraId="72EAEBE5" w14:textId="77777777" w:rsidR="00B837A4" w:rsidRDefault="00B837A4" w:rsidP="00B837A4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B837A4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No, 49 CFR 382.305(m) states that “A driver shall only be tested for alcohol while the driver is performing safety-sensitive functions, just before the driver is to perform safety-sensitive functions, or just after the driver has ceased performing such functions.” As such, the test was improper. The driver does not have to complete the return-to-duty process. The employer must cancel the improper alcohol test, documenting for the record the circumstances resulting in the cancellation.</w:t>
      </w:r>
    </w:p>
    <w:p w14:paraId="682DBB5D" w14:textId="77777777" w:rsidR="00AB43C5" w:rsidRPr="00B837A4" w:rsidRDefault="00AB43C5" w:rsidP="00B837A4"/>
    <w:sectPr w:rsidR="00AB43C5" w:rsidRPr="00B837A4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C3630"/>
    <w:multiLevelType w:val="multilevel"/>
    <w:tmpl w:val="016CCE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1436E"/>
    <w:rsid w:val="000235E7"/>
    <w:rsid w:val="00036C6B"/>
    <w:rsid w:val="000F6BBD"/>
    <w:rsid w:val="001110F8"/>
    <w:rsid w:val="001265C5"/>
    <w:rsid w:val="00135E6C"/>
    <w:rsid w:val="00172556"/>
    <w:rsid w:val="001C1FFE"/>
    <w:rsid w:val="001D00FB"/>
    <w:rsid w:val="001D4A34"/>
    <w:rsid w:val="00241A31"/>
    <w:rsid w:val="0028726D"/>
    <w:rsid w:val="002D5D65"/>
    <w:rsid w:val="002F6E75"/>
    <w:rsid w:val="00303BE7"/>
    <w:rsid w:val="003075DE"/>
    <w:rsid w:val="003852E0"/>
    <w:rsid w:val="0040553F"/>
    <w:rsid w:val="00445121"/>
    <w:rsid w:val="004750BB"/>
    <w:rsid w:val="00497C19"/>
    <w:rsid w:val="004B25B8"/>
    <w:rsid w:val="004D56E5"/>
    <w:rsid w:val="004F27B8"/>
    <w:rsid w:val="00510163"/>
    <w:rsid w:val="005557DF"/>
    <w:rsid w:val="00577844"/>
    <w:rsid w:val="00582B71"/>
    <w:rsid w:val="005930AA"/>
    <w:rsid w:val="005D4FB3"/>
    <w:rsid w:val="00630A76"/>
    <w:rsid w:val="00644FC2"/>
    <w:rsid w:val="0067786F"/>
    <w:rsid w:val="006A6A55"/>
    <w:rsid w:val="006B696E"/>
    <w:rsid w:val="00733B21"/>
    <w:rsid w:val="007A4AEE"/>
    <w:rsid w:val="007E1BD3"/>
    <w:rsid w:val="00866AAF"/>
    <w:rsid w:val="00875DB7"/>
    <w:rsid w:val="008D0FB5"/>
    <w:rsid w:val="009304DE"/>
    <w:rsid w:val="00952D8A"/>
    <w:rsid w:val="009802C7"/>
    <w:rsid w:val="009E534A"/>
    <w:rsid w:val="00A34F55"/>
    <w:rsid w:val="00A67B4A"/>
    <w:rsid w:val="00A93F24"/>
    <w:rsid w:val="00AA25D0"/>
    <w:rsid w:val="00AB43C5"/>
    <w:rsid w:val="00AF1165"/>
    <w:rsid w:val="00B55974"/>
    <w:rsid w:val="00B837A4"/>
    <w:rsid w:val="00BC3749"/>
    <w:rsid w:val="00BE7352"/>
    <w:rsid w:val="00C07DBF"/>
    <w:rsid w:val="00C51852"/>
    <w:rsid w:val="00D123EF"/>
    <w:rsid w:val="00D43313"/>
    <w:rsid w:val="00D54469"/>
    <w:rsid w:val="00D8364D"/>
    <w:rsid w:val="00D94EE4"/>
    <w:rsid w:val="00E00F6F"/>
    <w:rsid w:val="00E06B7C"/>
    <w:rsid w:val="00E1540E"/>
    <w:rsid w:val="00EA762E"/>
    <w:rsid w:val="00EB1625"/>
    <w:rsid w:val="00EE094B"/>
    <w:rsid w:val="00F01C70"/>
    <w:rsid w:val="00F24D87"/>
    <w:rsid w:val="00F738A8"/>
    <w:rsid w:val="00FE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D9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94EE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B4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2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91157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6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79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0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8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871089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6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73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47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74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0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29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1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29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3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1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8970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75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2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4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7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344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0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43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46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5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09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92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2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34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4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9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103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7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4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4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762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7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2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3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8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348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5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32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99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12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03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61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03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58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864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09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5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32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036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2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70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0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6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7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7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5520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8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15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167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9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56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4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0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498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459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12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513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5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7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7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72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0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2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3031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78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1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323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0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13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9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5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46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9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5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854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0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37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1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2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28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5262C-FC38-4227-B968-1F8C17684B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5556BE-3A57-46BF-8E99-F38E5807A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E95100-1A00-4D28-8F9F-B58CD386F415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05F9B162-66B0-428C-A76A-1C13394B69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4AB348-688E-3E46-B1D4-2864709B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9</cp:revision>
  <dcterms:created xsi:type="dcterms:W3CDTF">2020-02-14T13:29:00Z</dcterms:created>
  <dcterms:modified xsi:type="dcterms:W3CDTF">2020-02-26T12:32:00Z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