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3CEA4F32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</w:t>
      </w:r>
      <w:r w:rsidR="00E736D3">
        <w:rPr>
          <w:b/>
          <w:bCs/>
          <w:color w:val="000000"/>
          <w:sz w:val="31"/>
          <w:szCs w:val="31"/>
        </w:rPr>
        <w:t>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6388">
        <w:rPr>
          <w:b/>
          <w:bCs/>
          <w:color w:val="000000"/>
          <w:sz w:val="31"/>
          <w:szCs w:val="31"/>
        </w:rPr>
        <w:t>Endorsements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6FF90A6D" w14:textId="77777777" w:rsidR="006F5A37" w:rsidRPr="006F5A37" w:rsidRDefault="006F5A37" w:rsidP="006F5A37">
      <w:pPr>
        <w:rPr>
          <w:bCs/>
          <w:iCs/>
        </w:rPr>
      </w:pPr>
      <w:r w:rsidRPr="006F5A37">
        <w:rPr>
          <w:b/>
          <w:bCs/>
          <w:i/>
          <w:iCs/>
        </w:rPr>
        <w:t xml:space="preserve">Question 2: </w:t>
      </w:r>
      <w:r w:rsidRPr="006F5A37">
        <w:rPr>
          <w:bCs/>
          <w:iCs/>
        </w:rPr>
        <w:t>Would the driver in the following scenarios be required to have a CDL with an HM endorsement?</w:t>
      </w:r>
    </w:p>
    <w:p w14:paraId="07ECD83B" w14:textId="290A8ACB" w:rsidR="006F5A37" w:rsidRPr="006F5A37" w:rsidRDefault="006F5A37" w:rsidP="006F5A37">
      <w:pPr>
        <w:ind w:left="360" w:hanging="360"/>
        <w:rPr>
          <w:bCs/>
          <w:iCs/>
        </w:rPr>
      </w:pPr>
      <w:r w:rsidRPr="006F5A37">
        <w:rPr>
          <w:bCs/>
          <w:iCs/>
        </w:rPr>
        <w:t xml:space="preserve">a. </w:t>
      </w:r>
      <w:r>
        <w:rPr>
          <w:bCs/>
          <w:iCs/>
        </w:rPr>
        <w:tab/>
      </w:r>
      <w:r w:rsidRPr="006F5A37">
        <w:rPr>
          <w:bCs/>
          <w:iCs/>
        </w:rPr>
        <w:t>A driver transports 1,001 or more pounds of Division 1.4 (Class C explosive) materials in a vehicle with a GVWR of less than 26,001 pounds?</w:t>
      </w:r>
    </w:p>
    <w:p w14:paraId="63567A82" w14:textId="147B4486" w:rsidR="006F5A37" w:rsidRPr="006F5A37" w:rsidRDefault="006F5A37" w:rsidP="006F5A37">
      <w:pPr>
        <w:ind w:left="360" w:hanging="360"/>
        <w:rPr>
          <w:bCs/>
          <w:iCs/>
        </w:rPr>
      </w:pPr>
      <w:r w:rsidRPr="006F5A37">
        <w:rPr>
          <w:bCs/>
          <w:iCs/>
        </w:rPr>
        <w:t xml:space="preserve">b. </w:t>
      </w:r>
      <w:r>
        <w:rPr>
          <w:bCs/>
          <w:iCs/>
        </w:rPr>
        <w:tab/>
      </w:r>
      <w:r w:rsidRPr="006F5A37">
        <w:rPr>
          <w:bCs/>
          <w:iCs/>
        </w:rPr>
        <w:t>A driver transports less than 1,001 pounds of Division 1.4 materials in a vehicle with a GVWR of less than 26,001 pounds?</w:t>
      </w:r>
    </w:p>
    <w:p w14:paraId="2485ADBF" w14:textId="580073B0" w:rsidR="006F5A37" w:rsidRPr="006F5A37" w:rsidRDefault="006F5A37" w:rsidP="006F5A37">
      <w:pPr>
        <w:ind w:left="360" w:hanging="360"/>
        <w:rPr>
          <w:bCs/>
          <w:iCs/>
        </w:rPr>
      </w:pPr>
      <w:r w:rsidRPr="006F5A37">
        <w:rPr>
          <w:bCs/>
          <w:iCs/>
        </w:rPr>
        <w:t xml:space="preserve">c. </w:t>
      </w:r>
      <w:r>
        <w:rPr>
          <w:bCs/>
          <w:iCs/>
        </w:rPr>
        <w:tab/>
      </w:r>
      <w:r w:rsidRPr="006F5A37">
        <w:rPr>
          <w:bCs/>
          <w:iCs/>
        </w:rPr>
        <w:t>The driver transports any quantity of Division 1.1, 1.2 or 1.3 (Class A or B explosive) materials in any vehicle?</w:t>
      </w:r>
    </w:p>
    <w:p w14:paraId="37674E41" w14:textId="77777777" w:rsidR="006F5A37" w:rsidRPr="006F5A37" w:rsidRDefault="006F5A37" w:rsidP="006F5A37">
      <w:pPr>
        <w:ind w:left="360" w:hanging="360"/>
        <w:rPr>
          <w:b/>
          <w:bCs/>
          <w:i/>
          <w:iCs/>
        </w:rPr>
      </w:pPr>
      <w:r w:rsidRPr="006F5A37">
        <w:rPr>
          <w:b/>
          <w:bCs/>
          <w:i/>
          <w:iCs/>
        </w:rPr>
        <w:t xml:space="preserve"> </w:t>
      </w:r>
    </w:p>
    <w:p w14:paraId="1131F399" w14:textId="77777777" w:rsidR="006F5A37" w:rsidRPr="006F5A37" w:rsidRDefault="006F5A37" w:rsidP="006F5A37">
      <w:pPr>
        <w:ind w:left="360" w:hanging="360"/>
        <w:rPr>
          <w:b/>
          <w:bCs/>
          <w:i/>
          <w:iCs/>
        </w:rPr>
      </w:pPr>
      <w:r w:rsidRPr="006F5A37">
        <w:rPr>
          <w:b/>
          <w:bCs/>
          <w:i/>
          <w:iCs/>
        </w:rPr>
        <w:t>Guidance:</w:t>
      </w:r>
    </w:p>
    <w:p w14:paraId="72708BFC" w14:textId="24630AD2" w:rsidR="006F5A37" w:rsidRPr="006F5A37" w:rsidRDefault="006F5A37" w:rsidP="006F5A37">
      <w:pPr>
        <w:ind w:left="360" w:hanging="360"/>
        <w:rPr>
          <w:bCs/>
          <w:iCs/>
        </w:rPr>
      </w:pPr>
      <w:r w:rsidRPr="006F5A37">
        <w:rPr>
          <w:bCs/>
          <w:iCs/>
        </w:rPr>
        <w:t xml:space="preserve">a. </w:t>
      </w:r>
      <w:r>
        <w:rPr>
          <w:bCs/>
          <w:iCs/>
        </w:rPr>
        <w:tab/>
      </w:r>
      <w:r w:rsidRPr="006F5A37">
        <w:rPr>
          <w:bCs/>
          <w:iCs/>
        </w:rPr>
        <w:t>Yes; unless the explosive is a 1.4S explosive, which never requires placarding.</w:t>
      </w:r>
    </w:p>
    <w:p w14:paraId="7C952776" w14:textId="06A2D2A4" w:rsidR="006F5A37" w:rsidRPr="006F5A37" w:rsidRDefault="006F5A37" w:rsidP="006F5A37">
      <w:pPr>
        <w:ind w:left="360" w:hanging="360"/>
        <w:rPr>
          <w:bCs/>
          <w:iCs/>
        </w:rPr>
      </w:pPr>
      <w:r>
        <w:rPr>
          <w:bCs/>
          <w:iCs/>
        </w:rPr>
        <w:t xml:space="preserve">b. </w:t>
      </w:r>
      <w:r>
        <w:rPr>
          <w:bCs/>
          <w:iCs/>
        </w:rPr>
        <w:tab/>
        <w:t>No.</w:t>
      </w:r>
    </w:p>
    <w:p w14:paraId="48A19ED2" w14:textId="2F778178" w:rsidR="008E488F" w:rsidRPr="006F5A37" w:rsidRDefault="006F5A37" w:rsidP="006F5A37">
      <w:pPr>
        <w:ind w:left="360" w:hanging="360"/>
        <w:rPr>
          <w:bCs/>
          <w:iCs/>
        </w:rPr>
      </w:pPr>
      <w:r w:rsidRPr="006F5A37">
        <w:rPr>
          <w:bCs/>
          <w:iCs/>
        </w:rPr>
        <w:t xml:space="preserve">c. </w:t>
      </w:r>
      <w:r>
        <w:rPr>
          <w:bCs/>
          <w:iCs/>
        </w:rPr>
        <w:tab/>
      </w:r>
      <w:r w:rsidRPr="006F5A37">
        <w:rPr>
          <w:bCs/>
          <w:iCs/>
        </w:rPr>
        <w:t>Yes.</w:t>
      </w:r>
    </w:p>
    <w:p w14:paraId="1C7D80AB" w14:textId="6C15545F" w:rsidR="00273C47" w:rsidRPr="00C07DBF" w:rsidRDefault="00C91A03" w:rsidP="00F336CD">
      <w:r w:rsidRPr="00A80AC5">
        <w:rPr>
          <w:bCs/>
          <w:iCs/>
        </w:rPr>
        <w:t>.</w:t>
      </w:r>
      <w:bookmarkStart w:id="0" w:name="_GoBack"/>
      <w:bookmarkEnd w:id="0"/>
      <w:r w:rsidR="00F336CD" w:rsidRPr="00C07DBF">
        <w:t xml:space="preserve"> </w:t>
      </w: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0ADF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E125F"/>
    <w:rsid w:val="005E5696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1106A"/>
    <w:rsid w:val="007159CF"/>
    <w:rsid w:val="00722A13"/>
    <w:rsid w:val="00727D4A"/>
    <w:rsid w:val="0074745F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10FE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336CD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E5990-128F-4FB0-AC0C-E7A20ECC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2020-02-28T17:39:00Z</dcterms:created>
  <dcterms:modified xsi:type="dcterms:W3CDTF">2020-02-28T17:39:00Z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