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9E44A" w14:textId="2D7EB2E5" w:rsidR="007E7BAE" w:rsidRPr="007F5900" w:rsidRDefault="00467CC1" w:rsidP="00467C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Cross-border hours-of-service requirements</w:t>
      </w:r>
    </w:p>
    <w:p w14:paraId="698BA985" w14:textId="77777777" w:rsidR="00467CC1" w:rsidRPr="00B22984" w:rsidRDefault="00467CC1" w:rsidP="00467C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DECCD1" w14:textId="7CA52134" w:rsidR="00B22984" w:rsidRPr="00B22984" w:rsidRDefault="00CD1FA6" w:rsidP="00B22984">
      <w:pPr>
        <w:pStyle w:val="NormalWeb"/>
        <w:shd w:val="clear" w:color="auto" w:fill="FFFFFF"/>
        <w:rPr>
          <w:rFonts w:ascii="Times New Roman" w:hAnsi="Times New Roman"/>
          <w:color w:val="212529"/>
          <w:lang w:val="en"/>
        </w:rPr>
      </w:pPr>
      <w:r>
        <w:rPr>
          <w:rFonts w:ascii="Times New Roman" w:hAnsi="Times New Roman"/>
          <w:b/>
          <w:bCs/>
        </w:rPr>
        <w:t>FAQ011</w:t>
      </w:r>
      <w:r w:rsidR="0042201E" w:rsidRPr="00B22984">
        <w:rPr>
          <w:rFonts w:ascii="Times New Roman" w:hAnsi="Times New Roman"/>
          <w:b/>
          <w:bCs/>
        </w:rPr>
        <w:t xml:space="preserve">: </w:t>
      </w:r>
      <w:r w:rsidR="00B22984" w:rsidRPr="00B22984">
        <w:rPr>
          <w:rStyle w:val="Strong"/>
          <w:rFonts w:ascii="Times New Roman" w:hAnsi="Times New Roman"/>
          <w:color w:val="212529"/>
          <w:lang w:val="en"/>
        </w:rPr>
        <w:t>Are there differences in how long a driver may operate in a single duty period in Canada and the United States?</w:t>
      </w:r>
    </w:p>
    <w:p w14:paraId="2264728D" w14:textId="1410B477" w:rsidR="00B22984" w:rsidRPr="00B22984" w:rsidRDefault="00444C6D" w:rsidP="00B22984">
      <w:pPr>
        <w:pStyle w:val="NormalWeb"/>
        <w:shd w:val="clear" w:color="auto" w:fill="FFFFFF"/>
        <w:rPr>
          <w:rFonts w:ascii="Times New Roman" w:hAnsi="Times New Roman"/>
          <w:color w:val="212529"/>
          <w:lang w:val="en"/>
        </w:rPr>
      </w:pPr>
      <w:r>
        <w:rPr>
          <w:rFonts w:ascii="Times New Roman" w:hAnsi="Times New Roman"/>
          <w:b/>
          <w:color w:val="212529"/>
          <w:lang w:val="en"/>
        </w:rPr>
        <w:t>Answer</w:t>
      </w:r>
      <w:r w:rsidR="00B22984" w:rsidRPr="00B22984">
        <w:rPr>
          <w:rFonts w:ascii="Times New Roman" w:hAnsi="Times New Roman"/>
          <w:color w:val="212529"/>
          <w:lang w:val="en"/>
        </w:rPr>
        <w:t xml:space="preserve">: </w:t>
      </w:r>
      <w:r w:rsidR="00B22984" w:rsidRPr="00467CC1">
        <w:rPr>
          <w:rFonts w:ascii="Times New Roman" w:hAnsi="Times New Roman"/>
          <w:lang w:val="en"/>
        </w:rPr>
        <w:t>In the United States</w:t>
      </w:r>
      <w:r w:rsidR="00B22984" w:rsidRPr="00B22984">
        <w:rPr>
          <w:rFonts w:ascii="Times New Roman" w:hAnsi="Times New Roman"/>
          <w:color w:val="212529"/>
          <w:lang w:val="en"/>
        </w:rPr>
        <w:t xml:space="preserve">, for drivers of property no driving may be done after 14-consecutive hours until the driver first takes 10 consecutive hours off duty.  (393.3(a)(2)).  </w:t>
      </w:r>
      <w:r w:rsidR="00B22984" w:rsidRPr="00467CC1">
        <w:rPr>
          <w:rFonts w:ascii="Times New Roman" w:hAnsi="Times New Roman"/>
          <w:lang w:val="en"/>
        </w:rPr>
        <w:t>For drivers of passengers in the United States</w:t>
      </w:r>
      <w:r w:rsidR="00B22984" w:rsidRPr="00B22984">
        <w:rPr>
          <w:rFonts w:ascii="Times New Roman" w:hAnsi="Times New Roman"/>
          <w:color w:val="212529"/>
          <w:lang w:val="en"/>
        </w:rPr>
        <w:t>, no driving may be done after being on duty 15-hours following 8 consecutive hours off duty. (49 CFR § 395.5(a)(2))</w:t>
      </w:r>
    </w:p>
    <w:p w14:paraId="028B522F" w14:textId="3F0B002F" w:rsidR="00B22984" w:rsidRPr="00B22984" w:rsidRDefault="00B22984" w:rsidP="00467CC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4"/>
          <w:szCs w:val="24"/>
          <w:lang w:val="en"/>
        </w:rPr>
      </w:pPr>
      <w:r w:rsidRPr="00B22984">
        <w:rPr>
          <w:rFonts w:ascii="Times New Roman" w:hAnsi="Times New Roman" w:cs="Times New Roman"/>
          <w:color w:val="212529"/>
          <w:sz w:val="24"/>
          <w:szCs w:val="24"/>
          <w:lang w:val="en"/>
        </w:rPr>
        <w:t xml:space="preserve">Yes. </w:t>
      </w:r>
      <w:r w:rsidRPr="00467CC1">
        <w:rPr>
          <w:rFonts w:ascii="Times New Roman" w:hAnsi="Times New Roman" w:cs="Times New Roman"/>
          <w:sz w:val="24"/>
          <w:szCs w:val="24"/>
          <w:lang w:val="en"/>
        </w:rPr>
        <w:t>In Canada</w:t>
      </w:r>
      <w:r w:rsidRPr="00B22984">
        <w:rPr>
          <w:rFonts w:ascii="Times New Roman" w:hAnsi="Times New Roman" w:cs="Times New Roman"/>
          <w:color w:val="212529"/>
          <w:sz w:val="24"/>
          <w:szCs w:val="24"/>
          <w:lang w:val="en"/>
        </w:rPr>
        <w:t>, no driving may be done after 16 hours have elapsed beginning with the first on-duty activity after the conclusion of an 8 or more-consecutive hour rest period.  (SOR/2005-313 – Section 13: Mandatory Off-duty Time)</w:t>
      </w:r>
    </w:p>
    <w:p w14:paraId="35DC8913" w14:textId="77777777" w:rsidR="0042201E" w:rsidRPr="00B22984" w:rsidRDefault="0042201E" w:rsidP="0042201E">
      <w:pPr>
        <w:pStyle w:val="Heading4"/>
        <w:shd w:val="clear" w:color="auto" w:fill="FFFFFF"/>
        <w:spacing w:before="0"/>
        <w:rPr>
          <w:rFonts w:ascii="Times New Roman" w:hAnsi="Times New Roman" w:cs="Times New Roman"/>
          <w:color w:val="333333"/>
        </w:rPr>
      </w:pPr>
    </w:p>
    <w:p w14:paraId="21B41703" w14:textId="58220DF7" w:rsidR="00CD1FA6" w:rsidRPr="00CD1FA6" w:rsidRDefault="007F5900" w:rsidP="00CD1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CD1FA6" w:rsidRPr="00CD1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7BC"/>
    <w:multiLevelType w:val="multilevel"/>
    <w:tmpl w:val="7032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5412E"/>
    <w:multiLevelType w:val="multilevel"/>
    <w:tmpl w:val="6CCA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32413"/>
    <w:multiLevelType w:val="multilevel"/>
    <w:tmpl w:val="6B4C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85AF1"/>
    <w:multiLevelType w:val="multilevel"/>
    <w:tmpl w:val="3110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15055"/>
    <w:multiLevelType w:val="multilevel"/>
    <w:tmpl w:val="1ECA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1E"/>
    <w:rsid w:val="00014A83"/>
    <w:rsid w:val="000C4092"/>
    <w:rsid w:val="00170F2C"/>
    <w:rsid w:val="00270F2D"/>
    <w:rsid w:val="003550B7"/>
    <w:rsid w:val="0042201E"/>
    <w:rsid w:val="00444C6D"/>
    <w:rsid w:val="00463AF3"/>
    <w:rsid w:val="00467CC1"/>
    <w:rsid w:val="00471C02"/>
    <w:rsid w:val="007E7BAE"/>
    <w:rsid w:val="007F5900"/>
    <w:rsid w:val="008E7A40"/>
    <w:rsid w:val="00AC26EC"/>
    <w:rsid w:val="00B22984"/>
    <w:rsid w:val="00B81B46"/>
    <w:rsid w:val="00BB0FD4"/>
    <w:rsid w:val="00C578AD"/>
    <w:rsid w:val="00CD1FA6"/>
    <w:rsid w:val="00DF4325"/>
    <w:rsid w:val="00E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A9D0"/>
  <w15:chartTrackingRefBased/>
  <w15:docId w15:val="{A6398F67-6D60-4EE4-8A7B-C5E39211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20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01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201E"/>
    <w:rPr>
      <w:b/>
      <w:bCs/>
    </w:rPr>
  </w:style>
  <w:style w:type="paragraph" w:styleId="NormalWeb">
    <w:name w:val="Normal (Web)"/>
    <w:basedOn w:val="Normal"/>
    <w:uiPriority w:val="99"/>
    <w:unhideWhenUsed/>
    <w:rsid w:val="0042201E"/>
    <w:pPr>
      <w:spacing w:after="100" w:afterAutospacing="1" w:line="240" w:lineRule="auto"/>
    </w:pPr>
    <w:rPr>
      <w:rFonts w:ascii="Open Sans" w:eastAsia="Times New Roman" w:hAnsi="Open Sans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220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01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201E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D1FA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D1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3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261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8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8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597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813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6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6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6659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44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8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2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06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822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7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074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33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266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6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944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0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260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59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6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0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23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35117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6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075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5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8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0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02650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1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35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8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0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0097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Props1.xml><?xml version="1.0" encoding="utf-8"?>
<ds:datastoreItem xmlns:ds="http://schemas.openxmlformats.org/officeDocument/2006/customXml" ds:itemID="{39A46396-99BC-424E-BE9C-12953D0AB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858C2A-FA0B-4F05-8396-5E5A2BF8CC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57C488-EA88-44D0-AE14-9AB5A09ECF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2B3FC8-6EF6-431E-9925-11473C05B1D9}">
  <ds:schemaRefs>
    <ds:schemaRef ds:uri="urn:sharePointPublishingRca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Bryan (FMCSA)</dc:creator>
  <cp:keywords/>
  <dc:description/>
  <cp:lastModifiedBy>Ahmad, Uzair CTR (OST)</cp:lastModifiedBy>
  <cp:revision>2</cp:revision>
  <dcterms:created xsi:type="dcterms:W3CDTF">2020-02-28T03:28:00Z</dcterms:created>
  <dcterms:modified xsi:type="dcterms:W3CDTF">2020-02-28T03:28:00Z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