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C46706F" w:rsidR="00BE7352" w:rsidRPr="00B92948" w:rsidRDefault="00593A1B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"/>
        </w:rPr>
        <w:t>C</w:t>
      </w:r>
      <w:r w:rsidR="00FE0C15">
        <w:rPr>
          <w:rFonts w:asciiTheme="minorHAnsi" w:hAnsiTheme="minorHAnsi" w:cstheme="minorHAnsi"/>
          <w:sz w:val="22"/>
          <w:szCs w:val="22"/>
          <w:lang w:val="en"/>
        </w:rPr>
        <w:t>ross-border c</w:t>
      </w:r>
      <w:r>
        <w:rPr>
          <w:rFonts w:asciiTheme="minorHAnsi" w:hAnsiTheme="minorHAnsi" w:cstheme="minorHAnsi"/>
          <w:sz w:val="22"/>
          <w:szCs w:val="22"/>
          <w:lang w:val="en"/>
        </w:rPr>
        <w:t>ommercial and non-Commercial Driver License Requirements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6AE1BA27" w14:textId="77777777" w:rsidR="004A7C98" w:rsidRDefault="004A7C98" w:rsidP="004A7C98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</w:p>
    <w:p w14:paraId="03CC926D" w14:textId="7835991B" w:rsidR="0015421D" w:rsidRPr="0015421D" w:rsidRDefault="00D15C72" w:rsidP="0015421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FAQ00</w:t>
      </w:r>
      <w:r w:rsidR="0015421D" w:rsidRPr="0015421D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5:  Are U.S. commercial drivers required to possess a Transportation of Dangerous Goods (TDG) training certificate when transporting hazardous materials (HM) in Canada?</w:t>
      </w:r>
    </w:p>
    <w:p w14:paraId="352F7384" w14:textId="1433C7F0" w:rsidR="0015421D" w:rsidRPr="0015421D" w:rsidRDefault="0015421D" w:rsidP="0015421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15421D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7C72F2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Pr="0015421D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  <w:r w:rsidRPr="0015421D">
        <w:rPr>
          <w:rFonts w:asciiTheme="minorHAnsi" w:hAnsiTheme="minorHAnsi" w:cstheme="minorHAnsi"/>
          <w:color w:val="212529"/>
          <w:sz w:val="22"/>
          <w:szCs w:val="22"/>
          <w:lang w:val="en"/>
        </w:rPr>
        <w:t>  No, the HM endorsement on the U.S. Commercial driver’s license (CDL) is all that is required when transporting HM in Canada.</w:t>
      </w:r>
    </w:p>
    <w:p w14:paraId="1403B6AC" w14:textId="77777777" w:rsidR="004A7C98" w:rsidRDefault="004A7C98" w:rsidP="00D522F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1A4804A3" w14:textId="77777777" w:rsidR="00103207" w:rsidRPr="00103207" w:rsidRDefault="00103207" w:rsidP="00103207">
      <w:pPr>
        <w:keepNext/>
        <w:keepLines/>
        <w:shd w:val="clear" w:color="auto" w:fill="FFFFFF"/>
        <w:outlineLvl w:val="3"/>
        <w:rPr>
          <w:rFonts w:asciiTheme="minorHAnsi" w:eastAsiaTheme="majorEastAsia" w:hAnsiTheme="minorHAnsi" w:cstheme="minorHAnsi"/>
          <w:i/>
          <w:iCs/>
          <w:color w:val="333333"/>
          <w:sz w:val="22"/>
          <w:szCs w:val="22"/>
        </w:rPr>
      </w:pPr>
    </w:p>
    <w:p w14:paraId="104B0614" w14:textId="77777777" w:rsidR="00103207" w:rsidRPr="00FE0C15" w:rsidRDefault="00103207" w:rsidP="00FE0C15"/>
    <w:sectPr w:rsidR="00103207" w:rsidRPr="00FE0C1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51D7"/>
    <w:rsid w:val="000965DF"/>
    <w:rsid w:val="00097FAC"/>
    <w:rsid w:val="000A4F8F"/>
    <w:rsid w:val="001028E3"/>
    <w:rsid w:val="00103207"/>
    <w:rsid w:val="00135E6C"/>
    <w:rsid w:val="0015421D"/>
    <w:rsid w:val="001C1FFE"/>
    <w:rsid w:val="00201B8E"/>
    <w:rsid w:val="002712A8"/>
    <w:rsid w:val="002D5D65"/>
    <w:rsid w:val="002E2813"/>
    <w:rsid w:val="00347EFA"/>
    <w:rsid w:val="0040553F"/>
    <w:rsid w:val="00445121"/>
    <w:rsid w:val="004A7C98"/>
    <w:rsid w:val="0050474B"/>
    <w:rsid w:val="005930AA"/>
    <w:rsid w:val="00593A1B"/>
    <w:rsid w:val="005D1B3A"/>
    <w:rsid w:val="005D57E4"/>
    <w:rsid w:val="005E081C"/>
    <w:rsid w:val="005E617B"/>
    <w:rsid w:val="005F3D26"/>
    <w:rsid w:val="00620D1B"/>
    <w:rsid w:val="00630A76"/>
    <w:rsid w:val="0067786F"/>
    <w:rsid w:val="0068407E"/>
    <w:rsid w:val="006E124B"/>
    <w:rsid w:val="00753B41"/>
    <w:rsid w:val="007C0785"/>
    <w:rsid w:val="007C2178"/>
    <w:rsid w:val="007C72F2"/>
    <w:rsid w:val="00827E4C"/>
    <w:rsid w:val="009118A4"/>
    <w:rsid w:val="009149F8"/>
    <w:rsid w:val="009304DE"/>
    <w:rsid w:val="00973030"/>
    <w:rsid w:val="009770B8"/>
    <w:rsid w:val="00A65EBA"/>
    <w:rsid w:val="00A8781B"/>
    <w:rsid w:val="00A93F24"/>
    <w:rsid w:val="00A9461C"/>
    <w:rsid w:val="00AA6FF6"/>
    <w:rsid w:val="00AF1165"/>
    <w:rsid w:val="00B55974"/>
    <w:rsid w:val="00B92948"/>
    <w:rsid w:val="00BE7352"/>
    <w:rsid w:val="00C07DBF"/>
    <w:rsid w:val="00C47729"/>
    <w:rsid w:val="00C93DDA"/>
    <w:rsid w:val="00D15C72"/>
    <w:rsid w:val="00D348F8"/>
    <w:rsid w:val="00D522F9"/>
    <w:rsid w:val="00D956A2"/>
    <w:rsid w:val="00E1799B"/>
    <w:rsid w:val="00E84AF2"/>
    <w:rsid w:val="00E91711"/>
    <w:rsid w:val="00E927E8"/>
    <w:rsid w:val="00E96874"/>
    <w:rsid w:val="00EA0CF1"/>
    <w:rsid w:val="00EB1625"/>
    <w:rsid w:val="00EB3520"/>
    <w:rsid w:val="00EE094B"/>
    <w:rsid w:val="00F031C2"/>
    <w:rsid w:val="00F63594"/>
    <w:rsid w:val="00F827BC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0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04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50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39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1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12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1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26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78A2-CA1E-48C0-B10E-C8DD7C89F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0B81D-0A8B-4A4B-B7A5-81E44041BCE2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556B3F-FD94-44E1-B56B-AABF7976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2020-02-28T01:19:00Z</dcterms:created>
  <dcterms:modified xsi:type="dcterms:W3CDTF">2020-02-28T01:19:00Z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