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8AE12" w14:textId="77777777" w:rsidR="001342FA" w:rsidRPr="00AA0636" w:rsidRDefault="001342FA" w:rsidP="00AA0636">
      <w:pPr>
        <w:pStyle w:val="Heading1"/>
      </w:pPr>
      <w:r w:rsidRPr="00AA0636">
        <w:t>Americans With Disabilities</w:t>
      </w:r>
    </w:p>
    <w:p w14:paraId="492AB0C5" w14:textId="77777777" w:rsidR="001342FA" w:rsidRPr="00E83ABC" w:rsidRDefault="001342FA" w:rsidP="001342FA">
      <w:pPr>
        <w:jc w:val="center"/>
        <w:rPr>
          <w:b/>
          <w:sz w:val="20"/>
          <w:szCs w:val="20"/>
        </w:rPr>
      </w:pPr>
      <w:r>
        <w:rPr>
          <w:noProof/>
          <w:sz w:val="48"/>
          <w:szCs w:val="36"/>
        </w:rPr>
        <mc:AlternateContent>
          <mc:Choice Requires="wps">
            <w:drawing>
              <wp:anchor distT="0" distB="0" distL="114300" distR="114300" simplePos="0" relativeHeight="251656704" behindDoc="0" locked="0" layoutInCell="1" allowOverlap="1" wp14:anchorId="49BFB9CB" wp14:editId="2C5E4628">
                <wp:simplePos x="0" y="0"/>
                <wp:positionH relativeFrom="column">
                  <wp:posOffset>0</wp:posOffset>
                </wp:positionH>
                <wp:positionV relativeFrom="paragraph">
                  <wp:posOffset>52070</wp:posOffset>
                </wp:positionV>
                <wp:extent cx="5600700" cy="0"/>
                <wp:effectExtent l="0" t="25400" r="12700" b="25400"/>
                <wp:wrapNone/>
                <wp:docPr id="12" name="Straight Connector 12"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DAA903" id="Straight Connector 12" o:spid="_x0000_s1026" alt="Title: Line"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3 different images relating to disabilities."/>
      </w:tblPr>
      <w:tblGrid>
        <w:gridCol w:w="2914"/>
        <w:gridCol w:w="2946"/>
        <w:gridCol w:w="2780"/>
      </w:tblGrid>
      <w:tr w:rsidR="001342FA" w14:paraId="0F6C532E" w14:textId="77777777" w:rsidTr="00091DC2">
        <w:tc>
          <w:tcPr>
            <w:tcW w:w="2949" w:type="dxa"/>
          </w:tcPr>
          <w:p w14:paraId="05CC534E" w14:textId="77777777" w:rsidR="001342FA" w:rsidRDefault="001342FA" w:rsidP="00091DC2">
            <w:pPr>
              <w:jc w:val="center"/>
              <w:rPr>
                <w:sz w:val="36"/>
              </w:rPr>
            </w:pPr>
            <w:r>
              <w:rPr>
                <w:noProof/>
                <w:sz w:val="36"/>
              </w:rPr>
              <w:drawing>
                <wp:inline distT="0" distB="0" distL="0" distR="0" wp14:anchorId="5E8A516F" wp14:editId="467D3122">
                  <wp:extent cx="1691640" cy="1600200"/>
                  <wp:effectExtent l="0" t="0" r="10160" b="0"/>
                  <wp:docPr id="6" name="Picture 1" title="Man in a wheelchi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640" cy="1600200"/>
                          </a:xfrm>
                          <a:prstGeom prst="rect">
                            <a:avLst/>
                          </a:prstGeom>
                          <a:noFill/>
                          <a:ln>
                            <a:noFill/>
                          </a:ln>
                        </pic:spPr>
                      </pic:pic>
                    </a:graphicData>
                  </a:graphic>
                </wp:inline>
              </w:drawing>
            </w:r>
          </w:p>
        </w:tc>
        <w:tc>
          <w:tcPr>
            <w:tcW w:w="3043" w:type="dxa"/>
          </w:tcPr>
          <w:p w14:paraId="0AA493BB" w14:textId="77777777" w:rsidR="001342FA" w:rsidRDefault="001342FA" w:rsidP="00091DC2">
            <w:pPr>
              <w:jc w:val="center"/>
              <w:rPr>
                <w:sz w:val="36"/>
              </w:rPr>
            </w:pPr>
            <w:r>
              <w:rPr>
                <w:noProof/>
                <w:sz w:val="36"/>
              </w:rPr>
              <w:drawing>
                <wp:inline distT="0" distB="0" distL="0" distR="0" wp14:anchorId="1C8F2252" wp14:editId="10333F7B">
                  <wp:extent cx="1691640" cy="1600200"/>
                  <wp:effectExtent l="0" t="0" r="10160" b="0"/>
                  <wp:docPr id="37" name="Picture 7" title="Disability Bus Ra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1600200"/>
                          </a:xfrm>
                          <a:prstGeom prst="rect">
                            <a:avLst/>
                          </a:prstGeom>
                          <a:noFill/>
                          <a:ln>
                            <a:noFill/>
                          </a:ln>
                        </pic:spPr>
                      </pic:pic>
                    </a:graphicData>
                  </a:graphic>
                </wp:inline>
              </w:drawing>
            </w:r>
          </w:p>
        </w:tc>
        <w:tc>
          <w:tcPr>
            <w:tcW w:w="2864" w:type="dxa"/>
          </w:tcPr>
          <w:p w14:paraId="66C42FD8" w14:textId="77777777" w:rsidR="001342FA" w:rsidRDefault="001342FA" w:rsidP="00091DC2">
            <w:pPr>
              <w:jc w:val="center"/>
              <w:rPr>
                <w:sz w:val="36"/>
              </w:rPr>
            </w:pPr>
            <w:r>
              <w:rPr>
                <w:noProof/>
                <w:sz w:val="36"/>
              </w:rPr>
              <w:drawing>
                <wp:inline distT="0" distB="0" distL="0" distR="0" wp14:anchorId="210088AF" wp14:editId="697A63E1">
                  <wp:extent cx="1600200" cy="1600200"/>
                  <wp:effectExtent l="0" t="0" r="0" b="0"/>
                  <wp:docPr id="22" name="Picture 5" title="Image of 4 differen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7B9F524D" w14:textId="4D8F75D8" w:rsidR="00CF2116" w:rsidRDefault="00CF2116" w:rsidP="00CF2116">
      <w:pPr>
        <w:widowControl w:val="0"/>
        <w:autoSpaceDE w:val="0"/>
        <w:autoSpaceDN w:val="0"/>
        <w:adjustRightInd w:val="0"/>
        <w:spacing w:after="0" w:line="200" w:lineRule="exact"/>
        <w:rPr>
          <w:rFonts w:ascii="Arial" w:hAnsi="Arial" w:cs="Arial"/>
          <w:b/>
          <w:color w:val="0E0E0E"/>
          <w:sz w:val="24"/>
          <w:szCs w:val="24"/>
        </w:rPr>
      </w:pPr>
    </w:p>
    <w:p w14:paraId="7AB44B7D" w14:textId="77777777" w:rsidR="00CF2116" w:rsidRDefault="00CF2116" w:rsidP="00CF2116">
      <w:pPr>
        <w:widowControl w:val="0"/>
        <w:autoSpaceDE w:val="0"/>
        <w:autoSpaceDN w:val="0"/>
        <w:adjustRightInd w:val="0"/>
        <w:spacing w:after="0" w:line="240" w:lineRule="auto"/>
        <w:rPr>
          <w:rFonts w:ascii="Arial" w:hAnsi="Arial" w:cs="Arial"/>
          <w:b/>
          <w:color w:val="0E0E0E"/>
          <w:sz w:val="24"/>
          <w:szCs w:val="24"/>
        </w:rPr>
      </w:pPr>
    </w:p>
    <w:p w14:paraId="4CB09BCE" w14:textId="2A254F75" w:rsidR="00110454" w:rsidRPr="00CF2116" w:rsidRDefault="00110454" w:rsidP="00CF2116">
      <w:pPr>
        <w:widowControl w:val="0"/>
        <w:autoSpaceDE w:val="0"/>
        <w:autoSpaceDN w:val="0"/>
        <w:adjustRightInd w:val="0"/>
        <w:spacing w:after="0" w:line="240" w:lineRule="auto"/>
        <w:rPr>
          <w:rFonts w:ascii="Arial" w:hAnsi="Arial" w:cs="Arial"/>
          <w:b/>
          <w:color w:val="0E0E0E"/>
          <w:sz w:val="24"/>
          <w:szCs w:val="24"/>
        </w:rPr>
      </w:pPr>
      <w:r w:rsidRPr="002A0E21">
        <w:rPr>
          <w:rFonts w:ascii="Arial" w:hAnsi="Arial" w:cs="Arial"/>
          <w:b/>
          <w:color w:val="0E0E0E"/>
          <w:sz w:val="24"/>
          <w:szCs w:val="24"/>
        </w:rPr>
        <w:t>Purpos</w:t>
      </w:r>
      <w:r w:rsidRPr="002A0E21">
        <w:rPr>
          <w:rFonts w:ascii="Arial" w:hAnsi="Arial" w:cs="Arial"/>
          <w:b/>
          <w:color w:val="1C1C1C"/>
          <w:sz w:val="24"/>
          <w:szCs w:val="24"/>
        </w:rPr>
        <w:t>e:</w:t>
      </w:r>
    </w:p>
    <w:p w14:paraId="2E560607" w14:textId="77777777" w:rsidR="00110454" w:rsidRPr="002A0E21" w:rsidRDefault="00110454" w:rsidP="009C19DA">
      <w:pPr>
        <w:widowControl w:val="0"/>
        <w:tabs>
          <w:tab w:val="left" w:pos="0"/>
        </w:tabs>
        <w:autoSpaceDE w:val="0"/>
        <w:autoSpaceDN w:val="0"/>
        <w:adjustRightInd w:val="0"/>
        <w:spacing w:before="18" w:after="0" w:line="260" w:lineRule="exact"/>
        <w:ind w:left="360"/>
        <w:rPr>
          <w:rFonts w:ascii="Arial" w:hAnsi="Arial" w:cs="Arial"/>
          <w:b/>
          <w:color w:val="000000"/>
          <w:sz w:val="24"/>
          <w:szCs w:val="24"/>
        </w:rPr>
      </w:pPr>
    </w:p>
    <w:p w14:paraId="2E9DE3F6" w14:textId="74D59E60" w:rsidR="007C2F56" w:rsidRPr="002A0E21" w:rsidRDefault="00110454" w:rsidP="00842F18">
      <w:pPr>
        <w:widowControl w:val="0"/>
        <w:tabs>
          <w:tab w:val="left" w:pos="0"/>
        </w:tabs>
        <w:autoSpaceDE w:val="0"/>
        <w:autoSpaceDN w:val="0"/>
        <w:adjustRightInd w:val="0"/>
        <w:spacing w:after="0" w:line="240" w:lineRule="auto"/>
        <w:rPr>
          <w:rFonts w:ascii="Arial" w:hAnsi="Arial" w:cs="Arial"/>
          <w:color w:val="0E0E0E"/>
          <w:sz w:val="24"/>
          <w:szCs w:val="24"/>
        </w:rPr>
      </w:pPr>
      <w:r w:rsidRPr="002A0E21">
        <w:rPr>
          <w:rFonts w:ascii="Arial" w:hAnsi="Arial" w:cs="Arial"/>
          <w:color w:val="0E0E0E"/>
          <w:sz w:val="24"/>
          <w:szCs w:val="24"/>
        </w:rPr>
        <w:t xml:space="preserve">The purpose of </w:t>
      </w:r>
      <w:r w:rsidR="009315BB" w:rsidRPr="002A0E21">
        <w:rPr>
          <w:rFonts w:ascii="Arial" w:hAnsi="Arial" w:cs="Arial"/>
          <w:color w:val="0E0E0E"/>
          <w:sz w:val="24"/>
          <w:szCs w:val="24"/>
        </w:rPr>
        <w:t xml:space="preserve">this </w:t>
      </w:r>
      <w:r w:rsidR="004156B3" w:rsidRPr="002A0E21">
        <w:rPr>
          <w:rFonts w:ascii="Arial" w:hAnsi="Arial" w:cs="Arial"/>
          <w:color w:val="0E0E0E"/>
          <w:sz w:val="24"/>
          <w:szCs w:val="24"/>
        </w:rPr>
        <w:t xml:space="preserve">training </w:t>
      </w:r>
      <w:r w:rsidR="009315BB" w:rsidRPr="002A0E21">
        <w:rPr>
          <w:rFonts w:ascii="Arial" w:hAnsi="Arial" w:cs="Arial"/>
          <w:color w:val="0E0E0E"/>
          <w:sz w:val="24"/>
          <w:szCs w:val="24"/>
        </w:rPr>
        <w:t>module</w:t>
      </w:r>
      <w:r w:rsidRPr="002A0E21">
        <w:rPr>
          <w:rFonts w:ascii="Arial" w:hAnsi="Arial" w:cs="Arial"/>
          <w:color w:val="0E0E0E"/>
          <w:sz w:val="24"/>
          <w:szCs w:val="24"/>
        </w:rPr>
        <w:t xml:space="preserve"> i</w:t>
      </w:r>
      <w:r w:rsidRPr="002A0E21">
        <w:rPr>
          <w:rFonts w:ascii="Arial" w:hAnsi="Arial" w:cs="Arial"/>
          <w:color w:val="1C1C1C"/>
          <w:sz w:val="24"/>
          <w:szCs w:val="24"/>
        </w:rPr>
        <w:t xml:space="preserve">s </w:t>
      </w:r>
      <w:r w:rsidRPr="002A0E21">
        <w:rPr>
          <w:rFonts w:ascii="Arial" w:hAnsi="Arial" w:cs="Arial"/>
          <w:color w:val="0E0E0E"/>
          <w:sz w:val="24"/>
          <w:szCs w:val="24"/>
        </w:rPr>
        <w:t xml:space="preserve">to </w:t>
      </w:r>
      <w:r w:rsidR="00360032">
        <w:rPr>
          <w:rFonts w:ascii="Arial" w:hAnsi="Arial" w:cs="Arial"/>
          <w:color w:val="0E0E0E"/>
          <w:sz w:val="24"/>
          <w:szCs w:val="24"/>
        </w:rPr>
        <w:t xml:space="preserve">educate you </w:t>
      </w:r>
      <w:r w:rsidR="007C2F56" w:rsidRPr="002A0E21">
        <w:rPr>
          <w:rFonts w:ascii="Arial" w:hAnsi="Arial" w:cs="Arial"/>
          <w:color w:val="0E0E0E"/>
          <w:sz w:val="24"/>
          <w:szCs w:val="24"/>
        </w:rPr>
        <w:t>on the requirements of the Americans with Disabilities A</w:t>
      </w:r>
      <w:r w:rsidR="00360032">
        <w:rPr>
          <w:rFonts w:ascii="Arial" w:hAnsi="Arial" w:cs="Arial"/>
          <w:color w:val="0E0E0E"/>
          <w:sz w:val="24"/>
          <w:szCs w:val="24"/>
        </w:rPr>
        <w:t xml:space="preserve">ct as well as additional </w:t>
      </w:r>
      <w:r w:rsidR="007C2F56" w:rsidRPr="002A0E21">
        <w:rPr>
          <w:rFonts w:ascii="Arial" w:hAnsi="Arial" w:cs="Arial"/>
          <w:color w:val="0E0E0E"/>
          <w:sz w:val="24"/>
          <w:szCs w:val="24"/>
        </w:rPr>
        <w:t>duties associated with passen</w:t>
      </w:r>
      <w:r w:rsidR="00360032">
        <w:rPr>
          <w:rFonts w:ascii="Arial" w:hAnsi="Arial" w:cs="Arial"/>
          <w:color w:val="0E0E0E"/>
          <w:sz w:val="24"/>
          <w:szCs w:val="24"/>
        </w:rPr>
        <w:t>gers with disabilities.  You</w:t>
      </w:r>
      <w:r w:rsidR="007C2F56" w:rsidRPr="002A0E21">
        <w:rPr>
          <w:rFonts w:ascii="Arial" w:hAnsi="Arial" w:cs="Arial"/>
          <w:color w:val="0E0E0E"/>
          <w:sz w:val="24"/>
          <w:szCs w:val="24"/>
        </w:rPr>
        <w:t xml:space="preserve"> will learn background </w:t>
      </w:r>
      <w:r w:rsidR="008D106B" w:rsidRPr="002A0E21">
        <w:rPr>
          <w:rFonts w:ascii="Arial" w:hAnsi="Arial" w:cs="Arial"/>
          <w:color w:val="0E0E0E"/>
          <w:sz w:val="24"/>
          <w:szCs w:val="24"/>
        </w:rPr>
        <w:t>information about the A</w:t>
      </w:r>
      <w:r w:rsidR="00933586" w:rsidRPr="002A0E21">
        <w:rPr>
          <w:rFonts w:ascii="Arial" w:hAnsi="Arial" w:cs="Arial"/>
          <w:color w:val="0E0E0E"/>
          <w:sz w:val="24"/>
          <w:szCs w:val="24"/>
        </w:rPr>
        <w:t>mericans with Disabilities Act (ADA)</w:t>
      </w:r>
      <w:r w:rsidR="008D106B" w:rsidRPr="002A0E21">
        <w:rPr>
          <w:rFonts w:ascii="Arial" w:hAnsi="Arial" w:cs="Arial"/>
          <w:color w:val="0E0E0E"/>
          <w:sz w:val="24"/>
          <w:szCs w:val="24"/>
        </w:rPr>
        <w:t>; paperwork requirements; how to communicate and interact</w:t>
      </w:r>
      <w:r w:rsidR="007C2F56" w:rsidRPr="002A0E21">
        <w:rPr>
          <w:rFonts w:ascii="Arial" w:hAnsi="Arial" w:cs="Arial"/>
          <w:color w:val="0E0E0E"/>
          <w:sz w:val="24"/>
          <w:szCs w:val="24"/>
        </w:rPr>
        <w:t xml:space="preserve"> </w:t>
      </w:r>
      <w:r w:rsidR="008D106B" w:rsidRPr="002A0E21">
        <w:rPr>
          <w:rFonts w:ascii="Arial" w:hAnsi="Arial" w:cs="Arial"/>
          <w:color w:val="0E0E0E"/>
          <w:sz w:val="24"/>
          <w:szCs w:val="24"/>
        </w:rPr>
        <w:t>with passengers with disabilities; general procedures for motorcoach lift</w:t>
      </w:r>
      <w:r w:rsidR="00AA36A0">
        <w:rPr>
          <w:rFonts w:ascii="Arial" w:hAnsi="Arial" w:cs="Arial"/>
          <w:color w:val="0E0E0E"/>
          <w:sz w:val="24"/>
          <w:szCs w:val="24"/>
        </w:rPr>
        <w:t>/ramp</w:t>
      </w:r>
      <w:r w:rsidR="008D106B" w:rsidRPr="002A0E21">
        <w:rPr>
          <w:rFonts w:ascii="Arial" w:hAnsi="Arial" w:cs="Arial"/>
          <w:color w:val="0E0E0E"/>
          <w:sz w:val="24"/>
          <w:szCs w:val="24"/>
        </w:rPr>
        <w:t xml:space="preserve"> operation; and securement and/or stowage of mobility aids.</w:t>
      </w:r>
    </w:p>
    <w:p w14:paraId="559D10A5" w14:textId="77777777" w:rsidR="009C19DA" w:rsidRDefault="009C19DA" w:rsidP="001342FA">
      <w:pPr>
        <w:widowControl w:val="0"/>
        <w:autoSpaceDE w:val="0"/>
        <w:autoSpaceDN w:val="0"/>
        <w:adjustRightInd w:val="0"/>
        <w:spacing w:after="0" w:line="240" w:lineRule="auto"/>
        <w:rPr>
          <w:rFonts w:ascii="Arial" w:hAnsi="Arial" w:cs="Arial"/>
          <w:b/>
          <w:color w:val="0E0E0E"/>
          <w:sz w:val="24"/>
          <w:szCs w:val="24"/>
        </w:rPr>
      </w:pPr>
    </w:p>
    <w:p w14:paraId="059466EE" w14:textId="77777777" w:rsidR="009C19DA" w:rsidRDefault="009C19DA" w:rsidP="009C19DA">
      <w:pPr>
        <w:widowControl w:val="0"/>
        <w:autoSpaceDE w:val="0"/>
        <w:autoSpaceDN w:val="0"/>
        <w:adjustRightInd w:val="0"/>
        <w:spacing w:after="0" w:line="240" w:lineRule="auto"/>
        <w:ind w:left="360"/>
        <w:rPr>
          <w:rFonts w:ascii="Arial" w:hAnsi="Arial" w:cs="Arial"/>
          <w:b/>
          <w:color w:val="0E0E0E"/>
          <w:sz w:val="24"/>
          <w:szCs w:val="24"/>
        </w:rPr>
      </w:pPr>
    </w:p>
    <w:p w14:paraId="5D8ED4BE" w14:textId="36C6EC50" w:rsidR="00110454" w:rsidRDefault="00110454" w:rsidP="00842F18">
      <w:pPr>
        <w:widowControl w:val="0"/>
        <w:autoSpaceDE w:val="0"/>
        <w:autoSpaceDN w:val="0"/>
        <w:adjustRightInd w:val="0"/>
        <w:spacing w:after="0" w:line="240" w:lineRule="auto"/>
        <w:rPr>
          <w:rFonts w:ascii="Arial" w:hAnsi="Arial" w:cs="Arial"/>
          <w:color w:val="000000"/>
          <w:sz w:val="24"/>
          <w:szCs w:val="24"/>
        </w:rPr>
      </w:pPr>
      <w:r w:rsidRPr="002A0E21">
        <w:rPr>
          <w:rFonts w:ascii="Arial" w:hAnsi="Arial" w:cs="Arial"/>
          <w:b/>
          <w:color w:val="0E0E0E"/>
          <w:sz w:val="24"/>
          <w:szCs w:val="24"/>
        </w:rPr>
        <w:t>Module</w:t>
      </w:r>
      <w:r w:rsidRPr="002A0E21">
        <w:rPr>
          <w:rFonts w:ascii="Arial" w:hAnsi="Arial" w:cs="Arial"/>
          <w:b/>
          <w:color w:val="0E0E0E"/>
          <w:spacing w:val="12"/>
          <w:sz w:val="24"/>
          <w:szCs w:val="24"/>
        </w:rPr>
        <w:t xml:space="preserve"> </w:t>
      </w:r>
      <w:r w:rsidRPr="002A0E21">
        <w:rPr>
          <w:rFonts w:ascii="Arial" w:hAnsi="Arial" w:cs="Arial"/>
          <w:b/>
          <w:color w:val="0E0E0E"/>
          <w:sz w:val="24"/>
          <w:szCs w:val="24"/>
        </w:rPr>
        <w:t>Ove</w:t>
      </w:r>
      <w:r w:rsidRPr="002A0E21">
        <w:rPr>
          <w:rFonts w:ascii="Arial" w:hAnsi="Arial" w:cs="Arial"/>
          <w:b/>
          <w:color w:val="1C1C1C"/>
          <w:sz w:val="24"/>
          <w:szCs w:val="24"/>
        </w:rPr>
        <w:t>rv</w:t>
      </w:r>
      <w:r w:rsidRPr="002A0E21">
        <w:rPr>
          <w:rFonts w:ascii="Arial" w:hAnsi="Arial" w:cs="Arial"/>
          <w:b/>
          <w:color w:val="0E0E0E"/>
          <w:sz w:val="24"/>
          <w:szCs w:val="24"/>
        </w:rPr>
        <w:t>ie</w:t>
      </w:r>
      <w:r w:rsidRPr="002A0E21">
        <w:rPr>
          <w:rFonts w:ascii="Arial" w:hAnsi="Arial" w:cs="Arial"/>
          <w:b/>
          <w:color w:val="1C1C1C"/>
          <w:sz w:val="24"/>
          <w:szCs w:val="24"/>
        </w:rPr>
        <w:t>w</w:t>
      </w:r>
      <w:r w:rsidRPr="002A0E21">
        <w:rPr>
          <w:rFonts w:ascii="Arial" w:hAnsi="Arial" w:cs="Arial"/>
          <w:color w:val="1C1C1C"/>
          <w:sz w:val="24"/>
          <w:szCs w:val="24"/>
        </w:rPr>
        <w:t>:</w:t>
      </w:r>
    </w:p>
    <w:p w14:paraId="08649707" w14:textId="77777777" w:rsidR="009C19DA" w:rsidRPr="002A0E21" w:rsidRDefault="009C19DA" w:rsidP="009C19DA">
      <w:pPr>
        <w:widowControl w:val="0"/>
        <w:autoSpaceDE w:val="0"/>
        <w:autoSpaceDN w:val="0"/>
        <w:adjustRightInd w:val="0"/>
        <w:spacing w:after="0" w:line="240" w:lineRule="auto"/>
        <w:ind w:left="360"/>
        <w:rPr>
          <w:rFonts w:ascii="Arial" w:hAnsi="Arial" w:cs="Arial"/>
          <w:color w:val="000000"/>
          <w:sz w:val="24"/>
          <w:szCs w:val="24"/>
        </w:rPr>
      </w:pPr>
    </w:p>
    <w:p w14:paraId="4B84554A" w14:textId="368B7A36" w:rsidR="00110454" w:rsidRPr="002A0E21" w:rsidRDefault="00665E38" w:rsidP="00842F18">
      <w:pPr>
        <w:widowControl w:val="0"/>
        <w:autoSpaceDE w:val="0"/>
        <w:autoSpaceDN w:val="0"/>
        <w:adjustRightInd w:val="0"/>
        <w:spacing w:after="0" w:line="242" w:lineRule="auto"/>
        <w:rPr>
          <w:rFonts w:ascii="Arial" w:hAnsi="Arial" w:cs="Arial"/>
          <w:color w:val="000000"/>
          <w:sz w:val="24"/>
          <w:szCs w:val="24"/>
        </w:rPr>
      </w:pPr>
      <w:r w:rsidRPr="002A0E21">
        <w:rPr>
          <w:rFonts w:ascii="Arial" w:hAnsi="Arial" w:cs="Arial"/>
          <w:color w:val="0E0E0E"/>
          <w:sz w:val="24"/>
          <w:szCs w:val="24"/>
        </w:rPr>
        <w:t>Th</w:t>
      </w:r>
      <w:r w:rsidR="00A20686" w:rsidRPr="002A0E21">
        <w:rPr>
          <w:rFonts w:ascii="Arial" w:hAnsi="Arial" w:cs="Arial"/>
          <w:color w:val="0E0E0E"/>
          <w:sz w:val="24"/>
          <w:szCs w:val="24"/>
        </w:rPr>
        <w:t>is</w:t>
      </w:r>
      <w:r w:rsidRPr="002A0E21">
        <w:rPr>
          <w:rFonts w:ascii="Arial" w:hAnsi="Arial" w:cs="Arial"/>
          <w:color w:val="0E0E0E"/>
          <w:sz w:val="24"/>
          <w:szCs w:val="24"/>
        </w:rPr>
        <w:t xml:space="preserve"> training module</w:t>
      </w:r>
      <w:r w:rsidR="004156B3" w:rsidRPr="002A0E21">
        <w:rPr>
          <w:rFonts w:ascii="Arial" w:hAnsi="Arial" w:cs="Arial"/>
          <w:color w:val="0E0E0E"/>
          <w:sz w:val="24"/>
          <w:szCs w:val="24"/>
        </w:rPr>
        <w:t xml:space="preserve"> contains</w:t>
      </w:r>
      <w:r w:rsidR="0084285E" w:rsidRPr="002A0E21">
        <w:rPr>
          <w:rFonts w:ascii="Arial" w:hAnsi="Arial" w:cs="Arial"/>
          <w:color w:val="0E0E0E"/>
          <w:sz w:val="24"/>
          <w:szCs w:val="24"/>
        </w:rPr>
        <w:t xml:space="preserve"> </w:t>
      </w:r>
      <w:r w:rsidR="00D83F21" w:rsidRPr="002A0E21">
        <w:rPr>
          <w:rFonts w:ascii="Arial" w:hAnsi="Arial" w:cs="Arial"/>
          <w:color w:val="0E0E0E"/>
          <w:sz w:val="24"/>
          <w:szCs w:val="24"/>
        </w:rPr>
        <w:t>three</w:t>
      </w:r>
      <w:r w:rsidR="00452CEB" w:rsidRPr="002A0E21">
        <w:rPr>
          <w:rFonts w:ascii="Arial" w:hAnsi="Arial" w:cs="Arial"/>
          <w:color w:val="0E0E0E"/>
          <w:sz w:val="24"/>
          <w:szCs w:val="24"/>
        </w:rPr>
        <w:t xml:space="preserve"> classroom </w:t>
      </w:r>
      <w:r w:rsidR="00A20686" w:rsidRPr="002A0E21">
        <w:rPr>
          <w:rFonts w:ascii="Arial" w:hAnsi="Arial" w:cs="Arial"/>
          <w:color w:val="0E0E0E"/>
          <w:sz w:val="24"/>
          <w:szCs w:val="24"/>
        </w:rPr>
        <w:t>lesson</w:t>
      </w:r>
      <w:r w:rsidR="00D83F21" w:rsidRPr="002A0E21">
        <w:rPr>
          <w:rFonts w:ascii="Arial" w:hAnsi="Arial" w:cs="Arial"/>
          <w:color w:val="0E0E0E"/>
          <w:sz w:val="24"/>
          <w:szCs w:val="24"/>
        </w:rPr>
        <w:t>s</w:t>
      </w:r>
      <w:r w:rsidR="00797F0C">
        <w:rPr>
          <w:rFonts w:ascii="Arial" w:hAnsi="Arial" w:cs="Arial"/>
          <w:color w:val="0E0E0E"/>
          <w:sz w:val="24"/>
          <w:szCs w:val="24"/>
        </w:rPr>
        <w:t xml:space="preserve"> and one</w:t>
      </w:r>
      <w:r w:rsidR="00AA36A0">
        <w:rPr>
          <w:rFonts w:ascii="Arial" w:hAnsi="Arial" w:cs="Arial"/>
          <w:color w:val="0E0E0E"/>
          <w:sz w:val="24"/>
          <w:szCs w:val="24"/>
        </w:rPr>
        <w:t xml:space="preserve"> on-board exercise.  T</w:t>
      </w:r>
      <w:r w:rsidR="00C76F84" w:rsidRPr="002A0E21">
        <w:rPr>
          <w:rFonts w:ascii="Arial" w:hAnsi="Arial" w:cs="Arial"/>
          <w:color w:val="0E0E0E"/>
          <w:sz w:val="24"/>
          <w:szCs w:val="24"/>
        </w:rPr>
        <w:t xml:space="preserve">he first lesson discusses </w:t>
      </w:r>
      <w:r w:rsidR="008D106B" w:rsidRPr="002A0E21">
        <w:rPr>
          <w:rFonts w:ascii="Arial" w:hAnsi="Arial" w:cs="Arial"/>
          <w:color w:val="0E0E0E"/>
          <w:sz w:val="24"/>
          <w:szCs w:val="24"/>
        </w:rPr>
        <w:t xml:space="preserve">the Americans with Disabilities Act and its requirements related to over-the-road </w:t>
      </w:r>
      <w:r w:rsidR="009B4AC8">
        <w:rPr>
          <w:rFonts w:ascii="Arial" w:hAnsi="Arial" w:cs="Arial"/>
          <w:color w:val="0E0E0E"/>
          <w:sz w:val="24"/>
          <w:szCs w:val="24"/>
        </w:rPr>
        <w:t>bus (motorcoach)</w:t>
      </w:r>
      <w:r w:rsidR="008D106B" w:rsidRPr="002A0E21">
        <w:rPr>
          <w:rFonts w:ascii="Arial" w:hAnsi="Arial" w:cs="Arial"/>
          <w:color w:val="0E0E0E"/>
          <w:sz w:val="24"/>
          <w:szCs w:val="24"/>
        </w:rPr>
        <w:t xml:space="preserve"> transportation.  </w:t>
      </w:r>
      <w:r w:rsidR="00C76F84" w:rsidRPr="002A0E21">
        <w:rPr>
          <w:rFonts w:ascii="Arial" w:hAnsi="Arial" w:cs="Arial"/>
          <w:color w:val="0E0E0E"/>
          <w:sz w:val="24"/>
          <w:szCs w:val="24"/>
        </w:rPr>
        <w:t xml:space="preserve">The second lesson </w:t>
      </w:r>
      <w:r w:rsidR="00874557" w:rsidRPr="002A0E21">
        <w:rPr>
          <w:rFonts w:ascii="Arial" w:hAnsi="Arial" w:cs="Arial"/>
          <w:color w:val="0E0E0E"/>
          <w:sz w:val="24"/>
          <w:szCs w:val="24"/>
        </w:rPr>
        <w:t xml:space="preserve">provides instruction on communicating and serving persons with disabilities. The </w:t>
      </w:r>
      <w:r w:rsidR="00AA36A0">
        <w:rPr>
          <w:rFonts w:ascii="Arial" w:hAnsi="Arial" w:cs="Arial"/>
          <w:color w:val="0E0E0E"/>
          <w:sz w:val="24"/>
          <w:szCs w:val="24"/>
        </w:rPr>
        <w:t xml:space="preserve">third </w:t>
      </w:r>
      <w:r w:rsidR="00C76F84" w:rsidRPr="002A0E21">
        <w:rPr>
          <w:rFonts w:ascii="Arial" w:hAnsi="Arial" w:cs="Arial"/>
          <w:color w:val="0E0E0E"/>
          <w:sz w:val="24"/>
          <w:szCs w:val="24"/>
        </w:rPr>
        <w:t xml:space="preserve">lesson </w:t>
      </w:r>
      <w:r w:rsidR="00874557" w:rsidRPr="002A0E21">
        <w:rPr>
          <w:rFonts w:ascii="Arial" w:hAnsi="Arial" w:cs="Arial"/>
          <w:color w:val="0E0E0E"/>
          <w:sz w:val="24"/>
          <w:szCs w:val="24"/>
        </w:rPr>
        <w:t>reviews lift operati</w:t>
      </w:r>
      <w:r w:rsidR="00AA36A0">
        <w:rPr>
          <w:rFonts w:ascii="Arial" w:hAnsi="Arial" w:cs="Arial"/>
          <w:color w:val="0E0E0E"/>
          <w:sz w:val="24"/>
          <w:szCs w:val="24"/>
        </w:rPr>
        <w:t xml:space="preserve">on and mobility </w:t>
      </w:r>
      <w:r w:rsidR="00C474D4">
        <w:rPr>
          <w:rFonts w:ascii="Arial" w:hAnsi="Arial" w:cs="Arial"/>
          <w:color w:val="0E0E0E"/>
          <w:sz w:val="24"/>
          <w:szCs w:val="24"/>
        </w:rPr>
        <w:t>aid</w:t>
      </w:r>
      <w:r w:rsidR="00AA36A0">
        <w:rPr>
          <w:rFonts w:ascii="Arial" w:hAnsi="Arial" w:cs="Arial"/>
          <w:color w:val="0E0E0E"/>
          <w:sz w:val="24"/>
          <w:szCs w:val="24"/>
        </w:rPr>
        <w:t xml:space="preserve"> securement and includes an on-board exercise that should be completed at the end of</w:t>
      </w:r>
      <w:r w:rsidR="00831733">
        <w:rPr>
          <w:rFonts w:ascii="Arial" w:hAnsi="Arial" w:cs="Arial"/>
          <w:color w:val="0E0E0E"/>
          <w:sz w:val="24"/>
          <w:szCs w:val="24"/>
        </w:rPr>
        <w:t xml:space="preserve"> l</w:t>
      </w:r>
      <w:r w:rsidR="00874557" w:rsidRPr="002A0E21">
        <w:rPr>
          <w:rFonts w:ascii="Arial" w:hAnsi="Arial" w:cs="Arial"/>
          <w:color w:val="0E0E0E"/>
          <w:sz w:val="24"/>
          <w:szCs w:val="24"/>
        </w:rPr>
        <w:t>esson 3</w:t>
      </w:r>
      <w:r w:rsidR="004C5147" w:rsidRPr="002A0E21">
        <w:rPr>
          <w:rFonts w:ascii="Arial" w:hAnsi="Arial" w:cs="Arial"/>
          <w:color w:val="0E0E0E"/>
          <w:sz w:val="24"/>
          <w:szCs w:val="24"/>
        </w:rPr>
        <w:t xml:space="preserve"> classroom instruction.</w:t>
      </w:r>
    </w:p>
    <w:p w14:paraId="2EC8D0AD" w14:textId="77777777" w:rsidR="00110454" w:rsidRDefault="00110454" w:rsidP="009C19DA">
      <w:pPr>
        <w:widowControl w:val="0"/>
        <w:autoSpaceDE w:val="0"/>
        <w:autoSpaceDN w:val="0"/>
        <w:adjustRightInd w:val="0"/>
        <w:spacing w:before="6" w:after="0" w:line="280" w:lineRule="exact"/>
        <w:ind w:left="360"/>
        <w:rPr>
          <w:rFonts w:ascii="Arial" w:hAnsi="Arial" w:cs="Arial"/>
          <w:color w:val="000000"/>
          <w:sz w:val="24"/>
          <w:szCs w:val="24"/>
        </w:rPr>
      </w:pPr>
    </w:p>
    <w:p w14:paraId="06AF9DAB" w14:textId="7A864B1C" w:rsidR="00AE133E" w:rsidRPr="00797AAF" w:rsidRDefault="00110454" w:rsidP="00842F18">
      <w:pPr>
        <w:widowControl w:val="0"/>
        <w:autoSpaceDE w:val="0"/>
        <w:autoSpaceDN w:val="0"/>
        <w:adjustRightInd w:val="0"/>
        <w:spacing w:before="29" w:after="0" w:line="271" w:lineRule="exact"/>
        <w:rPr>
          <w:rFonts w:ascii="Arial" w:hAnsi="Arial" w:cs="Arial"/>
          <w:position w:val="-1"/>
          <w:sz w:val="24"/>
          <w:szCs w:val="24"/>
        </w:rPr>
      </w:pPr>
      <w:r w:rsidRPr="00797AAF">
        <w:rPr>
          <w:rFonts w:ascii="Arial" w:hAnsi="Arial" w:cs="Arial"/>
          <w:position w:val="-1"/>
          <w:sz w:val="24"/>
          <w:szCs w:val="24"/>
        </w:rPr>
        <w:t>Lesson</w:t>
      </w:r>
      <w:r w:rsidR="00010515" w:rsidRPr="00797AAF">
        <w:rPr>
          <w:rFonts w:ascii="Arial" w:hAnsi="Arial" w:cs="Arial"/>
          <w:position w:val="-1"/>
          <w:sz w:val="24"/>
          <w:szCs w:val="24"/>
        </w:rPr>
        <w:t xml:space="preserve"> </w:t>
      </w:r>
      <w:r w:rsidRPr="00797AAF">
        <w:rPr>
          <w:rFonts w:ascii="Arial" w:hAnsi="Arial" w:cs="Arial"/>
          <w:position w:val="-1"/>
          <w:sz w:val="24"/>
          <w:szCs w:val="24"/>
        </w:rPr>
        <w:t xml:space="preserve">1: </w:t>
      </w:r>
      <w:r w:rsidR="00AE133E" w:rsidRPr="00797AAF">
        <w:rPr>
          <w:rFonts w:ascii="Arial" w:hAnsi="Arial" w:cs="Arial"/>
          <w:position w:val="-1"/>
          <w:sz w:val="24"/>
          <w:szCs w:val="24"/>
        </w:rPr>
        <w:t xml:space="preserve"> </w:t>
      </w:r>
      <w:r w:rsidR="00874557" w:rsidRPr="00797AAF">
        <w:rPr>
          <w:rFonts w:ascii="Arial" w:hAnsi="Arial" w:cs="Arial"/>
          <w:position w:val="-1"/>
          <w:sz w:val="24"/>
          <w:szCs w:val="24"/>
        </w:rPr>
        <w:t>Americans with Disabilities Act and Motorcoach Operations</w:t>
      </w:r>
    </w:p>
    <w:p w14:paraId="7F3BE8C4" w14:textId="77777777" w:rsidR="00D83F21" w:rsidRPr="00797AAF" w:rsidRDefault="00D83F21" w:rsidP="009C19DA">
      <w:pPr>
        <w:widowControl w:val="0"/>
        <w:autoSpaceDE w:val="0"/>
        <w:autoSpaceDN w:val="0"/>
        <w:adjustRightInd w:val="0"/>
        <w:spacing w:before="29" w:after="0" w:line="271" w:lineRule="exact"/>
        <w:ind w:left="360"/>
        <w:rPr>
          <w:rFonts w:ascii="Arial" w:hAnsi="Arial" w:cs="Arial"/>
          <w:position w:val="-1"/>
          <w:sz w:val="24"/>
          <w:szCs w:val="24"/>
        </w:rPr>
      </w:pPr>
    </w:p>
    <w:p w14:paraId="79D28AA2" w14:textId="731641FB" w:rsidR="00D83F21" w:rsidRPr="00797AAF" w:rsidRDefault="00D83F21" w:rsidP="00842F18">
      <w:pPr>
        <w:widowControl w:val="0"/>
        <w:autoSpaceDE w:val="0"/>
        <w:autoSpaceDN w:val="0"/>
        <w:adjustRightInd w:val="0"/>
        <w:spacing w:before="29" w:after="0" w:line="271" w:lineRule="exact"/>
        <w:rPr>
          <w:rFonts w:ascii="Arial" w:hAnsi="Arial" w:cs="Arial"/>
          <w:position w:val="-1"/>
          <w:sz w:val="24"/>
          <w:szCs w:val="24"/>
        </w:rPr>
      </w:pPr>
      <w:r w:rsidRPr="00797AAF">
        <w:rPr>
          <w:rFonts w:ascii="Arial" w:hAnsi="Arial" w:cs="Arial"/>
          <w:position w:val="-1"/>
          <w:sz w:val="24"/>
          <w:szCs w:val="24"/>
        </w:rPr>
        <w:t xml:space="preserve">Lesson 2:  </w:t>
      </w:r>
      <w:r w:rsidR="00874557" w:rsidRPr="00797AAF">
        <w:rPr>
          <w:rFonts w:ascii="Arial" w:hAnsi="Arial" w:cs="Arial"/>
          <w:position w:val="-1"/>
          <w:sz w:val="24"/>
          <w:szCs w:val="24"/>
        </w:rPr>
        <w:t>Serving and Communicating with Persons with Disabilities</w:t>
      </w:r>
    </w:p>
    <w:p w14:paraId="04478BF9" w14:textId="77777777" w:rsidR="00D83F21" w:rsidRPr="00797AAF" w:rsidRDefault="00D83F21" w:rsidP="009C19DA">
      <w:pPr>
        <w:widowControl w:val="0"/>
        <w:autoSpaceDE w:val="0"/>
        <w:autoSpaceDN w:val="0"/>
        <w:adjustRightInd w:val="0"/>
        <w:spacing w:before="29" w:after="0" w:line="271" w:lineRule="exact"/>
        <w:ind w:left="360"/>
        <w:rPr>
          <w:rFonts w:ascii="Arial" w:hAnsi="Arial" w:cs="Arial"/>
          <w:position w:val="-1"/>
          <w:sz w:val="24"/>
          <w:szCs w:val="24"/>
        </w:rPr>
      </w:pPr>
    </w:p>
    <w:p w14:paraId="28704B9A" w14:textId="45A565AE" w:rsidR="00110454" w:rsidRPr="002A0E21" w:rsidRDefault="00D83F21" w:rsidP="001342FA">
      <w:pPr>
        <w:widowControl w:val="0"/>
        <w:autoSpaceDE w:val="0"/>
        <w:autoSpaceDN w:val="0"/>
        <w:adjustRightInd w:val="0"/>
        <w:spacing w:before="29" w:after="0" w:line="271" w:lineRule="exact"/>
        <w:rPr>
          <w:rFonts w:ascii="Arial" w:hAnsi="Arial" w:cs="Arial"/>
          <w:color w:val="000000"/>
          <w:sz w:val="24"/>
          <w:szCs w:val="24"/>
        </w:rPr>
      </w:pPr>
      <w:r w:rsidRPr="00797AAF">
        <w:rPr>
          <w:rFonts w:ascii="Arial" w:hAnsi="Arial" w:cs="Arial"/>
          <w:position w:val="-1"/>
          <w:sz w:val="24"/>
          <w:szCs w:val="24"/>
        </w:rPr>
        <w:t xml:space="preserve">Lesson 3: </w:t>
      </w:r>
      <w:r w:rsidR="00A718F1" w:rsidRPr="00797AAF">
        <w:rPr>
          <w:rFonts w:ascii="Arial" w:hAnsi="Arial" w:cs="Arial"/>
          <w:position w:val="-1"/>
          <w:sz w:val="24"/>
          <w:szCs w:val="24"/>
        </w:rPr>
        <w:t xml:space="preserve"> </w:t>
      </w:r>
      <w:r w:rsidR="00874557" w:rsidRPr="00797AAF">
        <w:rPr>
          <w:rFonts w:ascii="Arial" w:hAnsi="Arial" w:cs="Arial"/>
          <w:position w:val="-1"/>
          <w:sz w:val="24"/>
          <w:szCs w:val="24"/>
        </w:rPr>
        <w:t xml:space="preserve">Motorcoach </w:t>
      </w:r>
      <w:r w:rsidR="00613DF0" w:rsidRPr="00797AAF">
        <w:rPr>
          <w:rFonts w:ascii="Arial" w:hAnsi="Arial" w:cs="Arial"/>
          <w:position w:val="-1"/>
          <w:sz w:val="24"/>
          <w:szCs w:val="24"/>
        </w:rPr>
        <w:t>Lift</w:t>
      </w:r>
      <w:r w:rsidR="00272956" w:rsidRPr="00797AAF">
        <w:rPr>
          <w:rFonts w:ascii="Arial" w:hAnsi="Arial" w:cs="Arial"/>
          <w:position w:val="-1"/>
          <w:sz w:val="24"/>
          <w:szCs w:val="24"/>
        </w:rPr>
        <w:t>/Ramp</w:t>
      </w:r>
      <w:r w:rsidR="00613DF0" w:rsidRPr="00797AAF">
        <w:rPr>
          <w:rFonts w:ascii="Arial" w:hAnsi="Arial" w:cs="Arial"/>
          <w:position w:val="-1"/>
          <w:sz w:val="24"/>
          <w:szCs w:val="24"/>
        </w:rPr>
        <w:t xml:space="preserve"> Operation and Mobility Aid</w:t>
      </w:r>
      <w:r w:rsidR="00874557" w:rsidRPr="00797AAF">
        <w:rPr>
          <w:rFonts w:ascii="Arial" w:hAnsi="Arial" w:cs="Arial"/>
          <w:position w:val="-1"/>
          <w:sz w:val="24"/>
          <w:szCs w:val="24"/>
        </w:rPr>
        <w:t xml:space="preserve"> Securement</w:t>
      </w:r>
      <w:r w:rsidR="00110454" w:rsidRPr="002A0E21">
        <w:rPr>
          <w:rFonts w:ascii="Arial" w:hAnsi="Arial" w:cs="Arial"/>
          <w:color w:val="000000"/>
          <w:sz w:val="24"/>
          <w:szCs w:val="24"/>
        </w:rPr>
        <w:br w:type="page"/>
      </w:r>
    </w:p>
    <w:p w14:paraId="7B6D8DDC" w14:textId="6B8C2DEE" w:rsidR="009C19DA" w:rsidRDefault="00BB4B73" w:rsidP="009C19DA">
      <w:pPr>
        <w:widowControl w:val="0"/>
        <w:tabs>
          <w:tab w:val="left" w:pos="360"/>
        </w:tabs>
        <w:autoSpaceDE w:val="0"/>
        <w:autoSpaceDN w:val="0"/>
        <w:adjustRightInd w:val="0"/>
        <w:spacing w:after="0" w:line="240" w:lineRule="auto"/>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79232" behindDoc="0" locked="0" layoutInCell="1" allowOverlap="1" wp14:anchorId="7BCAE9CF" wp14:editId="536BC4A2">
                <wp:simplePos x="0" y="0"/>
                <wp:positionH relativeFrom="column">
                  <wp:posOffset>-153670</wp:posOffset>
                </wp:positionH>
                <wp:positionV relativeFrom="paragraph">
                  <wp:posOffset>0</wp:posOffset>
                </wp:positionV>
                <wp:extent cx="5771515" cy="1828800"/>
                <wp:effectExtent l="25400" t="38100" r="95885" b="88900"/>
                <wp:wrapThrough wrapText="bothSides">
                  <wp:wrapPolygon edited="0">
                    <wp:start x="0" y="-450"/>
                    <wp:lineTo x="-95" y="-150"/>
                    <wp:lineTo x="-95" y="21750"/>
                    <wp:lineTo x="48" y="22500"/>
                    <wp:lineTo x="21769" y="22500"/>
                    <wp:lineTo x="21911" y="21450"/>
                    <wp:lineTo x="21911" y="2250"/>
                    <wp:lineTo x="21769" y="0"/>
                    <wp:lineTo x="21769" y="-450"/>
                    <wp:lineTo x="0" y="-450"/>
                  </wp:wrapPolygon>
                </wp:wrapThrough>
                <wp:docPr id="2" name="Rectangle 2"/>
                <wp:cNvGraphicFramePr/>
                <a:graphic xmlns:a="http://schemas.openxmlformats.org/drawingml/2006/main">
                  <a:graphicData uri="http://schemas.microsoft.com/office/word/2010/wordprocessingShape">
                    <wps:wsp>
                      <wps:cNvSpPr/>
                      <wps:spPr>
                        <a:xfrm>
                          <a:off x="0" y="0"/>
                          <a:ext cx="5771515" cy="18288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B767A2E" w14:textId="77777777" w:rsidR="00E32972" w:rsidRDefault="00E32972" w:rsidP="00BB4B7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B3A0AA2" w14:textId="77777777" w:rsidR="00E32972" w:rsidRPr="00B729F8" w:rsidRDefault="00E32972" w:rsidP="00BB4B7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729F8">
                              <w:rPr>
                                <w:rFonts w:ascii="Arial" w:hAnsi="Arial" w:cs="Arial"/>
                                <w:color w:val="FFFFFF" w:themeColor="background1"/>
                                <w:sz w:val="36"/>
                                <w:szCs w:val="30"/>
                              </w:rPr>
                              <w:t>LESSON</w:t>
                            </w:r>
                            <w:r w:rsidRPr="00B729F8">
                              <w:rPr>
                                <w:rFonts w:ascii="Arial" w:hAnsi="Arial" w:cs="Arial"/>
                                <w:color w:val="FFFFFF" w:themeColor="background1"/>
                                <w:spacing w:val="56"/>
                                <w:sz w:val="36"/>
                                <w:szCs w:val="30"/>
                              </w:rPr>
                              <w:t xml:space="preserve"> 1</w:t>
                            </w:r>
                          </w:p>
                          <w:p w14:paraId="1CB6AD1D" w14:textId="77777777" w:rsidR="00E32972" w:rsidRPr="00A56E32" w:rsidRDefault="00E32972" w:rsidP="00BB4B7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71BF738" w14:textId="2D556772" w:rsidR="00E32972" w:rsidRPr="00A56E32" w:rsidRDefault="00E32972" w:rsidP="00BB4B73">
                            <w:pPr>
                              <w:widowControl w:val="0"/>
                              <w:autoSpaceDE w:val="0"/>
                              <w:autoSpaceDN w:val="0"/>
                              <w:adjustRightInd w:val="0"/>
                              <w:spacing w:after="0" w:line="240" w:lineRule="auto"/>
                              <w:jc w:val="center"/>
                              <w:rPr>
                                <w:rFonts w:ascii="Arial" w:hAnsi="Arial" w:cs="Arial"/>
                                <w:color w:val="FFFFFF" w:themeColor="background1"/>
                                <w:sz w:val="48"/>
                                <w:szCs w:val="48"/>
                              </w:rPr>
                            </w:pPr>
                            <w:r w:rsidRPr="00A56E32">
                              <w:rPr>
                                <w:rFonts w:ascii="Arial" w:hAnsi="Arial" w:cs="Arial"/>
                                <w:color w:val="FFFFFF" w:themeColor="background1"/>
                                <w:sz w:val="48"/>
                                <w:szCs w:val="48"/>
                              </w:rPr>
                              <w:t xml:space="preserve"> AMERICAN</w:t>
                            </w:r>
                            <w:r>
                              <w:rPr>
                                <w:rFonts w:ascii="Arial" w:hAnsi="Arial" w:cs="Arial"/>
                                <w:color w:val="FFFFFF" w:themeColor="background1"/>
                                <w:sz w:val="48"/>
                                <w:szCs w:val="48"/>
                              </w:rPr>
                              <w:t>S</w:t>
                            </w:r>
                            <w:r w:rsidRPr="00A56E32">
                              <w:rPr>
                                <w:rFonts w:ascii="Arial" w:hAnsi="Arial" w:cs="Arial"/>
                                <w:color w:val="FFFFFF" w:themeColor="background1"/>
                                <w:sz w:val="48"/>
                                <w:szCs w:val="48"/>
                              </w:rPr>
                              <w:t xml:space="preserve"> WITH DISABILITIES ACT</w:t>
                            </w:r>
                          </w:p>
                          <w:p w14:paraId="76E7F655" w14:textId="2741655F" w:rsidR="00E32972" w:rsidRPr="00A56E32" w:rsidRDefault="00E32972" w:rsidP="00BB4B73">
                            <w:pPr>
                              <w:widowControl w:val="0"/>
                              <w:autoSpaceDE w:val="0"/>
                              <w:autoSpaceDN w:val="0"/>
                              <w:adjustRightInd w:val="0"/>
                              <w:spacing w:after="0" w:line="240" w:lineRule="auto"/>
                              <w:jc w:val="center"/>
                              <w:rPr>
                                <w:rFonts w:ascii="Arial" w:hAnsi="Arial" w:cs="Arial"/>
                                <w:color w:val="FFFFFF" w:themeColor="background1"/>
                                <w:sz w:val="48"/>
                                <w:szCs w:val="48"/>
                              </w:rPr>
                            </w:pPr>
                            <w:r>
                              <w:rPr>
                                <w:rFonts w:ascii="Arial" w:hAnsi="Arial" w:cs="Arial"/>
                                <w:color w:val="FFFFFF" w:themeColor="background1"/>
                                <w:sz w:val="48"/>
                                <w:szCs w:val="48"/>
                              </w:rPr>
                              <w:t xml:space="preserve"> &amp;</w:t>
                            </w:r>
                            <w:r w:rsidRPr="00A56E32">
                              <w:rPr>
                                <w:rFonts w:ascii="Arial" w:hAnsi="Arial" w:cs="Arial"/>
                                <w:color w:val="FFFFFF" w:themeColor="background1"/>
                                <w:sz w:val="48"/>
                                <w:szCs w:val="48"/>
                              </w:rPr>
                              <w:t xml:space="preserve"> MOTORCOACH OPERATIONS</w:t>
                            </w:r>
                          </w:p>
                          <w:p w14:paraId="3BE216A9" w14:textId="77777777" w:rsidR="00E32972" w:rsidRDefault="00E32972" w:rsidP="00BB4B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E9CF" id="Rectangle 2" o:spid="_x0000_s1026" style="position:absolute;margin-left:-12.1pt;margin-top:0;width:454.45pt;height:2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" fillcolor="#1f497d [3215]" strokecolor="#4579b8 [3044]">
                <v:shadow on="t" color="black" opacity="22937f" origin=",.5" offset=".81072mm,.68028mm"/>
                <v:textbox>
                  <w:txbxContent>
                    <w:p w14:paraId="4B767A2E" w14:textId="77777777" w:rsidR="00E32972" w:rsidRDefault="00E32972" w:rsidP="00BB4B7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B3A0AA2" w14:textId="77777777" w:rsidR="00E32972" w:rsidRPr="00B729F8" w:rsidRDefault="00E32972" w:rsidP="00BB4B7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729F8">
                        <w:rPr>
                          <w:rFonts w:ascii="Arial" w:hAnsi="Arial" w:cs="Arial"/>
                          <w:color w:val="FFFFFF" w:themeColor="background1"/>
                          <w:sz w:val="36"/>
                          <w:szCs w:val="30"/>
                        </w:rPr>
                        <w:t>LESSON</w:t>
                      </w:r>
                      <w:r w:rsidRPr="00B729F8">
                        <w:rPr>
                          <w:rFonts w:ascii="Arial" w:hAnsi="Arial" w:cs="Arial"/>
                          <w:color w:val="FFFFFF" w:themeColor="background1"/>
                          <w:spacing w:val="56"/>
                          <w:sz w:val="36"/>
                          <w:szCs w:val="30"/>
                        </w:rPr>
                        <w:t xml:space="preserve"> 1</w:t>
                      </w:r>
                    </w:p>
                    <w:p w14:paraId="1CB6AD1D" w14:textId="77777777" w:rsidR="00E32972" w:rsidRPr="00A56E32" w:rsidRDefault="00E32972" w:rsidP="00BB4B7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71BF738" w14:textId="2D556772" w:rsidR="00E32972" w:rsidRPr="00A56E32" w:rsidRDefault="00E32972" w:rsidP="00BB4B73">
                      <w:pPr>
                        <w:widowControl w:val="0"/>
                        <w:autoSpaceDE w:val="0"/>
                        <w:autoSpaceDN w:val="0"/>
                        <w:adjustRightInd w:val="0"/>
                        <w:spacing w:after="0" w:line="240" w:lineRule="auto"/>
                        <w:jc w:val="center"/>
                        <w:rPr>
                          <w:rFonts w:ascii="Arial" w:hAnsi="Arial" w:cs="Arial"/>
                          <w:color w:val="FFFFFF" w:themeColor="background1"/>
                          <w:sz w:val="48"/>
                          <w:szCs w:val="48"/>
                        </w:rPr>
                      </w:pPr>
                      <w:r w:rsidRPr="00A56E32">
                        <w:rPr>
                          <w:rFonts w:ascii="Arial" w:hAnsi="Arial" w:cs="Arial"/>
                          <w:color w:val="FFFFFF" w:themeColor="background1"/>
                          <w:sz w:val="48"/>
                          <w:szCs w:val="48"/>
                        </w:rPr>
                        <w:t xml:space="preserve"> AMERICAN</w:t>
                      </w:r>
                      <w:r>
                        <w:rPr>
                          <w:rFonts w:ascii="Arial" w:hAnsi="Arial" w:cs="Arial"/>
                          <w:color w:val="FFFFFF" w:themeColor="background1"/>
                          <w:sz w:val="48"/>
                          <w:szCs w:val="48"/>
                        </w:rPr>
                        <w:t>S</w:t>
                      </w:r>
                      <w:r w:rsidRPr="00A56E32">
                        <w:rPr>
                          <w:rFonts w:ascii="Arial" w:hAnsi="Arial" w:cs="Arial"/>
                          <w:color w:val="FFFFFF" w:themeColor="background1"/>
                          <w:sz w:val="48"/>
                          <w:szCs w:val="48"/>
                        </w:rPr>
                        <w:t xml:space="preserve"> WITH DISABILITIES ACT</w:t>
                      </w:r>
                    </w:p>
                    <w:p w14:paraId="76E7F655" w14:textId="2741655F" w:rsidR="00E32972" w:rsidRPr="00A56E32" w:rsidRDefault="00E32972" w:rsidP="00BB4B73">
                      <w:pPr>
                        <w:widowControl w:val="0"/>
                        <w:autoSpaceDE w:val="0"/>
                        <w:autoSpaceDN w:val="0"/>
                        <w:adjustRightInd w:val="0"/>
                        <w:spacing w:after="0" w:line="240" w:lineRule="auto"/>
                        <w:jc w:val="center"/>
                        <w:rPr>
                          <w:rFonts w:ascii="Arial" w:hAnsi="Arial" w:cs="Arial"/>
                          <w:color w:val="FFFFFF" w:themeColor="background1"/>
                          <w:sz w:val="48"/>
                          <w:szCs w:val="48"/>
                        </w:rPr>
                      </w:pPr>
                      <w:r>
                        <w:rPr>
                          <w:rFonts w:ascii="Arial" w:hAnsi="Arial" w:cs="Arial"/>
                          <w:color w:val="FFFFFF" w:themeColor="background1"/>
                          <w:sz w:val="48"/>
                          <w:szCs w:val="48"/>
                        </w:rPr>
                        <w:t xml:space="preserve"> &amp;</w:t>
                      </w:r>
                      <w:r w:rsidRPr="00A56E32">
                        <w:rPr>
                          <w:rFonts w:ascii="Arial" w:hAnsi="Arial" w:cs="Arial"/>
                          <w:color w:val="FFFFFF" w:themeColor="background1"/>
                          <w:sz w:val="48"/>
                          <w:szCs w:val="48"/>
                        </w:rPr>
                        <w:t xml:space="preserve"> MOTORCOACH OPERATIONS</w:t>
                      </w:r>
                    </w:p>
                    <w:p w14:paraId="3BE216A9" w14:textId="77777777" w:rsidR="00E32972" w:rsidRDefault="00E32972" w:rsidP="00BB4B73">
                      <w:pPr>
                        <w:jc w:val="center"/>
                      </w:pPr>
                    </w:p>
                  </w:txbxContent>
                </v:textbox>
                <w10:wrap type="through"/>
              </v:rect>
            </w:pict>
          </mc:Fallback>
        </mc:AlternateContent>
      </w:r>
      <w:r w:rsidR="009C19DA">
        <w:rPr>
          <w:rFonts w:ascii="Arial" w:hAnsi="Arial" w:cs="Arial"/>
          <w:noProof/>
          <w:color w:val="111111"/>
          <w:position w:val="43"/>
          <w:sz w:val="24"/>
          <w:szCs w:val="24"/>
        </w:rPr>
        <mc:AlternateContent>
          <mc:Choice Requires="wps">
            <w:drawing>
              <wp:anchor distT="0" distB="0" distL="114300" distR="114300" simplePos="0" relativeHeight="251634176" behindDoc="0" locked="0" layoutInCell="1" allowOverlap="1" wp14:anchorId="4E235066" wp14:editId="6FB723AA">
                <wp:simplePos x="0" y="0"/>
                <wp:positionH relativeFrom="column">
                  <wp:posOffset>0</wp:posOffset>
                </wp:positionH>
                <wp:positionV relativeFrom="paragraph">
                  <wp:posOffset>0</wp:posOffset>
                </wp:positionV>
                <wp:extent cx="5486400" cy="1257300"/>
                <wp:effectExtent l="57150" t="19050" r="76200" b="95250"/>
                <wp:wrapThrough wrapText="bothSides">
                  <wp:wrapPolygon edited="0">
                    <wp:start x="-225" y="-327"/>
                    <wp:lineTo x="-150" y="22909"/>
                    <wp:lineTo x="21750" y="22909"/>
                    <wp:lineTo x="21825" y="-327"/>
                    <wp:lineTo x="-225" y="-327"/>
                  </wp:wrapPolygon>
                </wp:wrapThrough>
                <wp:docPr id="7" name="Rectangle 7"/>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0C31266" w14:textId="77777777" w:rsidR="00E32972" w:rsidRDefault="00E32972" w:rsidP="009C19DA">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6A57958" w14:textId="77777777" w:rsidR="00E32972" w:rsidRPr="00BF2DE8" w:rsidRDefault="00E32972" w:rsidP="009C19DA">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sidRPr="00BF2DE8">
                              <w:rPr>
                                <w:rFonts w:ascii="Arial" w:hAnsi="Arial" w:cs="Arial"/>
                                <w:b/>
                                <w:color w:val="000000"/>
                                <w:sz w:val="30"/>
                                <w:szCs w:val="30"/>
                              </w:rPr>
                              <w:t>LESSON</w:t>
                            </w:r>
                            <w:r w:rsidRPr="00BF2DE8">
                              <w:rPr>
                                <w:rFonts w:ascii="Arial" w:hAnsi="Arial" w:cs="Arial"/>
                                <w:b/>
                                <w:color w:val="000000"/>
                                <w:spacing w:val="56"/>
                                <w:sz w:val="30"/>
                                <w:szCs w:val="30"/>
                              </w:rPr>
                              <w:t xml:space="preserve"> 1</w:t>
                            </w:r>
                          </w:p>
                          <w:p w14:paraId="252CF7D8" w14:textId="77777777" w:rsidR="00E32972" w:rsidRPr="00BF2DE8" w:rsidRDefault="00E32972" w:rsidP="009C19DA">
                            <w:pPr>
                              <w:widowControl w:val="0"/>
                              <w:autoSpaceDE w:val="0"/>
                              <w:autoSpaceDN w:val="0"/>
                              <w:adjustRightInd w:val="0"/>
                              <w:spacing w:before="6" w:after="0" w:line="240" w:lineRule="auto"/>
                              <w:ind w:right="1310"/>
                              <w:rPr>
                                <w:rFonts w:ascii="Arial" w:hAnsi="Arial" w:cs="Arial"/>
                                <w:b/>
                                <w:color w:val="000000"/>
                                <w:sz w:val="28"/>
                                <w:szCs w:val="24"/>
                              </w:rPr>
                            </w:pPr>
                          </w:p>
                          <w:p w14:paraId="479427F7" w14:textId="77777777" w:rsidR="00E32972" w:rsidRPr="009C19DA" w:rsidRDefault="00E32972" w:rsidP="009C19DA">
                            <w:pPr>
                              <w:widowControl w:val="0"/>
                              <w:autoSpaceDE w:val="0"/>
                              <w:autoSpaceDN w:val="0"/>
                              <w:adjustRightInd w:val="0"/>
                              <w:spacing w:after="0" w:line="240" w:lineRule="auto"/>
                              <w:jc w:val="center"/>
                              <w:rPr>
                                <w:rFonts w:ascii="Arial" w:hAnsi="Arial" w:cs="Arial"/>
                                <w:b/>
                                <w:color w:val="000000"/>
                                <w:sz w:val="30"/>
                                <w:szCs w:val="30"/>
                              </w:rPr>
                            </w:pPr>
                            <w:r w:rsidRPr="009C19DA">
                              <w:rPr>
                                <w:rFonts w:ascii="Arial" w:hAnsi="Arial" w:cs="Arial"/>
                                <w:b/>
                                <w:color w:val="000000"/>
                                <w:sz w:val="30"/>
                                <w:szCs w:val="30"/>
                              </w:rPr>
                              <w:t>THE AMERICAN WITH DISABILITIES ACT</w:t>
                            </w:r>
                          </w:p>
                          <w:p w14:paraId="19CE055A" w14:textId="77777777" w:rsidR="00E32972" w:rsidRPr="009C19DA" w:rsidRDefault="00E32972" w:rsidP="009C19DA">
                            <w:pPr>
                              <w:widowControl w:val="0"/>
                              <w:autoSpaceDE w:val="0"/>
                              <w:autoSpaceDN w:val="0"/>
                              <w:adjustRightInd w:val="0"/>
                              <w:spacing w:after="0" w:line="240" w:lineRule="auto"/>
                              <w:jc w:val="center"/>
                              <w:rPr>
                                <w:rFonts w:ascii="Arial" w:hAnsi="Arial" w:cs="Arial"/>
                                <w:b/>
                                <w:color w:val="000000"/>
                                <w:sz w:val="30"/>
                                <w:szCs w:val="30"/>
                              </w:rPr>
                            </w:pPr>
                            <w:r w:rsidRPr="009C19DA">
                              <w:rPr>
                                <w:rFonts w:ascii="Arial" w:hAnsi="Arial" w:cs="Arial"/>
                                <w:b/>
                                <w:color w:val="000000"/>
                                <w:sz w:val="30"/>
                                <w:szCs w:val="30"/>
                              </w:rPr>
                              <w:t xml:space="preserve"> AND MOTORCOACH OPERATIONS</w:t>
                            </w:r>
                          </w:p>
                          <w:p w14:paraId="57DBC4C8" w14:textId="77777777" w:rsidR="00E32972" w:rsidRDefault="00E32972" w:rsidP="009C19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35066" id="Rectangle 7" o:spid="_x0000_s1027" style="position:absolute;margin-left:0;margin-top:0;width:6in;height:9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" fillcolor="#b8cce4 [1300]" strokecolor="#4579b8 [3044]">
                <v:shadow on="t" color="black" opacity="22937f" origin=",.5" offset="0,.63889mm"/>
                <v:textbox>
                  <w:txbxContent>
                    <w:p w14:paraId="00C31266" w14:textId="77777777" w:rsidR="00E32972" w:rsidRDefault="00E32972" w:rsidP="009C19DA">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6A57958" w14:textId="77777777" w:rsidR="00E32972" w:rsidRPr="00BF2DE8" w:rsidRDefault="00E32972" w:rsidP="009C19DA">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sidRPr="00BF2DE8">
                        <w:rPr>
                          <w:rFonts w:ascii="Arial" w:hAnsi="Arial" w:cs="Arial"/>
                          <w:b/>
                          <w:color w:val="000000"/>
                          <w:sz w:val="30"/>
                          <w:szCs w:val="30"/>
                        </w:rPr>
                        <w:t>LESSON</w:t>
                      </w:r>
                      <w:r w:rsidRPr="00BF2DE8">
                        <w:rPr>
                          <w:rFonts w:ascii="Arial" w:hAnsi="Arial" w:cs="Arial"/>
                          <w:b/>
                          <w:color w:val="000000"/>
                          <w:spacing w:val="56"/>
                          <w:sz w:val="30"/>
                          <w:szCs w:val="30"/>
                        </w:rPr>
                        <w:t xml:space="preserve"> 1</w:t>
                      </w:r>
                    </w:p>
                    <w:p w14:paraId="252CF7D8" w14:textId="77777777" w:rsidR="00E32972" w:rsidRPr="00BF2DE8" w:rsidRDefault="00E32972" w:rsidP="009C19DA">
                      <w:pPr>
                        <w:widowControl w:val="0"/>
                        <w:autoSpaceDE w:val="0"/>
                        <w:autoSpaceDN w:val="0"/>
                        <w:adjustRightInd w:val="0"/>
                        <w:spacing w:before="6" w:after="0" w:line="240" w:lineRule="auto"/>
                        <w:ind w:right="1310"/>
                        <w:rPr>
                          <w:rFonts w:ascii="Arial" w:hAnsi="Arial" w:cs="Arial"/>
                          <w:b/>
                          <w:color w:val="000000"/>
                          <w:sz w:val="28"/>
                          <w:szCs w:val="24"/>
                        </w:rPr>
                      </w:pPr>
                    </w:p>
                    <w:p w14:paraId="479427F7" w14:textId="77777777" w:rsidR="00E32972" w:rsidRPr="009C19DA" w:rsidRDefault="00E32972" w:rsidP="009C19DA">
                      <w:pPr>
                        <w:widowControl w:val="0"/>
                        <w:autoSpaceDE w:val="0"/>
                        <w:autoSpaceDN w:val="0"/>
                        <w:adjustRightInd w:val="0"/>
                        <w:spacing w:after="0" w:line="240" w:lineRule="auto"/>
                        <w:jc w:val="center"/>
                        <w:rPr>
                          <w:rFonts w:ascii="Arial" w:hAnsi="Arial" w:cs="Arial"/>
                          <w:b/>
                          <w:color w:val="000000"/>
                          <w:sz w:val="30"/>
                          <w:szCs w:val="30"/>
                        </w:rPr>
                      </w:pPr>
                      <w:r w:rsidRPr="009C19DA">
                        <w:rPr>
                          <w:rFonts w:ascii="Arial" w:hAnsi="Arial" w:cs="Arial"/>
                          <w:b/>
                          <w:color w:val="000000"/>
                          <w:sz w:val="30"/>
                          <w:szCs w:val="30"/>
                        </w:rPr>
                        <w:t>THE AMERICAN WITH DISABILITIES ACT</w:t>
                      </w:r>
                    </w:p>
                    <w:p w14:paraId="19CE055A" w14:textId="77777777" w:rsidR="00E32972" w:rsidRPr="009C19DA" w:rsidRDefault="00E32972" w:rsidP="009C19DA">
                      <w:pPr>
                        <w:widowControl w:val="0"/>
                        <w:autoSpaceDE w:val="0"/>
                        <w:autoSpaceDN w:val="0"/>
                        <w:adjustRightInd w:val="0"/>
                        <w:spacing w:after="0" w:line="240" w:lineRule="auto"/>
                        <w:jc w:val="center"/>
                        <w:rPr>
                          <w:rFonts w:ascii="Arial" w:hAnsi="Arial" w:cs="Arial"/>
                          <w:b/>
                          <w:color w:val="000000"/>
                          <w:sz w:val="30"/>
                          <w:szCs w:val="30"/>
                        </w:rPr>
                      </w:pPr>
                      <w:r w:rsidRPr="009C19DA">
                        <w:rPr>
                          <w:rFonts w:ascii="Arial" w:hAnsi="Arial" w:cs="Arial"/>
                          <w:b/>
                          <w:color w:val="000000"/>
                          <w:sz w:val="30"/>
                          <w:szCs w:val="30"/>
                        </w:rPr>
                        <w:t xml:space="preserve"> AND MOTORCOACH OPERATIONS</w:t>
                      </w:r>
                    </w:p>
                    <w:p w14:paraId="57DBC4C8" w14:textId="77777777" w:rsidR="00E32972" w:rsidRDefault="00E32972" w:rsidP="009C19DA">
                      <w:pPr>
                        <w:jc w:val="center"/>
                      </w:pPr>
                    </w:p>
                  </w:txbxContent>
                </v:textbox>
                <w10:wrap type="through"/>
              </v:rect>
            </w:pict>
          </mc:Fallback>
        </mc:AlternateContent>
      </w:r>
    </w:p>
    <w:p w14:paraId="4BE7DC67" w14:textId="77777777" w:rsidR="009C19DA" w:rsidRDefault="009C19DA" w:rsidP="009C19DA">
      <w:pPr>
        <w:widowControl w:val="0"/>
        <w:tabs>
          <w:tab w:val="left" w:pos="360"/>
        </w:tabs>
        <w:autoSpaceDE w:val="0"/>
        <w:autoSpaceDN w:val="0"/>
        <w:adjustRightInd w:val="0"/>
        <w:spacing w:after="0" w:line="240" w:lineRule="auto"/>
        <w:rPr>
          <w:rFonts w:ascii="Arial" w:hAnsi="Arial" w:cs="Arial"/>
          <w:b/>
          <w:color w:val="000000"/>
          <w:sz w:val="24"/>
          <w:szCs w:val="24"/>
        </w:rPr>
      </w:pPr>
    </w:p>
    <w:p w14:paraId="167E74AD" w14:textId="34E83938" w:rsidR="00E33C8E" w:rsidRPr="002A0E21" w:rsidRDefault="00E33C8E" w:rsidP="00842F18">
      <w:pPr>
        <w:widowControl w:val="0"/>
        <w:tabs>
          <w:tab w:val="left" w:pos="360"/>
        </w:tabs>
        <w:autoSpaceDE w:val="0"/>
        <w:autoSpaceDN w:val="0"/>
        <w:adjustRightInd w:val="0"/>
        <w:spacing w:after="0" w:line="240" w:lineRule="auto"/>
        <w:rPr>
          <w:rFonts w:ascii="Arial" w:hAnsi="Arial" w:cs="Arial"/>
          <w:color w:val="000000"/>
          <w:sz w:val="24"/>
          <w:szCs w:val="24"/>
        </w:rPr>
      </w:pPr>
      <w:r w:rsidRPr="002A0E21">
        <w:rPr>
          <w:rFonts w:ascii="Arial" w:hAnsi="Arial" w:cs="Arial"/>
          <w:b/>
          <w:color w:val="000000"/>
          <w:sz w:val="24"/>
          <w:szCs w:val="24"/>
        </w:rPr>
        <w:t>Lesson</w:t>
      </w:r>
      <w:r w:rsidRPr="002A0E21">
        <w:rPr>
          <w:rFonts w:ascii="Arial" w:hAnsi="Arial" w:cs="Arial"/>
          <w:b/>
          <w:color w:val="000000"/>
          <w:spacing w:val="52"/>
          <w:sz w:val="24"/>
          <w:szCs w:val="24"/>
        </w:rPr>
        <w:t xml:space="preserve"> </w:t>
      </w:r>
      <w:r w:rsidRPr="002A0E21">
        <w:rPr>
          <w:rFonts w:ascii="Arial" w:hAnsi="Arial" w:cs="Arial"/>
          <w:b/>
          <w:color w:val="000000"/>
          <w:sz w:val="24"/>
          <w:szCs w:val="24"/>
        </w:rPr>
        <w:t>Objectives</w:t>
      </w:r>
      <w:r w:rsidRPr="002A0E21">
        <w:rPr>
          <w:rFonts w:ascii="Arial" w:hAnsi="Arial" w:cs="Arial"/>
          <w:color w:val="000000"/>
          <w:sz w:val="24"/>
          <w:szCs w:val="24"/>
        </w:rPr>
        <w:t>:</w:t>
      </w:r>
    </w:p>
    <w:p w14:paraId="0C4ED1BD" w14:textId="77777777" w:rsidR="00E33C8E" w:rsidRPr="002A0E21" w:rsidRDefault="00E33C8E" w:rsidP="009C19DA">
      <w:pPr>
        <w:widowControl w:val="0"/>
        <w:autoSpaceDE w:val="0"/>
        <w:autoSpaceDN w:val="0"/>
        <w:adjustRightInd w:val="0"/>
        <w:spacing w:before="11" w:after="0" w:line="260" w:lineRule="exact"/>
        <w:ind w:left="360"/>
        <w:rPr>
          <w:rFonts w:ascii="Arial" w:hAnsi="Arial" w:cs="Arial"/>
          <w:color w:val="000000"/>
          <w:sz w:val="24"/>
          <w:szCs w:val="24"/>
        </w:rPr>
      </w:pPr>
    </w:p>
    <w:p w14:paraId="14EF7104" w14:textId="77861B77" w:rsidR="009C19DA" w:rsidRDefault="007F02AE" w:rsidP="00842F18">
      <w:pPr>
        <w:widowControl w:val="0"/>
        <w:autoSpaceDE w:val="0"/>
        <w:autoSpaceDN w:val="0"/>
        <w:adjustRightInd w:val="0"/>
        <w:spacing w:after="0" w:line="254" w:lineRule="auto"/>
        <w:rPr>
          <w:rFonts w:ascii="Arial" w:hAnsi="Arial" w:cs="Arial"/>
          <w:color w:val="000000"/>
          <w:sz w:val="24"/>
          <w:szCs w:val="24"/>
        </w:rPr>
      </w:pPr>
      <w:r w:rsidRPr="002A0E21">
        <w:rPr>
          <w:rFonts w:ascii="Arial" w:hAnsi="Arial" w:cs="Arial"/>
          <w:color w:val="000000"/>
          <w:sz w:val="24"/>
          <w:szCs w:val="24"/>
        </w:rPr>
        <w:t>T</w:t>
      </w:r>
      <w:r w:rsidR="00360032">
        <w:rPr>
          <w:rFonts w:ascii="Arial" w:hAnsi="Arial" w:cs="Arial"/>
          <w:color w:val="000000"/>
          <w:sz w:val="24"/>
          <w:szCs w:val="24"/>
        </w:rPr>
        <w:t>his lesson will provide you</w:t>
      </w:r>
      <w:r w:rsidRPr="002A0E21">
        <w:rPr>
          <w:rFonts w:ascii="Arial" w:hAnsi="Arial" w:cs="Arial"/>
          <w:color w:val="000000"/>
          <w:sz w:val="24"/>
          <w:szCs w:val="24"/>
        </w:rPr>
        <w:t xml:space="preserve"> with background information on the Americans with Disabilities Act (ADA), its requirements pertaining to motorcoach (over-the-road bus) transportation, and operati</w:t>
      </w:r>
      <w:r w:rsidR="00360032">
        <w:rPr>
          <w:rFonts w:ascii="Arial" w:hAnsi="Arial" w:cs="Arial"/>
          <w:color w:val="000000"/>
          <w:sz w:val="24"/>
          <w:szCs w:val="24"/>
        </w:rPr>
        <w:t xml:space="preserve">onal and service information </w:t>
      </w:r>
      <w:r w:rsidRPr="002A0E21">
        <w:rPr>
          <w:rFonts w:ascii="Arial" w:hAnsi="Arial" w:cs="Arial"/>
          <w:color w:val="000000"/>
          <w:sz w:val="24"/>
          <w:szCs w:val="24"/>
        </w:rPr>
        <w:t>y</w:t>
      </w:r>
      <w:r w:rsidR="00360032">
        <w:rPr>
          <w:rFonts w:ascii="Arial" w:hAnsi="Arial" w:cs="Arial"/>
          <w:color w:val="000000"/>
          <w:sz w:val="24"/>
          <w:szCs w:val="24"/>
        </w:rPr>
        <w:t>ou</w:t>
      </w:r>
      <w:r w:rsidRPr="002A0E21">
        <w:rPr>
          <w:rFonts w:ascii="Arial" w:hAnsi="Arial" w:cs="Arial"/>
          <w:color w:val="000000"/>
          <w:sz w:val="24"/>
          <w:szCs w:val="24"/>
        </w:rPr>
        <w:t xml:space="preserve"> should know</w:t>
      </w:r>
      <w:r w:rsidR="00091DC2">
        <w:rPr>
          <w:rFonts w:ascii="Arial" w:hAnsi="Arial" w:cs="Arial"/>
          <w:color w:val="000000"/>
          <w:sz w:val="24"/>
          <w:szCs w:val="24"/>
        </w:rPr>
        <w:t xml:space="preserve"> to maintain compliance with</w:t>
      </w:r>
      <w:r w:rsidRPr="002A0E21">
        <w:rPr>
          <w:rFonts w:ascii="Arial" w:hAnsi="Arial" w:cs="Arial"/>
          <w:color w:val="000000"/>
          <w:sz w:val="24"/>
          <w:szCs w:val="24"/>
        </w:rPr>
        <w:t xml:space="preserve"> ADA laws.</w:t>
      </w:r>
    </w:p>
    <w:p w14:paraId="71EA00E4" w14:textId="77777777" w:rsidR="009C19DA" w:rsidRDefault="009C19DA" w:rsidP="00272956">
      <w:pPr>
        <w:widowControl w:val="0"/>
        <w:autoSpaceDE w:val="0"/>
        <w:autoSpaceDN w:val="0"/>
        <w:adjustRightInd w:val="0"/>
        <w:spacing w:after="0" w:line="254" w:lineRule="auto"/>
        <w:ind w:left="360" w:hanging="14"/>
        <w:rPr>
          <w:rFonts w:ascii="Arial" w:hAnsi="Arial" w:cs="Arial"/>
          <w:color w:val="000000"/>
          <w:sz w:val="24"/>
          <w:szCs w:val="24"/>
        </w:rPr>
      </w:pPr>
    </w:p>
    <w:p w14:paraId="393127F6" w14:textId="77777777" w:rsidR="009C19DA" w:rsidRDefault="009C19DA" w:rsidP="00272956">
      <w:pPr>
        <w:widowControl w:val="0"/>
        <w:autoSpaceDE w:val="0"/>
        <w:autoSpaceDN w:val="0"/>
        <w:adjustRightInd w:val="0"/>
        <w:spacing w:after="0" w:line="254" w:lineRule="auto"/>
        <w:ind w:left="360" w:hanging="14"/>
        <w:rPr>
          <w:rFonts w:ascii="Arial" w:hAnsi="Arial" w:cs="Arial"/>
          <w:color w:val="000000"/>
          <w:sz w:val="24"/>
          <w:szCs w:val="24"/>
        </w:rPr>
      </w:pPr>
    </w:p>
    <w:p w14:paraId="5609C4E9" w14:textId="688C3B22" w:rsidR="00F262B0" w:rsidRPr="00B872C5" w:rsidRDefault="00E33C8E" w:rsidP="00B872C5">
      <w:pPr>
        <w:widowControl w:val="0"/>
        <w:autoSpaceDE w:val="0"/>
        <w:autoSpaceDN w:val="0"/>
        <w:adjustRightInd w:val="0"/>
        <w:spacing w:after="0" w:line="254" w:lineRule="auto"/>
        <w:rPr>
          <w:rFonts w:ascii="Arial" w:hAnsi="Arial" w:cs="Arial"/>
          <w:color w:val="000000"/>
          <w:sz w:val="24"/>
          <w:szCs w:val="24"/>
        </w:rPr>
      </w:pPr>
      <w:r w:rsidRPr="002A0E21">
        <w:rPr>
          <w:rFonts w:ascii="Arial" w:hAnsi="Arial" w:cs="Arial"/>
          <w:b/>
          <w:color w:val="111111"/>
          <w:sz w:val="24"/>
          <w:szCs w:val="24"/>
        </w:rPr>
        <w:t>Instructional Method:</w:t>
      </w:r>
      <w:r w:rsidRPr="002A0E21">
        <w:rPr>
          <w:rFonts w:ascii="Arial" w:hAnsi="Arial" w:cs="Arial"/>
          <w:color w:val="111111"/>
          <w:sz w:val="24"/>
          <w:szCs w:val="24"/>
        </w:rPr>
        <w:t xml:space="preserve">  Classroom</w:t>
      </w:r>
    </w:p>
    <w:p w14:paraId="3BDE4AFF" w14:textId="21CD1A65" w:rsidR="00AF2A26" w:rsidRPr="00360032" w:rsidRDefault="00816FD3" w:rsidP="00360032">
      <w:pPr>
        <w:spacing w:after="0" w:line="240" w:lineRule="auto"/>
        <w:rPr>
          <w:rFonts w:ascii="Arial" w:hAnsi="Arial" w:cs="Arial"/>
          <w:color w:val="111111"/>
          <w:position w:val="43"/>
          <w:sz w:val="24"/>
          <w:szCs w:val="24"/>
        </w:rPr>
      </w:pPr>
      <w:r w:rsidRPr="002A0E21">
        <w:rPr>
          <w:rFonts w:ascii="Arial" w:hAnsi="Arial" w:cs="Arial"/>
          <w:color w:val="111111"/>
          <w:position w:val="43"/>
          <w:sz w:val="24"/>
          <w:szCs w:val="24"/>
        </w:rPr>
        <w:br w:type="page"/>
      </w:r>
    </w:p>
    <w:p w14:paraId="339EABA5" w14:textId="2BB7DDCD" w:rsidR="00816FD3" w:rsidRPr="002A0E21" w:rsidRDefault="00057B71" w:rsidP="00AF2A26">
      <w:pPr>
        <w:widowControl w:val="0"/>
        <w:autoSpaceDE w:val="0"/>
        <w:autoSpaceDN w:val="0"/>
        <w:adjustRightInd w:val="0"/>
        <w:spacing w:after="0" w:line="242" w:lineRule="auto"/>
        <w:ind w:right="809"/>
        <w:rPr>
          <w:rFonts w:ascii="Arial" w:hAnsi="Arial" w:cs="Arial"/>
          <w:color w:val="111111"/>
          <w:sz w:val="24"/>
          <w:szCs w:val="24"/>
        </w:rPr>
      </w:pPr>
      <w:r w:rsidRPr="00057B71">
        <w:rPr>
          <w:noProof/>
        </w:rPr>
        <w:drawing>
          <wp:inline distT="0" distB="0" distL="0" distR="0" wp14:anchorId="53E7E60C" wp14:editId="210FB161">
            <wp:extent cx="5496579" cy="4114800"/>
            <wp:effectExtent l="12700" t="12700" r="15240" b="12700"/>
            <wp:docPr id="3" name="Picture 3" descr="A full explanation of this slide can be found directly below this image." title="Americans with Disabilities Act (AD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A21E9FA" w14:textId="5F6FDBC5" w:rsidR="00816FD3" w:rsidRPr="002A0E21" w:rsidRDefault="00816FD3" w:rsidP="00AF2A26">
      <w:pPr>
        <w:widowControl w:val="0"/>
        <w:autoSpaceDE w:val="0"/>
        <w:autoSpaceDN w:val="0"/>
        <w:adjustRightInd w:val="0"/>
        <w:spacing w:after="0" w:line="242" w:lineRule="auto"/>
        <w:ind w:left="360" w:right="809"/>
        <w:rPr>
          <w:rFonts w:ascii="Arial" w:hAnsi="Arial" w:cs="Arial"/>
          <w:color w:val="111111"/>
          <w:sz w:val="24"/>
          <w:szCs w:val="24"/>
        </w:rPr>
      </w:pPr>
    </w:p>
    <w:p w14:paraId="4CA09449" w14:textId="09896997" w:rsidR="00815E1B" w:rsidRPr="00AA0636" w:rsidRDefault="00CD7BBB" w:rsidP="00AA0636">
      <w:pPr>
        <w:pStyle w:val="Heading1"/>
      </w:pPr>
      <w:r w:rsidRPr="00AA0636">
        <w:t>AMERIC</w:t>
      </w:r>
      <w:r w:rsidR="00A03163" w:rsidRPr="00AA0636">
        <w:t>A</w:t>
      </w:r>
      <w:r w:rsidR="0068404A" w:rsidRPr="00AA0636">
        <w:t>NS WITH DISABILITIE</w:t>
      </w:r>
      <w:r w:rsidR="00A03163" w:rsidRPr="00AA0636">
        <w:t>S</w:t>
      </w:r>
      <w:r w:rsidR="00272956" w:rsidRPr="00AA0636">
        <w:t xml:space="preserve"> ACT</w:t>
      </w:r>
      <w:r w:rsidR="0068404A" w:rsidRPr="00AA0636">
        <w:t xml:space="preserve"> </w:t>
      </w:r>
      <w:r w:rsidRPr="00AA0636">
        <w:t>(ADA)</w:t>
      </w:r>
    </w:p>
    <w:p w14:paraId="20E79081" w14:textId="77777777" w:rsidR="00815E1B" w:rsidRPr="002A0E21" w:rsidRDefault="00815E1B" w:rsidP="00AF2A26">
      <w:pPr>
        <w:widowControl w:val="0"/>
        <w:autoSpaceDE w:val="0"/>
        <w:autoSpaceDN w:val="0"/>
        <w:adjustRightInd w:val="0"/>
        <w:spacing w:after="0" w:line="242" w:lineRule="auto"/>
        <w:ind w:left="360" w:right="809"/>
        <w:rPr>
          <w:rFonts w:ascii="Arial" w:hAnsi="Arial" w:cs="Arial"/>
          <w:color w:val="111111"/>
          <w:sz w:val="24"/>
          <w:szCs w:val="24"/>
        </w:rPr>
      </w:pPr>
    </w:p>
    <w:p w14:paraId="4C2CC4C2" w14:textId="648EC8AC" w:rsidR="004B6117" w:rsidRPr="004B6117" w:rsidRDefault="004B6117" w:rsidP="004B6117">
      <w:pPr>
        <w:widowControl w:val="0"/>
        <w:autoSpaceDE w:val="0"/>
        <w:autoSpaceDN w:val="0"/>
        <w:adjustRightInd w:val="0"/>
        <w:spacing w:after="0" w:line="242" w:lineRule="auto"/>
        <w:rPr>
          <w:rFonts w:ascii="Arial" w:hAnsi="Arial" w:cs="Arial"/>
          <w:color w:val="111111"/>
          <w:sz w:val="24"/>
          <w:szCs w:val="24"/>
        </w:rPr>
      </w:pPr>
      <w:r w:rsidRPr="004B6117">
        <w:rPr>
          <w:rFonts w:ascii="Arial" w:hAnsi="Arial" w:cs="Arial"/>
          <w:color w:val="111111"/>
          <w:sz w:val="24"/>
          <w:szCs w:val="24"/>
        </w:rPr>
        <w:t>The Americans with Disabilities Act was signed into law in 1990 to protect Americans with disabilities from discrimination in a variety of areas</w:t>
      </w:r>
      <w:r w:rsidR="00051AF2">
        <w:rPr>
          <w:rFonts w:ascii="Arial" w:hAnsi="Arial" w:cs="Arial"/>
          <w:color w:val="111111"/>
          <w:sz w:val="24"/>
          <w:szCs w:val="24"/>
        </w:rPr>
        <w:t>;</w:t>
      </w:r>
      <w:r w:rsidRPr="004B6117">
        <w:rPr>
          <w:rFonts w:ascii="Arial" w:hAnsi="Arial" w:cs="Arial"/>
          <w:color w:val="111111"/>
          <w:sz w:val="24"/>
          <w:szCs w:val="24"/>
        </w:rPr>
        <w:t xml:space="preserve"> employment, public accommodations, and public services, including transportation.</w:t>
      </w:r>
    </w:p>
    <w:p w14:paraId="2D6D39DF" w14:textId="77777777" w:rsidR="00476714" w:rsidRPr="002A0E21" w:rsidRDefault="00476714" w:rsidP="00AF2A26">
      <w:pPr>
        <w:widowControl w:val="0"/>
        <w:autoSpaceDE w:val="0"/>
        <w:autoSpaceDN w:val="0"/>
        <w:adjustRightInd w:val="0"/>
        <w:spacing w:after="0" w:line="242" w:lineRule="auto"/>
        <w:ind w:left="360" w:right="809"/>
        <w:rPr>
          <w:rFonts w:ascii="Arial" w:hAnsi="Arial" w:cs="Arial"/>
          <w:color w:val="111111"/>
          <w:sz w:val="24"/>
          <w:szCs w:val="24"/>
        </w:rPr>
      </w:pPr>
    </w:p>
    <w:p w14:paraId="320694DB" w14:textId="77777777" w:rsidR="004B6117" w:rsidRPr="004B6117" w:rsidRDefault="004B6117" w:rsidP="004B6117">
      <w:pPr>
        <w:spacing w:after="0" w:line="240" w:lineRule="auto"/>
        <w:rPr>
          <w:rFonts w:ascii="Arial" w:hAnsi="Arial" w:cs="Arial"/>
          <w:color w:val="111111"/>
          <w:sz w:val="24"/>
          <w:szCs w:val="24"/>
        </w:rPr>
      </w:pPr>
      <w:r w:rsidRPr="004B6117">
        <w:rPr>
          <w:rFonts w:ascii="Arial" w:hAnsi="Arial" w:cs="Arial"/>
          <w:color w:val="111111"/>
          <w:sz w:val="24"/>
          <w:szCs w:val="24"/>
        </w:rPr>
        <w:t>In addition to public transit, provisions addressed accessible private transportation in specific situations.  While many typically think of mobility-based disabilities, the law protects a much wider range of disabilities.  Compliance with the regulations requires motorcoach operations – both companies and their drivers - to have basic knowledge of the law’s requirements and proper training to accomplish them.</w:t>
      </w:r>
    </w:p>
    <w:p w14:paraId="4AC56AEC" w14:textId="2B78CDD6" w:rsidR="00D46287" w:rsidRPr="002A0E21" w:rsidRDefault="00360032" w:rsidP="00360032">
      <w:pPr>
        <w:spacing w:after="0" w:line="240" w:lineRule="auto"/>
        <w:rPr>
          <w:rFonts w:ascii="Arial" w:hAnsi="Arial" w:cs="Arial"/>
          <w:color w:val="111111"/>
          <w:sz w:val="24"/>
          <w:szCs w:val="24"/>
        </w:rPr>
      </w:pPr>
      <w:r>
        <w:rPr>
          <w:rFonts w:ascii="Arial" w:hAnsi="Arial" w:cs="Arial"/>
          <w:color w:val="111111"/>
          <w:sz w:val="24"/>
          <w:szCs w:val="24"/>
        </w:rPr>
        <w:br w:type="page"/>
      </w:r>
    </w:p>
    <w:p w14:paraId="2CAE9E1D" w14:textId="58179D50" w:rsidR="00D46287" w:rsidRPr="002A0E21" w:rsidRDefault="00057B71" w:rsidP="00AF2A26">
      <w:pPr>
        <w:widowControl w:val="0"/>
        <w:autoSpaceDE w:val="0"/>
        <w:autoSpaceDN w:val="0"/>
        <w:adjustRightInd w:val="0"/>
        <w:spacing w:after="0" w:line="242" w:lineRule="auto"/>
        <w:ind w:right="809"/>
        <w:rPr>
          <w:rFonts w:ascii="Arial" w:hAnsi="Arial" w:cs="Arial"/>
          <w:color w:val="111111"/>
          <w:sz w:val="24"/>
          <w:szCs w:val="24"/>
        </w:rPr>
      </w:pPr>
      <w:r w:rsidRPr="00057B71">
        <w:rPr>
          <w:noProof/>
        </w:rPr>
        <w:drawing>
          <wp:inline distT="0" distB="0" distL="0" distR="0" wp14:anchorId="637C6236" wp14:editId="18B8B47F">
            <wp:extent cx="5496579" cy="4114800"/>
            <wp:effectExtent l="12700" t="12700" r="15240" b="12700"/>
            <wp:docPr id="1" name="Picture 1" descr="A full explanation of this slide can be found directly below this image." title="Key Defini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41F47DDA" w14:textId="77777777" w:rsidR="00D46287" w:rsidRPr="002A0E21" w:rsidRDefault="00D46287" w:rsidP="00AF2A26">
      <w:pPr>
        <w:widowControl w:val="0"/>
        <w:autoSpaceDE w:val="0"/>
        <w:autoSpaceDN w:val="0"/>
        <w:adjustRightInd w:val="0"/>
        <w:spacing w:after="0" w:line="242" w:lineRule="auto"/>
        <w:ind w:left="360" w:right="809"/>
        <w:rPr>
          <w:rFonts w:ascii="Arial" w:hAnsi="Arial" w:cs="Arial"/>
          <w:color w:val="111111"/>
          <w:sz w:val="24"/>
          <w:szCs w:val="24"/>
        </w:rPr>
      </w:pPr>
    </w:p>
    <w:p w14:paraId="5B8CDA54" w14:textId="65F67E20" w:rsidR="00D46287" w:rsidRPr="00AA0636" w:rsidRDefault="00360032" w:rsidP="00AA0636">
      <w:pPr>
        <w:pStyle w:val="Heading1"/>
      </w:pPr>
      <w:r w:rsidRPr="00AA0636">
        <w:t>KEY DEFINITIONS</w:t>
      </w:r>
    </w:p>
    <w:p w14:paraId="5BAD3A1F" w14:textId="77777777" w:rsidR="00D46287" w:rsidRPr="002A0E21" w:rsidRDefault="00D46287" w:rsidP="00AF2A26">
      <w:pPr>
        <w:spacing w:after="0" w:line="240" w:lineRule="auto"/>
        <w:ind w:left="360"/>
        <w:rPr>
          <w:rFonts w:ascii="Arial" w:hAnsi="Arial" w:cs="Arial"/>
          <w:color w:val="111111"/>
          <w:sz w:val="24"/>
          <w:szCs w:val="24"/>
        </w:rPr>
      </w:pPr>
    </w:p>
    <w:p w14:paraId="08CEDB11" w14:textId="028CA7BE" w:rsidR="00C135E4" w:rsidRPr="002A0E21" w:rsidRDefault="002C4EE9" w:rsidP="00B872C5">
      <w:pPr>
        <w:spacing w:after="0" w:line="240" w:lineRule="auto"/>
        <w:rPr>
          <w:rFonts w:ascii="Arial" w:hAnsi="Arial" w:cs="Arial"/>
          <w:color w:val="111111"/>
          <w:sz w:val="24"/>
          <w:szCs w:val="24"/>
        </w:rPr>
      </w:pPr>
      <w:r w:rsidRPr="002A0E21">
        <w:rPr>
          <w:rFonts w:ascii="Arial" w:hAnsi="Arial" w:cs="Arial"/>
          <w:color w:val="111111"/>
          <w:sz w:val="24"/>
          <w:szCs w:val="24"/>
        </w:rPr>
        <w:t xml:space="preserve">There are several key definitions in the regulation that a driver should know, including the definition of disability itself.  A frequent </w:t>
      </w:r>
      <w:r>
        <w:rPr>
          <w:rFonts w:ascii="Arial" w:hAnsi="Arial" w:cs="Arial"/>
          <w:color w:val="111111"/>
          <w:sz w:val="24"/>
          <w:szCs w:val="24"/>
        </w:rPr>
        <w:t xml:space="preserve">question </w:t>
      </w:r>
      <w:r w:rsidR="00051AF2">
        <w:rPr>
          <w:rFonts w:ascii="Arial" w:hAnsi="Arial" w:cs="Arial"/>
          <w:color w:val="111111"/>
          <w:sz w:val="24"/>
          <w:szCs w:val="24"/>
        </w:rPr>
        <w:t>from a</w:t>
      </w:r>
      <w:r w:rsidRPr="002A0E21">
        <w:rPr>
          <w:rFonts w:ascii="Arial" w:hAnsi="Arial" w:cs="Arial"/>
          <w:color w:val="111111"/>
          <w:sz w:val="24"/>
          <w:szCs w:val="24"/>
        </w:rPr>
        <w:t xml:space="preserve"> driver is, “What is consid</w:t>
      </w:r>
      <w:r>
        <w:rPr>
          <w:rFonts w:ascii="Arial" w:hAnsi="Arial" w:cs="Arial"/>
          <w:color w:val="111111"/>
          <w:sz w:val="24"/>
          <w:szCs w:val="24"/>
        </w:rPr>
        <w:t>ered a disability?”  The ADA</w:t>
      </w:r>
      <w:r w:rsidRPr="002A0E21">
        <w:rPr>
          <w:rFonts w:ascii="Arial" w:hAnsi="Arial" w:cs="Arial"/>
          <w:color w:val="111111"/>
          <w:sz w:val="24"/>
          <w:szCs w:val="24"/>
        </w:rPr>
        <w:t xml:space="preserve"> defines a disability as, “</w:t>
      </w:r>
      <w:r>
        <w:rPr>
          <w:rFonts w:ascii="Arial" w:hAnsi="Arial" w:cs="Arial"/>
          <w:color w:val="111111"/>
          <w:sz w:val="24"/>
          <w:szCs w:val="24"/>
        </w:rPr>
        <w:t xml:space="preserve">a </w:t>
      </w:r>
      <w:r w:rsidRPr="002A0E21">
        <w:rPr>
          <w:rFonts w:ascii="Arial" w:hAnsi="Arial" w:cs="Arial"/>
          <w:color w:val="111111"/>
          <w:sz w:val="24"/>
          <w:szCs w:val="24"/>
        </w:rPr>
        <w:t>physical or mental impairment that substantially limits one or more major life activities.</w:t>
      </w:r>
      <w:r>
        <w:rPr>
          <w:rFonts w:ascii="Arial" w:hAnsi="Arial" w:cs="Arial"/>
          <w:color w:val="111111"/>
          <w:sz w:val="24"/>
          <w:szCs w:val="24"/>
        </w:rPr>
        <w:t>”</w:t>
      </w:r>
      <w:r w:rsidRPr="002A0E21">
        <w:rPr>
          <w:rFonts w:ascii="Arial" w:hAnsi="Arial" w:cs="Arial"/>
          <w:color w:val="111111"/>
          <w:sz w:val="24"/>
          <w:szCs w:val="24"/>
        </w:rPr>
        <w:t xml:space="preserve">  While ‘</w:t>
      </w:r>
      <w:r w:rsidRPr="002A0E21">
        <w:rPr>
          <w:rFonts w:ascii="Arial" w:hAnsi="Arial" w:cs="Arial"/>
          <w:i/>
          <w:iCs/>
          <w:color w:val="111111"/>
          <w:sz w:val="24"/>
          <w:szCs w:val="24"/>
        </w:rPr>
        <w:t>substantially limits</w:t>
      </w:r>
      <w:r w:rsidRPr="002A0E21">
        <w:rPr>
          <w:rFonts w:ascii="Arial" w:hAnsi="Arial" w:cs="Arial"/>
          <w:color w:val="111111"/>
          <w:sz w:val="24"/>
          <w:szCs w:val="24"/>
        </w:rPr>
        <w:t xml:space="preserve">’ is not defined, </w:t>
      </w:r>
      <w:r w:rsidRPr="002A0E21">
        <w:rPr>
          <w:rFonts w:ascii="Arial" w:hAnsi="Arial" w:cs="Arial"/>
          <w:i/>
          <w:iCs/>
          <w:color w:val="111111"/>
          <w:sz w:val="24"/>
          <w:szCs w:val="24"/>
        </w:rPr>
        <w:t>major life activities</w:t>
      </w:r>
      <w:r w:rsidRPr="002A0E21">
        <w:rPr>
          <w:rFonts w:ascii="Arial" w:hAnsi="Arial" w:cs="Arial"/>
          <w:color w:val="111111"/>
          <w:sz w:val="24"/>
          <w:szCs w:val="24"/>
        </w:rPr>
        <w:t xml:space="preserve"> include</w:t>
      </w:r>
      <w:r>
        <w:rPr>
          <w:rFonts w:ascii="Arial" w:hAnsi="Arial" w:cs="Arial"/>
          <w:color w:val="111111"/>
          <w:sz w:val="24"/>
          <w:szCs w:val="24"/>
        </w:rPr>
        <w:t xml:space="preserve"> specified</w:t>
      </w:r>
      <w:r w:rsidRPr="002A0E21">
        <w:rPr>
          <w:rFonts w:ascii="Arial" w:hAnsi="Arial" w:cs="Arial"/>
          <w:color w:val="111111"/>
          <w:sz w:val="24"/>
          <w:szCs w:val="24"/>
        </w:rPr>
        <w:t xml:space="preserve"> functions such as caring for one’s self, performing manual tasks, walking, seeing, breathing, learning and working.</w:t>
      </w:r>
      <w:r w:rsidR="00B872C5">
        <w:rPr>
          <w:rFonts w:ascii="Arial" w:hAnsi="Arial" w:cs="Arial"/>
          <w:color w:val="111111"/>
          <w:sz w:val="24"/>
          <w:szCs w:val="24"/>
        </w:rPr>
        <w:t xml:space="preserve"> </w:t>
      </w:r>
    </w:p>
    <w:p w14:paraId="02B6D4BA" w14:textId="74BD2DD2" w:rsidR="00005E7C" w:rsidRPr="002A0E21" w:rsidRDefault="00005E7C"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43CE9A24" w14:textId="495DF4E9" w:rsidR="00C135E4" w:rsidRPr="002A0E21" w:rsidRDefault="00057B71" w:rsidP="00AF2A26">
      <w:pPr>
        <w:widowControl w:val="0"/>
        <w:autoSpaceDE w:val="0"/>
        <w:autoSpaceDN w:val="0"/>
        <w:adjustRightInd w:val="0"/>
        <w:spacing w:after="0" w:line="242" w:lineRule="auto"/>
        <w:ind w:right="809"/>
        <w:rPr>
          <w:rFonts w:ascii="Arial" w:hAnsi="Arial" w:cs="Arial"/>
          <w:color w:val="111111"/>
          <w:sz w:val="24"/>
          <w:szCs w:val="24"/>
        </w:rPr>
      </w:pPr>
      <w:r w:rsidRPr="00057B71">
        <w:rPr>
          <w:rFonts w:ascii="Arial" w:hAnsi="Arial" w:cs="Arial"/>
          <w:noProof/>
          <w:color w:val="111111"/>
          <w:sz w:val="24"/>
          <w:szCs w:val="24"/>
        </w:rPr>
        <w:drawing>
          <wp:inline distT="0" distB="0" distL="0" distR="0" wp14:anchorId="338F9B42" wp14:editId="75946F98">
            <wp:extent cx="5496579" cy="4114800"/>
            <wp:effectExtent l="12700" t="12700" r="15240" b="12700"/>
            <wp:docPr id="5" name="Picture 5" descr="A full explanation of this slide can be found directly below this image." title="Protected Disabiliti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67FC3449" w14:textId="77777777" w:rsidR="00C135E4" w:rsidRPr="002A0E21" w:rsidRDefault="00C135E4" w:rsidP="00AF2A26">
      <w:pPr>
        <w:widowControl w:val="0"/>
        <w:autoSpaceDE w:val="0"/>
        <w:autoSpaceDN w:val="0"/>
        <w:adjustRightInd w:val="0"/>
        <w:spacing w:after="0" w:line="242" w:lineRule="auto"/>
        <w:ind w:left="360" w:right="809"/>
        <w:rPr>
          <w:rFonts w:ascii="Arial" w:hAnsi="Arial" w:cs="Arial"/>
          <w:color w:val="111111"/>
          <w:sz w:val="24"/>
          <w:szCs w:val="24"/>
        </w:rPr>
      </w:pPr>
    </w:p>
    <w:p w14:paraId="516ED339" w14:textId="6E7332FC" w:rsidR="00C135E4" w:rsidRPr="00AA0636" w:rsidRDefault="00360032" w:rsidP="00AA0636">
      <w:pPr>
        <w:pStyle w:val="Heading1"/>
      </w:pPr>
      <w:r w:rsidRPr="00AA0636">
        <w:t>PROTECTED DISABILITIES</w:t>
      </w:r>
    </w:p>
    <w:p w14:paraId="181ED06C" w14:textId="77777777" w:rsidR="00C135E4" w:rsidRPr="002A0E21" w:rsidRDefault="00C135E4" w:rsidP="00AF2A26">
      <w:pPr>
        <w:widowControl w:val="0"/>
        <w:autoSpaceDE w:val="0"/>
        <w:autoSpaceDN w:val="0"/>
        <w:adjustRightInd w:val="0"/>
        <w:spacing w:after="0" w:line="242" w:lineRule="auto"/>
        <w:ind w:left="360" w:right="809"/>
        <w:rPr>
          <w:rFonts w:ascii="Arial" w:hAnsi="Arial" w:cs="Arial"/>
          <w:color w:val="111111"/>
          <w:sz w:val="24"/>
          <w:szCs w:val="24"/>
        </w:rPr>
      </w:pPr>
    </w:p>
    <w:p w14:paraId="712E8ECE" w14:textId="7BF22853" w:rsidR="00C135E4" w:rsidRPr="002A0E21" w:rsidRDefault="00C135E4" w:rsidP="00B872C5">
      <w:pPr>
        <w:widowControl w:val="0"/>
        <w:tabs>
          <w:tab w:val="left" w:pos="10620"/>
        </w:tabs>
        <w:autoSpaceDE w:val="0"/>
        <w:autoSpaceDN w:val="0"/>
        <w:adjustRightInd w:val="0"/>
        <w:spacing w:after="0" w:line="240" w:lineRule="auto"/>
        <w:rPr>
          <w:rFonts w:ascii="Arial" w:hAnsi="Arial" w:cs="Arial"/>
          <w:color w:val="111111"/>
          <w:sz w:val="24"/>
          <w:szCs w:val="24"/>
        </w:rPr>
      </w:pPr>
      <w:r w:rsidRPr="002A0E21">
        <w:rPr>
          <w:rFonts w:ascii="Arial" w:hAnsi="Arial" w:cs="Arial"/>
          <w:color w:val="111111"/>
          <w:sz w:val="24"/>
          <w:szCs w:val="24"/>
        </w:rPr>
        <w:t xml:space="preserve">While the regulatory definition leaves open a wide variety of possibilities for what could be considered a disability, there are disabilities that are more common than others and thus specifically mentioned.  These include mobility-related impairments, impairments concerning vision, hearing and speech, and cognitive/mental impairment.  Some disabilities may be readily observable or recognizable, though there are others that you </w:t>
      </w:r>
      <w:r w:rsidR="005F422C">
        <w:rPr>
          <w:rFonts w:ascii="Arial" w:hAnsi="Arial" w:cs="Arial"/>
          <w:color w:val="111111"/>
          <w:sz w:val="24"/>
          <w:szCs w:val="24"/>
        </w:rPr>
        <w:t>may</w:t>
      </w:r>
      <w:r w:rsidRPr="002A0E21">
        <w:rPr>
          <w:rFonts w:ascii="Arial" w:hAnsi="Arial" w:cs="Arial"/>
          <w:color w:val="111111"/>
          <w:sz w:val="24"/>
          <w:szCs w:val="24"/>
        </w:rPr>
        <w:t xml:space="preserve"> not be aware of unless alerted.</w:t>
      </w:r>
    </w:p>
    <w:p w14:paraId="0A7FB7B1" w14:textId="59FF5790" w:rsidR="00C135E4" w:rsidRPr="002A0E21" w:rsidRDefault="00C135E4"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561EF6F1" w14:textId="04B067AD" w:rsidR="00005E7C" w:rsidRPr="002A0E21" w:rsidRDefault="00057B71" w:rsidP="00AF2A26">
      <w:pPr>
        <w:widowControl w:val="0"/>
        <w:autoSpaceDE w:val="0"/>
        <w:autoSpaceDN w:val="0"/>
        <w:adjustRightInd w:val="0"/>
        <w:spacing w:after="0" w:line="242" w:lineRule="auto"/>
        <w:ind w:right="809"/>
        <w:rPr>
          <w:rFonts w:ascii="Arial" w:hAnsi="Arial" w:cs="Arial"/>
          <w:color w:val="111111"/>
          <w:sz w:val="24"/>
          <w:szCs w:val="24"/>
        </w:rPr>
      </w:pPr>
      <w:r w:rsidRPr="00057B71">
        <w:rPr>
          <w:noProof/>
        </w:rPr>
        <w:drawing>
          <wp:inline distT="0" distB="0" distL="0" distR="0" wp14:anchorId="621F9B76" wp14:editId="60B0A5B9">
            <wp:extent cx="5496579" cy="4114800"/>
            <wp:effectExtent l="12700" t="12700" r="15240" b="12700"/>
            <wp:docPr id="9" name="Picture 9" descr="A full explanation of this slide can be found directly below this image." title="More Key Definitions S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7CF4577C" w14:textId="77777777" w:rsidR="00005E7C" w:rsidRPr="002A0E21" w:rsidRDefault="00005E7C" w:rsidP="00AF2A26">
      <w:pPr>
        <w:widowControl w:val="0"/>
        <w:autoSpaceDE w:val="0"/>
        <w:autoSpaceDN w:val="0"/>
        <w:adjustRightInd w:val="0"/>
        <w:spacing w:after="0" w:line="242" w:lineRule="auto"/>
        <w:ind w:left="360" w:right="809"/>
        <w:rPr>
          <w:rFonts w:ascii="Arial" w:hAnsi="Arial" w:cs="Arial"/>
          <w:color w:val="111111"/>
          <w:sz w:val="24"/>
          <w:szCs w:val="24"/>
        </w:rPr>
      </w:pPr>
    </w:p>
    <w:p w14:paraId="44CD2B61" w14:textId="36EB5C73" w:rsidR="00005E7C" w:rsidRPr="00AA0636" w:rsidRDefault="00360032" w:rsidP="00AA0636">
      <w:pPr>
        <w:pStyle w:val="Heading1"/>
      </w:pPr>
      <w:r w:rsidRPr="00AA0636">
        <w:t>MORE KEY DEFINITIONS</w:t>
      </w:r>
    </w:p>
    <w:p w14:paraId="23F04CFA" w14:textId="77777777" w:rsidR="00D717D7" w:rsidRPr="002A0E21" w:rsidRDefault="00D717D7" w:rsidP="00AF2A26">
      <w:pPr>
        <w:spacing w:after="0" w:line="240" w:lineRule="auto"/>
        <w:ind w:left="360"/>
        <w:rPr>
          <w:rFonts w:ascii="Arial" w:hAnsi="Arial" w:cs="Arial"/>
          <w:color w:val="111111"/>
          <w:sz w:val="24"/>
          <w:szCs w:val="24"/>
        </w:rPr>
      </w:pPr>
    </w:p>
    <w:p w14:paraId="674C9477" w14:textId="49A5929E" w:rsidR="00D717D7" w:rsidRPr="002A0E21" w:rsidRDefault="00D717D7" w:rsidP="00842F18">
      <w:pPr>
        <w:spacing w:after="0" w:line="240" w:lineRule="auto"/>
        <w:rPr>
          <w:rFonts w:ascii="Arial" w:hAnsi="Arial" w:cs="Arial"/>
          <w:color w:val="111111"/>
          <w:sz w:val="24"/>
          <w:szCs w:val="24"/>
        </w:rPr>
      </w:pPr>
      <w:r w:rsidRPr="002A0E21">
        <w:rPr>
          <w:rFonts w:ascii="Arial" w:hAnsi="Arial" w:cs="Arial"/>
          <w:color w:val="111111"/>
          <w:sz w:val="24"/>
          <w:szCs w:val="24"/>
        </w:rPr>
        <w:t xml:space="preserve">Persons with disabilities are sometimes aided by a service animal, which raises another definition of interest.  The regulations define a service animal as, “any guide dog, signal dog, </w:t>
      </w:r>
      <w:r w:rsidRPr="002A0E21">
        <w:rPr>
          <w:rFonts w:ascii="Arial" w:hAnsi="Arial" w:cs="Arial"/>
          <w:i/>
          <w:iCs/>
          <w:color w:val="111111"/>
          <w:sz w:val="24"/>
          <w:szCs w:val="24"/>
        </w:rPr>
        <w:t xml:space="preserve">or other animal </w:t>
      </w:r>
      <w:r w:rsidRPr="002A0E21">
        <w:rPr>
          <w:rFonts w:ascii="Arial" w:hAnsi="Arial" w:cs="Arial"/>
          <w:color w:val="111111"/>
          <w:sz w:val="24"/>
          <w:szCs w:val="24"/>
          <w:u w:val="single"/>
        </w:rPr>
        <w:t>individually trained</w:t>
      </w:r>
      <w:r w:rsidRPr="002A0E21">
        <w:rPr>
          <w:rFonts w:ascii="Arial" w:hAnsi="Arial" w:cs="Arial"/>
          <w:color w:val="111111"/>
          <w:sz w:val="24"/>
          <w:szCs w:val="24"/>
        </w:rPr>
        <w:t xml:space="preserve"> to work or perform tasks for an individual with a disability.”  Some people tend to think of dogs as the only service animal and, while it’s true that dogs certainly are the most common type of service animal, this definition tel</w:t>
      </w:r>
      <w:r w:rsidR="00D70509">
        <w:rPr>
          <w:rFonts w:ascii="Arial" w:hAnsi="Arial" w:cs="Arial"/>
          <w:color w:val="111111"/>
          <w:sz w:val="24"/>
          <w:szCs w:val="24"/>
        </w:rPr>
        <w:t>ls us that other animals can</w:t>
      </w:r>
      <w:r w:rsidRPr="002A0E21">
        <w:rPr>
          <w:rFonts w:ascii="Arial" w:hAnsi="Arial" w:cs="Arial"/>
          <w:color w:val="111111"/>
          <w:sz w:val="24"/>
          <w:szCs w:val="24"/>
        </w:rPr>
        <w:t xml:space="preserve"> provide assistive service to persons with disabilities.</w:t>
      </w:r>
    </w:p>
    <w:p w14:paraId="53E7DC9C" w14:textId="77777777" w:rsidR="00D717D7" w:rsidRPr="002A0E21" w:rsidRDefault="00D717D7" w:rsidP="00AF2A26">
      <w:pPr>
        <w:spacing w:after="0" w:line="240" w:lineRule="auto"/>
        <w:ind w:left="360"/>
        <w:rPr>
          <w:rFonts w:ascii="Arial" w:hAnsi="Arial" w:cs="Arial"/>
          <w:color w:val="111111"/>
          <w:sz w:val="24"/>
          <w:szCs w:val="24"/>
        </w:rPr>
      </w:pPr>
    </w:p>
    <w:p w14:paraId="7FE89156" w14:textId="0CA7561C" w:rsidR="00D717D7" w:rsidRPr="002A0E21" w:rsidRDefault="00D717D7" w:rsidP="00842F18">
      <w:pPr>
        <w:spacing w:after="0" w:line="240" w:lineRule="auto"/>
        <w:rPr>
          <w:rFonts w:ascii="Arial" w:hAnsi="Arial" w:cs="Arial"/>
          <w:color w:val="111111"/>
          <w:sz w:val="24"/>
          <w:szCs w:val="24"/>
        </w:rPr>
      </w:pPr>
      <w:r w:rsidRPr="002A0E21">
        <w:rPr>
          <w:rFonts w:ascii="Arial" w:hAnsi="Arial" w:cs="Arial"/>
          <w:color w:val="111111"/>
          <w:sz w:val="24"/>
          <w:szCs w:val="24"/>
        </w:rPr>
        <w:t xml:space="preserve">The term ‘wheelchair’ is still used interchangeably with other terminology to describe certain types of mobility aids.  Specifically, wheelchair, as it is used in the regulations, is defined as any three- or more wheeled device usable indoors by an individual with a mobility disability.  Common terms include wheelchair, scooter and power chair.  </w:t>
      </w:r>
      <w:r w:rsidR="005F422C">
        <w:rPr>
          <w:rFonts w:ascii="Arial" w:hAnsi="Arial" w:cs="Arial"/>
          <w:color w:val="111111"/>
          <w:sz w:val="24"/>
          <w:szCs w:val="24"/>
        </w:rPr>
        <w:t>The s</w:t>
      </w:r>
      <w:r w:rsidRPr="002A0E21">
        <w:rPr>
          <w:rFonts w:ascii="Arial" w:hAnsi="Arial" w:cs="Arial"/>
          <w:color w:val="111111"/>
          <w:sz w:val="24"/>
          <w:szCs w:val="24"/>
        </w:rPr>
        <w:t xml:space="preserve">ize of wheelchairs </w:t>
      </w:r>
      <w:r w:rsidR="005F422C" w:rsidRPr="002A0E21">
        <w:rPr>
          <w:rFonts w:ascii="Arial" w:hAnsi="Arial" w:cs="Arial"/>
          <w:color w:val="111111"/>
          <w:sz w:val="24"/>
          <w:szCs w:val="24"/>
        </w:rPr>
        <w:t>is</w:t>
      </w:r>
      <w:r w:rsidRPr="002A0E21">
        <w:rPr>
          <w:rFonts w:ascii="Arial" w:hAnsi="Arial" w:cs="Arial"/>
          <w:color w:val="111111"/>
          <w:sz w:val="24"/>
          <w:szCs w:val="24"/>
        </w:rPr>
        <w:t xml:space="preserve"> no longer specifically addressed in the law except in the context of wheelchair weight as it relates to lift capabilities and other legitimate safety concerns.</w:t>
      </w:r>
    </w:p>
    <w:p w14:paraId="33CF19B6" w14:textId="21A6635D" w:rsidR="00005E7C" w:rsidRPr="002A0E21" w:rsidRDefault="00005E7C"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5F6624B7" w14:textId="36B971BD" w:rsidR="00C135E4" w:rsidRPr="002A0E21" w:rsidRDefault="00057B71" w:rsidP="00AF2A26">
      <w:pPr>
        <w:widowControl w:val="0"/>
        <w:autoSpaceDE w:val="0"/>
        <w:autoSpaceDN w:val="0"/>
        <w:adjustRightInd w:val="0"/>
        <w:spacing w:after="0" w:line="242" w:lineRule="auto"/>
        <w:ind w:right="809"/>
        <w:rPr>
          <w:rFonts w:ascii="Arial" w:hAnsi="Arial" w:cs="Arial"/>
          <w:color w:val="111111"/>
          <w:sz w:val="24"/>
          <w:szCs w:val="24"/>
        </w:rPr>
      </w:pPr>
      <w:r w:rsidRPr="00057B71">
        <w:rPr>
          <w:rFonts w:ascii="Arial" w:hAnsi="Arial" w:cs="Arial"/>
          <w:noProof/>
          <w:color w:val="111111"/>
          <w:sz w:val="24"/>
          <w:szCs w:val="24"/>
        </w:rPr>
        <w:drawing>
          <wp:inline distT="0" distB="0" distL="0" distR="0" wp14:anchorId="44146CE4" wp14:editId="67FF60CB">
            <wp:extent cx="5496579" cy="4114800"/>
            <wp:effectExtent l="12700" t="12700" r="15240" b="12700"/>
            <wp:docPr id="29" name="Picture 29" descr="A full explanation of this slide can be found directly below this image." title="More Key Defintions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6C9B5ED0" w14:textId="77777777" w:rsidR="00C135E4" w:rsidRPr="002A0E21" w:rsidRDefault="00C135E4" w:rsidP="00AF2A26">
      <w:pPr>
        <w:widowControl w:val="0"/>
        <w:autoSpaceDE w:val="0"/>
        <w:autoSpaceDN w:val="0"/>
        <w:adjustRightInd w:val="0"/>
        <w:spacing w:after="0" w:line="242" w:lineRule="auto"/>
        <w:ind w:left="360" w:right="809"/>
        <w:rPr>
          <w:rFonts w:ascii="Arial" w:hAnsi="Arial" w:cs="Arial"/>
          <w:color w:val="111111"/>
          <w:sz w:val="24"/>
          <w:szCs w:val="24"/>
        </w:rPr>
      </w:pPr>
    </w:p>
    <w:p w14:paraId="1F9145B4" w14:textId="6BD6EC0D" w:rsidR="00C135E4" w:rsidRPr="002A0E21" w:rsidRDefault="00360032" w:rsidP="00842F18">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MORE KEY DEFINITIONS</w:t>
      </w:r>
      <w:r w:rsidR="001D0E65">
        <w:rPr>
          <w:rFonts w:ascii="Arial" w:hAnsi="Arial" w:cs="Arial"/>
          <w:b/>
          <w:color w:val="111111"/>
          <w:sz w:val="24"/>
          <w:szCs w:val="24"/>
        </w:rPr>
        <w:t xml:space="preserve"> (continued</w:t>
      </w:r>
      <w:r w:rsidR="00D717D7" w:rsidRPr="002A0E21">
        <w:rPr>
          <w:rFonts w:ascii="Arial" w:hAnsi="Arial" w:cs="Arial"/>
          <w:b/>
          <w:color w:val="111111"/>
          <w:sz w:val="24"/>
          <w:szCs w:val="24"/>
        </w:rPr>
        <w:t>)</w:t>
      </w:r>
    </w:p>
    <w:p w14:paraId="52BD5B09" w14:textId="77777777" w:rsidR="00C135E4" w:rsidRPr="002A0E21" w:rsidRDefault="00C135E4" w:rsidP="00AF2A26">
      <w:pPr>
        <w:spacing w:after="0" w:line="240" w:lineRule="auto"/>
        <w:ind w:left="360"/>
        <w:jc w:val="both"/>
        <w:rPr>
          <w:rFonts w:ascii="Arial" w:hAnsi="Arial" w:cs="Arial"/>
          <w:color w:val="111111"/>
          <w:sz w:val="24"/>
          <w:szCs w:val="24"/>
        </w:rPr>
      </w:pPr>
    </w:p>
    <w:p w14:paraId="3FF8BC97" w14:textId="77777777" w:rsidR="002B5E58" w:rsidRPr="001C7821" w:rsidRDefault="002B5E58" w:rsidP="00FA3D76">
      <w:pPr>
        <w:spacing w:after="0" w:line="240" w:lineRule="auto"/>
        <w:rPr>
          <w:rFonts w:ascii="Arial" w:hAnsi="Arial" w:cs="Arial"/>
          <w:color w:val="111111"/>
          <w:sz w:val="24"/>
          <w:szCs w:val="24"/>
        </w:rPr>
      </w:pPr>
      <w:r w:rsidRPr="001C7821">
        <w:rPr>
          <w:rFonts w:ascii="Arial" w:hAnsi="Arial" w:cs="Arial"/>
          <w:color w:val="111111"/>
          <w:sz w:val="24"/>
          <w:szCs w:val="24"/>
        </w:rPr>
        <w:t xml:space="preserve">Other key terms in understanding your responsibilities under the ADA include definitions related to the type of transportation service being provided and the size of the company providing the service.  Under the ADA, transportation is differentiated into two categories:  fixed route and demand-responsive.  Fixed route transportation is publicly available service where a vehicle is operated along a prescribed route according to a fixed schedule; a good example of a motorcoach providing fixed route service is an intercity route (Greyhound, Megabus) or scheduled airport service.  Demand responsive transportation is categorized as any transportation other than fixed route.  This transportation is generally private in nature; good examples </w:t>
      </w:r>
      <w:r>
        <w:rPr>
          <w:rFonts w:ascii="Arial" w:hAnsi="Arial" w:cs="Arial"/>
          <w:color w:val="111111"/>
          <w:sz w:val="24"/>
          <w:szCs w:val="24"/>
        </w:rPr>
        <w:t>being a multi-day tour or group-</w:t>
      </w:r>
      <w:r w:rsidRPr="001C7821">
        <w:rPr>
          <w:rFonts w:ascii="Arial" w:hAnsi="Arial" w:cs="Arial"/>
          <w:color w:val="111111"/>
          <w:sz w:val="24"/>
          <w:szCs w:val="24"/>
        </w:rPr>
        <w:t>chartered trip/transportation.</w:t>
      </w:r>
    </w:p>
    <w:p w14:paraId="4467B9BB" w14:textId="77777777" w:rsidR="002B5E58" w:rsidRPr="001C7821" w:rsidRDefault="002B5E58" w:rsidP="00FA3D76">
      <w:pPr>
        <w:spacing w:after="0" w:line="240" w:lineRule="auto"/>
        <w:rPr>
          <w:rFonts w:ascii="Arial" w:hAnsi="Arial" w:cs="Arial"/>
          <w:color w:val="111111"/>
          <w:sz w:val="24"/>
          <w:szCs w:val="24"/>
        </w:rPr>
      </w:pPr>
      <w:r w:rsidRPr="001C7821">
        <w:rPr>
          <w:rFonts w:ascii="Arial" w:hAnsi="Arial" w:cs="Arial"/>
          <w:color w:val="111111"/>
          <w:sz w:val="24"/>
          <w:szCs w:val="24"/>
        </w:rPr>
        <w:t> </w:t>
      </w:r>
    </w:p>
    <w:p w14:paraId="5A4D22B5" w14:textId="77777777" w:rsidR="002B5E58" w:rsidRDefault="002B5E58" w:rsidP="00FA3D76">
      <w:pPr>
        <w:spacing w:after="0" w:line="240" w:lineRule="auto"/>
        <w:rPr>
          <w:rFonts w:ascii="Arial" w:hAnsi="Arial" w:cs="Arial"/>
          <w:color w:val="111111"/>
          <w:sz w:val="24"/>
          <w:szCs w:val="24"/>
        </w:rPr>
      </w:pPr>
      <w:r w:rsidRPr="001C7821">
        <w:rPr>
          <w:rFonts w:ascii="Arial" w:hAnsi="Arial" w:cs="Arial"/>
          <w:color w:val="111111"/>
          <w:sz w:val="24"/>
          <w:szCs w:val="24"/>
        </w:rPr>
        <w:t>In conjunction with these two types of transportation, the size of the company providing the transportation dictates its responsibilities with regard to accessible transportation.  Under the ADA, transportation compa</w:t>
      </w:r>
      <w:r>
        <w:rPr>
          <w:rFonts w:ascii="Arial" w:hAnsi="Arial" w:cs="Arial"/>
          <w:color w:val="111111"/>
          <w:sz w:val="24"/>
          <w:szCs w:val="24"/>
        </w:rPr>
        <w:t>nies are categorized as either “small” or “large”</w:t>
      </w:r>
      <w:r w:rsidRPr="001C7821">
        <w:rPr>
          <w:rFonts w:ascii="Arial" w:hAnsi="Arial" w:cs="Arial"/>
          <w:color w:val="111111"/>
          <w:sz w:val="24"/>
          <w:szCs w:val="24"/>
        </w:rPr>
        <w:t xml:space="preserve"> depending upon a measure of their overall revenue.  </w:t>
      </w:r>
      <w:r>
        <w:rPr>
          <w:rFonts w:ascii="Arial" w:hAnsi="Arial" w:cs="Arial"/>
          <w:color w:val="111111"/>
          <w:sz w:val="24"/>
          <w:szCs w:val="24"/>
        </w:rPr>
        <w:br w:type="page"/>
      </w:r>
    </w:p>
    <w:p w14:paraId="5C39698C" w14:textId="77777777" w:rsidR="002B5E58" w:rsidRPr="002A0E21" w:rsidRDefault="002B5E58" w:rsidP="002B5E58">
      <w:pPr>
        <w:widowControl w:val="0"/>
        <w:autoSpaceDE w:val="0"/>
        <w:autoSpaceDN w:val="0"/>
        <w:adjustRightInd w:val="0"/>
        <w:spacing w:after="0" w:line="242" w:lineRule="auto"/>
        <w:ind w:right="809"/>
        <w:rPr>
          <w:rFonts w:ascii="Arial" w:hAnsi="Arial" w:cs="Arial"/>
          <w:b/>
          <w:color w:val="111111"/>
          <w:sz w:val="24"/>
          <w:szCs w:val="24"/>
        </w:rPr>
      </w:pPr>
      <w:r w:rsidRPr="002A0E21">
        <w:rPr>
          <w:rFonts w:ascii="Arial" w:hAnsi="Arial" w:cs="Arial"/>
          <w:b/>
          <w:color w:val="111111"/>
          <w:sz w:val="24"/>
          <w:szCs w:val="24"/>
        </w:rPr>
        <w:t>MORE KEY DEFINITIONS NARRATIVE</w:t>
      </w:r>
      <w:r>
        <w:rPr>
          <w:rFonts w:ascii="Arial" w:hAnsi="Arial" w:cs="Arial"/>
          <w:b/>
          <w:color w:val="111111"/>
          <w:sz w:val="24"/>
          <w:szCs w:val="24"/>
        </w:rPr>
        <w:t xml:space="preserve"> (continued</w:t>
      </w:r>
      <w:r w:rsidRPr="002A0E21">
        <w:rPr>
          <w:rFonts w:ascii="Arial" w:hAnsi="Arial" w:cs="Arial"/>
          <w:b/>
          <w:color w:val="111111"/>
          <w:sz w:val="24"/>
          <w:szCs w:val="24"/>
        </w:rPr>
        <w:t>)</w:t>
      </w:r>
    </w:p>
    <w:p w14:paraId="2192FA00" w14:textId="77777777" w:rsidR="002B5E58" w:rsidRDefault="002B5E58" w:rsidP="002B5E58">
      <w:pPr>
        <w:spacing w:after="0" w:line="240" w:lineRule="auto"/>
        <w:ind w:left="360"/>
        <w:rPr>
          <w:rFonts w:ascii="Arial" w:hAnsi="Arial" w:cs="Arial"/>
          <w:color w:val="111111"/>
          <w:sz w:val="24"/>
          <w:szCs w:val="24"/>
        </w:rPr>
      </w:pPr>
    </w:p>
    <w:p w14:paraId="1E8D992F" w14:textId="77777777" w:rsidR="002B5E58" w:rsidRPr="001C7821" w:rsidRDefault="002B5E58" w:rsidP="00FA3D76">
      <w:pPr>
        <w:spacing w:after="0" w:line="240" w:lineRule="auto"/>
        <w:rPr>
          <w:rFonts w:ascii="Arial" w:hAnsi="Arial" w:cs="Arial"/>
          <w:color w:val="111111"/>
          <w:sz w:val="24"/>
          <w:szCs w:val="24"/>
        </w:rPr>
      </w:pPr>
      <w:r w:rsidRPr="001C7821">
        <w:rPr>
          <w:rFonts w:ascii="Arial" w:hAnsi="Arial" w:cs="Arial"/>
          <w:color w:val="111111"/>
          <w:sz w:val="24"/>
          <w:szCs w:val="24"/>
        </w:rPr>
        <w:t>In general, large companies must provide accessible transportation on all fixed routes, while small companies may require a 48-hour advance notice for accessible transportation.</w:t>
      </w:r>
    </w:p>
    <w:p w14:paraId="393A68FB" w14:textId="77777777" w:rsidR="002B5E58" w:rsidRPr="001C7821" w:rsidRDefault="002B5E58" w:rsidP="00FA3D76">
      <w:pPr>
        <w:spacing w:after="0" w:line="240" w:lineRule="auto"/>
        <w:rPr>
          <w:rFonts w:ascii="Arial" w:hAnsi="Arial" w:cs="Arial"/>
          <w:color w:val="111111"/>
          <w:sz w:val="24"/>
          <w:szCs w:val="24"/>
        </w:rPr>
      </w:pPr>
    </w:p>
    <w:p w14:paraId="194B9E5F" w14:textId="7906026D" w:rsidR="002B5E58" w:rsidRDefault="002B5E58" w:rsidP="00FA3D76">
      <w:pPr>
        <w:spacing w:after="0" w:line="240" w:lineRule="auto"/>
        <w:rPr>
          <w:rFonts w:ascii="Arial" w:hAnsi="Arial" w:cs="Arial"/>
          <w:color w:val="111111"/>
          <w:sz w:val="24"/>
          <w:szCs w:val="24"/>
        </w:rPr>
      </w:pPr>
      <w:r w:rsidRPr="001C7821">
        <w:rPr>
          <w:rFonts w:ascii="Arial" w:hAnsi="Arial" w:cs="Arial"/>
          <w:color w:val="111111"/>
          <w:sz w:val="24"/>
          <w:szCs w:val="24"/>
        </w:rPr>
        <w:t xml:space="preserve">There are some exceptions to these rules for small companies when they are providing service on behalf of a company required to always provide accessible service, and additionally, the law states that, for any type of trip/transportation, any size company must provide accessible service if possible, even if an accessible request is received less than 48 hours prior to transportation. </w:t>
      </w:r>
    </w:p>
    <w:p w14:paraId="7698083B" w14:textId="77777777" w:rsidR="002B5E58" w:rsidRDefault="002B5E58">
      <w:pPr>
        <w:spacing w:after="0" w:line="240" w:lineRule="auto"/>
        <w:rPr>
          <w:rFonts w:ascii="Arial" w:hAnsi="Arial" w:cs="Arial"/>
          <w:color w:val="111111"/>
          <w:sz w:val="24"/>
          <w:szCs w:val="24"/>
        </w:rPr>
      </w:pPr>
      <w:r>
        <w:rPr>
          <w:rFonts w:ascii="Arial" w:hAnsi="Arial" w:cs="Arial"/>
          <w:color w:val="111111"/>
          <w:sz w:val="24"/>
          <w:szCs w:val="24"/>
        </w:rPr>
        <w:br w:type="page"/>
      </w:r>
    </w:p>
    <w:p w14:paraId="52B50ED2" w14:textId="5F401CB6" w:rsidR="005A0EC7" w:rsidRPr="002A0E21" w:rsidRDefault="00057B71" w:rsidP="004A34C3">
      <w:pPr>
        <w:widowControl w:val="0"/>
        <w:autoSpaceDE w:val="0"/>
        <w:autoSpaceDN w:val="0"/>
        <w:adjustRightInd w:val="0"/>
        <w:spacing w:after="0" w:line="242" w:lineRule="auto"/>
        <w:ind w:right="809"/>
        <w:rPr>
          <w:rFonts w:ascii="Arial" w:hAnsi="Arial" w:cs="Arial"/>
          <w:color w:val="111111"/>
          <w:sz w:val="24"/>
          <w:szCs w:val="24"/>
        </w:rPr>
      </w:pPr>
      <w:r w:rsidRPr="00057B71">
        <w:rPr>
          <w:noProof/>
        </w:rPr>
        <w:drawing>
          <wp:inline distT="0" distB="0" distL="0" distR="0" wp14:anchorId="789459D9" wp14:editId="4556C8C3">
            <wp:extent cx="5496579" cy="4114800"/>
            <wp:effectExtent l="12700" t="12700" r="15240" b="12700"/>
            <wp:docPr id="31" name="Picture 31" descr="A full explanation of this slide can be found directly below this image." title="Sercive Request Form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07065D7E" w14:textId="77777777" w:rsidR="005A0EC7" w:rsidRPr="002A0E21" w:rsidRDefault="005A0EC7" w:rsidP="00AF2A26">
      <w:pPr>
        <w:widowControl w:val="0"/>
        <w:autoSpaceDE w:val="0"/>
        <w:autoSpaceDN w:val="0"/>
        <w:adjustRightInd w:val="0"/>
        <w:spacing w:after="0" w:line="242" w:lineRule="auto"/>
        <w:ind w:left="360" w:right="809"/>
        <w:rPr>
          <w:rFonts w:ascii="Arial" w:hAnsi="Arial" w:cs="Arial"/>
          <w:color w:val="111111"/>
          <w:sz w:val="24"/>
          <w:szCs w:val="24"/>
        </w:rPr>
      </w:pPr>
    </w:p>
    <w:p w14:paraId="1A3D5E07" w14:textId="05877844" w:rsidR="005A0EC7" w:rsidRPr="00AA0636" w:rsidRDefault="00360032" w:rsidP="00AA0636">
      <w:pPr>
        <w:pStyle w:val="Heading1"/>
      </w:pPr>
      <w:r w:rsidRPr="00AA0636">
        <w:t>SERVICE REQUEST FORMS</w:t>
      </w:r>
    </w:p>
    <w:p w14:paraId="7CE9DB01" w14:textId="77777777" w:rsidR="005A0EC7" w:rsidRPr="002A0E21" w:rsidRDefault="005A0EC7" w:rsidP="00AF2A26">
      <w:pPr>
        <w:spacing w:after="0" w:line="240" w:lineRule="auto"/>
        <w:ind w:left="360"/>
        <w:rPr>
          <w:rFonts w:ascii="Arial" w:hAnsi="Arial" w:cs="Arial"/>
          <w:color w:val="111111"/>
          <w:sz w:val="24"/>
          <w:szCs w:val="24"/>
        </w:rPr>
      </w:pPr>
    </w:p>
    <w:p w14:paraId="1B787FBB" w14:textId="28A18816" w:rsidR="004B6117" w:rsidRPr="004B6117" w:rsidRDefault="004B6117" w:rsidP="004B6117">
      <w:pPr>
        <w:spacing w:after="0" w:line="240" w:lineRule="auto"/>
        <w:rPr>
          <w:rFonts w:ascii="Arial" w:hAnsi="Arial" w:cs="Arial"/>
          <w:color w:val="111111"/>
          <w:sz w:val="24"/>
          <w:szCs w:val="24"/>
        </w:rPr>
      </w:pPr>
      <w:r w:rsidRPr="004B6117">
        <w:rPr>
          <w:rFonts w:ascii="Arial" w:hAnsi="Arial" w:cs="Arial"/>
          <w:color w:val="111111"/>
          <w:sz w:val="24"/>
          <w:szCs w:val="24"/>
        </w:rPr>
        <w:t xml:space="preserve">Motorcoach companies are required to track the number of accessible vehicle requests they receive.  Motorcoach companies must complete specific documentation for transportation where advance request/notice is required for accessible service.  A “service request form” contains 11 specific items of information that must be collected.  </w:t>
      </w:r>
      <w:r w:rsidR="008B12A9">
        <w:rPr>
          <w:rFonts w:ascii="Arial" w:hAnsi="Arial" w:cs="Arial"/>
          <w:color w:val="111111"/>
          <w:sz w:val="24"/>
          <w:szCs w:val="24"/>
        </w:rPr>
        <w:t>Most</w:t>
      </w:r>
      <w:r w:rsidRPr="004B6117">
        <w:rPr>
          <w:rFonts w:ascii="Arial" w:hAnsi="Arial" w:cs="Arial"/>
          <w:color w:val="111111"/>
          <w:sz w:val="24"/>
          <w:szCs w:val="24"/>
        </w:rPr>
        <w:t xml:space="preserve"> of this information is collected at the time of the initial request, though there are two items that must be completed on the day of the trip.</w:t>
      </w:r>
    </w:p>
    <w:p w14:paraId="53FABCDF" w14:textId="77777777" w:rsidR="005A0EC7" w:rsidRPr="002A0E21" w:rsidRDefault="005A0EC7" w:rsidP="00AF2A26">
      <w:pPr>
        <w:spacing w:after="0" w:line="240" w:lineRule="auto"/>
        <w:ind w:left="360"/>
        <w:rPr>
          <w:rFonts w:ascii="Arial" w:hAnsi="Arial" w:cs="Arial"/>
          <w:color w:val="111111"/>
          <w:sz w:val="24"/>
          <w:szCs w:val="24"/>
        </w:rPr>
      </w:pPr>
    </w:p>
    <w:p w14:paraId="0A0C54ED" w14:textId="3B489BF5" w:rsidR="004B6117" w:rsidRPr="004B6117" w:rsidRDefault="004B6117" w:rsidP="004B6117">
      <w:pPr>
        <w:spacing w:after="0" w:line="240" w:lineRule="auto"/>
        <w:rPr>
          <w:rFonts w:ascii="Arial" w:hAnsi="Arial" w:cs="Arial"/>
          <w:color w:val="111111"/>
          <w:sz w:val="24"/>
          <w:szCs w:val="24"/>
        </w:rPr>
      </w:pPr>
      <w:r w:rsidRPr="004B6117">
        <w:rPr>
          <w:rFonts w:ascii="Arial" w:hAnsi="Arial" w:cs="Arial"/>
          <w:color w:val="111111"/>
          <w:sz w:val="24"/>
          <w:szCs w:val="24"/>
        </w:rPr>
        <w:t xml:space="preserve">Most companies will ask the driver the required information and complete the form themselves, though there may be some instances when the driver may be asked to complete the form and return it to dispatch/management.  The two items required to be completed the day of the requested trip are: </w:t>
      </w:r>
    </w:p>
    <w:p w14:paraId="325502F7" w14:textId="77777777" w:rsidR="00842F18" w:rsidRPr="002A0E21" w:rsidRDefault="00842F18" w:rsidP="00842F18">
      <w:pPr>
        <w:spacing w:after="0" w:line="240" w:lineRule="auto"/>
        <w:rPr>
          <w:rFonts w:ascii="Arial" w:hAnsi="Arial" w:cs="Arial"/>
          <w:color w:val="111111"/>
          <w:sz w:val="24"/>
          <w:szCs w:val="24"/>
        </w:rPr>
      </w:pPr>
    </w:p>
    <w:p w14:paraId="0652A749" w14:textId="3D2999E5" w:rsidR="004A34C3" w:rsidRPr="00102BFD" w:rsidRDefault="004B6117" w:rsidP="00102BFD">
      <w:pPr>
        <w:pStyle w:val="ListParagraph"/>
        <w:numPr>
          <w:ilvl w:val="0"/>
          <w:numId w:val="8"/>
        </w:numPr>
        <w:spacing w:after="0" w:line="240" w:lineRule="auto"/>
        <w:rPr>
          <w:rFonts w:ascii="Arial" w:hAnsi="Arial" w:cs="Arial"/>
          <w:color w:val="111111"/>
          <w:sz w:val="24"/>
          <w:szCs w:val="24"/>
        </w:rPr>
      </w:pPr>
      <w:r w:rsidRPr="00102BFD">
        <w:rPr>
          <w:rFonts w:ascii="Arial" w:hAnsi="Arial" w:cs="Arial"/>
          <w:color w:val="111111"/>
          <w:sz w:val="24"/>
          <w:szCs w:val="24"/>
        </w:rPr>
        <w:t>Was accessible bus or equivalent service provided for trip(s</w:t>
      </w:r>
      <w:r w:rsidR="005A0EC7" w:rsidRPr="00102BFD">
        <w:rPr>
          <w:rFonts w:ascii="Arial" w:hAnsi="Arial" w:cs="Arial"/>
          <w:color w:val="111111"/>
          <w:sz w:val="24"/>
          <w:szCs w:val="24"/>
        </w:rPr>
        <w:t>)</w:t>
      </w:r>
      <w:r w:rsidR="00102BFD" w:rsidRPr="00102BFD">
        <w:rPr>
          <w:rFonts w:ascii="Arial" w:hAnsi="Arial" w:cs="Arial"/>
          <w:color w:val="111111"/>
          <w:sz w:val="24"/>
          <w:szCs w:val="24"/>
        </w:rPr>
        <w:t>?</w:t>
      </w:r>
    </w:p>
    <w:p w14:paraId="18DFAA75" w14:textId="77777777" w:rsidR="00DA6958" w:rsidRDefault="00DA6958" w:rsidP="00DA6958">
      <w:pPr>
        <w:spacing w:after="0" w:line="240" w:lineRule="auto"/>
        <w:rPr>
          <w:rFonts w:ascii="Arial" w:hAnsi="Arial" w:cs="Arial"/>
          <w:color w:val="111111"/>
          <w:sz w:val="24"/>
          <w:szCs w:val="24"/>
        </w:rPr>
      </w:pPr>
    </w:p>
    <w:p w14:paraId="782102A4" w14:textId="16D14EA9" w:rsidR="000B499B" w:rsidRPr="00DA6958" w:rsidRDefault="000B499B" w:rsidP="00097D0C">
      <w:pPr>
        <w:pStyle w:val="ListParagraph"/>
        <w:numPr>
          <w:ilvl w:val="0"/>
          <w:numId w:val="8"/>
        </w:numPr>
        <w:spacing w:after="0" w:line="240" w:lineRule="auto"/>
        <w:rPr>
          <w:rFonts w:ascii="Arial" w:hAnsi="Arial" w:cs="Arial"/>
          <w:color w:val="111111"/>
          <w:sz w:val="24"/>
          <w:szCs w:val="24"/>
        </w:rPr>
      </w:pPr>
      <w:r w:rsidRPr="00DA6958">
        <w:rPr>
          <w:rFonts w:ascii="Arial" w:hAnsi="Arial" w:cs="Arial"/>
          <w:color w:val="111111"/>
          <w:sz w:val="24"/>
          <w:szCs w:val="24"/>
        </w:rPr>
        <w:t xml:space="preserve">If NO </w:t>
      </w:r>
      <w:r w:rsidR="005F01E4" w:rsidRPr="00DA6958">
        <w:rPr>
          <w:rFonts w:ascii="Arial" w:hAnsi="Arial" w:cs="Arial"/>
          <w:color w:val="111111"/>
          <w:sz w:val="24"/>
          <w:szCs w:val="24"/>
        </w:rPr>
        <w:t>(</w:t>
      </w:r>
      <w:r w:rsidRPr="00DA6958">
        <w:rPr>
          <w:rFonts w:ascii="Arial" w:hAnsi="Arial" w:cs="Arial"/>
          <w:color w:val="111111"/>
          <w:sz w:val="24"/>
          <w:szCs w:val="24"/>
        </w:rPr>
        <w:t>answered above</w:t>
      </w:r>
      <w:r w:rsidR="005F01E4" w:rsidRPr="00DA6958">
        <w:rPr>
          <w:rFonts w:ascii="Arial" w:hAnsi="Arial" w:cs="Arial"/>
          <w:color w:val="111111"/>
          <w:sz w:val="24"/>
          <w:szCs w:val="24"/>
        </w:rPr>
        <w:t>)</w:t>
      </w:r>
      <w:r w:rsidRPr="00DA6958">
        <w:rPr>
          <w:rFonts w:ascii="Arial" w:hAnsi="Arial" w:cs="Arial"/>
          <w:color w:val="111111"/>
          <w:sz w:val="24"/>
          <w:szCs w:val="24"/>
        </w:rPr>
        <w:t>, was there a basis recognized by</w:t>
      </w:r>
      <w:r w:rsidR="005F01E4" w:rsidRPr="00DA6958">
        <w:rPr>
          <w:rFonts w:ascii="Arial" w:hAnsi="Arial" w:cs="Arial"/>
          <w:color w:val="111111"/>
          <w:sz w:val="24"/>
          <w:szCs w:val="24"/>
        </w:rPr>
        <w:t xml:space="preserve"> the</w:t>
      </w:r>
      <w:r w:rsidR="00DA6958" w:rsidRPr="00DA6958">
        <w:rPr>
          <w:rFonts w:ascii="Arial" w:hAnsi="Arial" w:cs="Arial"/>
          <w:color w:val="111111"/>
          <w:sz w:val="24"/>
          <w:szCs w:val="24"/>
        </w:rPr>
        <w:t xml:space="preserve"> USDOT </w:t>
      </w:r>
      <w:r w:rsidRPr="00DA6958">
        <w:rPr>
          <w:rFonts w:ascii="Arial" w:hAnsi="Arial" w:cs="Arial"/>
          <w:color w:val="111111"/>
          <w:sz w:val="24"/>
          <w:szCs w:val="24"/>
        </w:rPr>
        <w:t>regulations for not providing an accessibl</w:t>
      </w:r>
      <w:r w:rsidR="00DA6958" w:rsidRPr="00DA6958">
        <w:rPr>
          <w:rFonts w:ascii="Arial" w:hAnsi="Arial" w:cs="Arial"/>
          <w:color w:val="111111"/>
          <w:sz w:val="24"/>
          <w:szCs w:val="24"/>
        </w:rPr>
        <w:t xml:space="preserve">e bus or equivalent service, as </w:t>
      </w:r>
      <w:r w:rsidRPr="00DA6958">
        <w:rPr>
          <w:rFonts w:ascii="Arial" w:hAnsi="Arial" w:cs="Arial"/>
          <w:color w:val="111111"/>
          <w:sz w:val="24"/>
          <w:szCs w:val="24"/>
        </w:rPr>
        <w:t xml:space="preserve">applicable, for the trip(s)? </w:t>
      </w:r>
    </w:p>
    <w:p w14:paraId="7B0B533E" w14:textId="48CBD10D" w:rsidR="005A0F27" w:rsidRDefault="005A0F27">
      <w:pPr>
        <w:spacing w:after="0" w:line="240" w:lineRule="auto"/>
        <w:rPr>
          <w:rFonts w:ascii="Arial" w:hAnsi="Arial" w:cs="Arial"/>
          <w:color w:val="111111"/>
          <w:sz w:val="24"/>
          <w:szCs w:val="24"/>
        </w:rPr>
      </w:pPr>
      <w:r>
        <w:rPr>
          <w:rFonts w:ascii="Arial" w:hAnsi="Arial" w:cs="Arial"/>
          <w:color w:val="111111"/>
          <w:sz w:val="24"/>
          <w:szCs w:val="24"/>
        </w:rPr>
        <w:br w:type="page"/>
      </w:r>
    </w:p>
    <w:p w14:paraId="1B1B9931" w14:textId="77777777" w:rsidR="00102BFD" w:rsidRPr="002A0E21" w:rsidRDefault="00102BFD" w:rsidP="00102BFD">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SERVICE REQUEST FORMS (continued)</w:t>
      </w:r>
    </w:p>
    <w:p w14:paraId="75C4D490" w14:textId="77777777" w:rsidR="00102BFD" w:rsidRDefault="00102BFD" w:rsidP="004B6117">
      <w:pPr>
        <w:spacing w:after="0" w:line="240" w:lineRule="auto"/>
        <w:rPr>
          <w:rFonts w:ascii="Arial" w:hAnsi="Arial" w:cs="Arial"/>
          <w:color w:val="111111"/>
          <w:sz w:val="24"/>
          <w:szCs w:val="24"/>
        </w:rPr>
      </w:pPr>
    </w:p>
    <w:p w14:paraId="2E232DBB" w14:textId="6CC1A87C" w:rsidR="0040034D" w:rsidRPr="00B872C5" w:rsidRDefault="004B6117" w:rsidP="00B872C5">
      <w:pPr>
        <w:spacing w:after="0" w:line="240" w:lineRule="auto"/>
        <w:rPr>
          <w:rFonts w:ascii="Arial" w:hAnsi="Arial" w:cs="Arial"/>
          <w:color w:val="111111"/>
          <w:sz w:val="24"/>
          <w:szCs w:val="24"/>
        </w:rPr>
      </w:pPr>
      <w:r w:rsidRPr="004B6117">
        <w:rPr>
          <w:rFonts w:ascii="Arial" w:hAnsi="Arial" w:cs="Arial"/>
          <w:color w:val="111111"/>
          <w:sz w:val="24"/>
          <w:szCs w:val="24"/>
        </w:rPr>
        <w:t>The first question is self-explanatory, and, absent some unusual exception, should be answered ‘yes’.  If accessible service was not provided, a determination must be made as to whether there was an acceptable reason per USDOT guidelines.</w:t>
      </w:r>
    </w:p>
    <w:p w14:paraId="231CC296" w14:textId="7BAF634C" w:rsidR="0040034D" w:rsidRPr="002A0E21" w:rsidRDefault="0040034D" w:rsidP="00AF2A26">
      <w:pPr>
        <w:spacing w:after="0" w:line="240" w:lineRule="auto"/>
        <w:ind w:left="360"/>
        <w:rPr>
          <w:rFonts w:ascii="Arial" w:hAnsi="Arial" w:cs="Arial"/>
          <w:color w:val="000000"/>
          <w:sz w:val="24"/>
          <w:szCs w:val="24"/>
        </w:rPr>
      </w:pPr>
    </w:p>
    <w:p w14:paraId="3A066D95" w14:textId="69BF70BB" w:rsidR="000B499B" w:rsidRPr="002A0E21" w:rsidRDefault="000B499B"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1D155D3F" w14:textId="3D61C270" w:rsidR="000B499B" w:rsidRPr="002A0E21" w:rsidRDefault="00057B71" w:rsidP="004A34C3">
      <w:pPr>
        <w:widowControl w:val="0"/>
        <w:autoSpaceDE w:val="0"/>
        <w:autoSpaceDN w:val="0"/>
        <w:adjustRightInd w:val="0"/>
        <w:spacing w:after="0" w:line="242" w:lineRule="auto"/>
        <w:ind w:right="809"/>
        <w:rPr>
          <w:rFonts w:ascii="Arial" w:hAnsi="Arial" w:cs="Arial"/>
          <w:color w:val="111111"/>
          <w:sz w:val="24"/>
          <w:szCs w:val="24"/>
        </w:rPr>
      </w:pPr>
      <w:r w:rsidRPr="00057B71">
        <w:rPr>
          <w:noProof/>
        </w:rPr>
        <w:drawing>
          <wp:inline distT="0" distB="0" distL="0" distR="0" wp14:anchorId="28582C3A" wp14:editId="2AB431D0">
            <wp:extent cx="5496579" cy="4114800"/>
            <wp:effectExtent l="12700" t="12700" r="15240" b="12700"/>
            <wp:docPr id="34" name="Picture 34" descr="A full explanation of this slide can be found directly below this image." title="Denial of Servic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57A70770" w14:textId="77777777" w:rsidR="000B499B" w:rsidRPr="002A0E21" w:rsidRDefault="000B499B" w:rsidP="00AF2A26">
      <w:pPr>
        <w:widowControl w:val="0"/>
        <w:autoSpaceDE w:val="0"/>
        <w:autoSpaceDN w:val="0"/>
        <w:adjustRightInd w:val="0"/>
        <w:spacing w:after="0" w:line="242" w:lineRule="auto"/>
        <w:ind w:left="360" w:right="809"/>
        <w:rPr>
          <w:rFonts w:ascii="Arial" w:hAnsi="Arial" w:cs="Arial"/>
          <w:color w:val="111111"/>
          <w:sz w:val="24"/>
          <w:szCs w:val="24"/>
        </w:rPr>
      </w:pPr>
    </w:p>
    <w:p w14:paraId="3DD52D74" w14:textId="67867448" w:rsidR="000B499B" w:rsidRPr="002A0E21" w:rsidRDefault="00360032">
      <w:pPr>
        <w:pStyle w:val="Heading1"/>
        <w:pPrChange w:id="0" w:author="Allen, Zachary CTR (FMCSA)" w:date="2019-11-26T11:02:00Z">
          <w:pPr>
            <w:widowControl w:val="0"/>
            <w:autoSpaceDE w:val="0"/>
            <w:autoSpaceDN w:val="0"/>
            <w:adjustRightInd w:val="0"/>
            <w:spacing w:after="0" w:line="242" w:lineRule="auto"/>
            <w:ind w:right="809"/>
          </w:pPr>
        </w:pPrChange>
      </w:pPr>
      <w:r>
        <w:t>DENIAL OF SERVICE</w:t>
      </w:r>
    </w:p>
    <w:p w14:paraId="617FB455" w14:textId="77777777" w:rsidR="000B499B" w:rsidRPr="002A0E21" w:rsidRDefault="000B499B" w:rsidP="00AF2A26">
      <w:pPr>
        <w:spacing w:after="0" w:line="240" w:lineRule="auto"/>
        <w:ind w:left="360"/>
        <w:rPr>
          <w:rFonts w:ascii="Arial" w:hAnsi="Arial" w:cs="Arial"/>
          <w:color w:val="111111"/>
          <w:sz w:val="24"/>
          <w:szCs w:val="24"/>
        </w:rPr>
      </w:pPr>
    </w:p>
    <w:p w14:paraId="522F5C5C" w14:textId="77777777" w:rsidR="00343E26" w:rsidRPr="00343E26" w:rsidRDefault="00343E26" w:rsidP="00343E26">
      <w:pPr>
        <w:spacing w:after="0" w:line="240" w:lineRule="auto"/>
        <w:rPr>
          <w:rFonts w:ascii="Arial" w:hAnsi="Arial" w:cs="Arial"/>
          <w:color w:val="111111"/>
          <w:sz w:val="24"/>
          <w:szCs w:val="24"/>
        </w:rPr>
      </w:pPr>
      <w:r w:rsidRPr="00343E26">
        <w:rPr>
          <w:rFonts w:ascii="Arial" w:hAnsi="Arial" w:cs="Arial"/>
          <w:color w:val="111111"/>
          <w:sz w:val="24"/>
          <w:szCs w:val="24"/>
        </w:rPr>
        <w:t>There are limited exceptions in the ADA regulation that would permit denial of accessible service to a person with a disability.  Most of these exceptions are applicable to non-ambulatory passengers – those who are not able to walk about and thus require use of a lift or ramp equipped motorcoach.  The same exceptions could also be applicable to ambulatory passengers who cannot otherwise navigate stairwells and desire to utilize a lift or ramp in boarding and alighting.  Permitted exceptions to not providing accessible service are:</w:t>
      </w:r>
    </w:p>
    <w:p w14:paraId="1CC75CCF" w14:textId="77777777" w:rsidR="008D104F" w:rsidRDefault="008D104F" w:rsidP="008D104F">
      <w:pPr>
        <w:spacing w:after="0" w:line="240" w:lineRule="auto"/>
        <w:rPr>
          <w:rFonts w:ascii="Arial" w:hAnsi="Arial" w:cs="Arial"/>
          <w:color w:val="111111"/>
          <w:sz w:val="24"/>
          <w:szCs w:val="24"/>
        </w:rPr>
      </w:pPr>
    </w:p>
    <w:p w14:paraId="2203459D" w14:textId="3F25A3B6" w:rsidR="008D104F" w:rsidRDefault="00343E26" w:rsidP="00097D0C">
      <w:pPr>
        <w:pStyle w:val="ListParagraph"/>
        <w:numPr>
          <w:ilvl w:val="0"/>
          <w:numId w:val="9"/>
        </w:numPr>
        <w:spacing w:after="0" w:line="240" w:lineRule="auto"/>
        <w:rPr>
          <w:rFonts w:ascii="Arial" w:hAnsi="Arial" w:cs="Arial"/>
          <w:color w:val="111111"/>
          <w:sz w:val="24"/>
          <w:szCs w:val="24"/>
        </w:rPr>
      </w:pPr>
      <w:r w:rsidRPr="00343E26">
        <w:rPr>
          <w:rFonts w:ascii="Arial" w:hAnsi="Arial" w:cs="Arial"/>
          <w:color w:val="111111"/>
          <w:sz w:val="24"/>
          <w:szCs w:val="24"/>
        </w:rPr>
        <w:t>Sufficient advance notice (at least 48 hours) not provided when required</w:t>
      </w:r>
      <w:r w:rsidR="005F01E4" w:rsidRPr="008D104F">
        <w:rPr>
          <w:rFonts w:ascii="Arial" w:hAnsi="Arial" w:cs="Arial"/>
          <w:color w:val="111111"/>
          <w:sz w:val="24"/>
          <w:szCs w:val="24"/>
        </w:rPr>
        <w:t>.</w:t>
      </w:r>
    </w:p>
    <w:p w14:paraId="75C8BFD2" w14:textId="77777777" w:rsidR="008D104F" w:rsidRDefault="008D104F" w:rsidP="008D104F">
      <w:pPr>
        <w:pStyle w:val="ListParagraph"/>
        <w:spacing w:after="0" w:line="240" w:lineRule="auto"/>
        <w:rPr>
          <w:rFonts w:ascii="Arial" w:hAnsi="Arial" w:cs="Arial"/>
          <w:color w:val="111111"/>
          <w:sz w:val="24"/>
          <w:szCs w:val="24"/>
        </w:rPr>
      </w:pPr>
    </w:p>
    <w:p w14:paraId="6F3A21DE" w14:textId="05368132" w:rsidR="008D104F" w:rsidRDefault="00343E26" w:rsidP="00097D0C">
      <w:pPr>
        <w:pStyle w:val="ListParagraph"/>
        <w:numPr>
          <w:ilvl w:val="0"/>
          <w:numId w:val="9"/>
        </w:numPr>
        <w:spacing w:after="0" w:line="240" w:lineRule="auto"/>
        <w:rPr>
          <w:rFonts w:ascii="Arial" w:hAnsi="Arial" w:cs="Arial"/>
          <w:color w:val="111111"/>
          <w:sz w:val="24"/>
          <w:szCs w:val="24"/>
        </w:rPr>
      </w:pPr>
      <w:r w:rsidRPr="00343E26">
        <w:rPr>
          <w:rFonts w:ascii="Arial" w:hAnsi="Arial" w:cs="Arial"/>
          <w:color w:val="111111"/>
          <w:sz w:val="24"/>
          <w:szCs w:val="24"/>
        </w:rPr>
        <w:t>Accommodation of the non-ambulatory passenger would require displacement of other passengers who have existing reservations</w:t>
      </w:r>
      <w:r w:rsidR="000B499B" w:rsidRPr="008D104F">
        <w:rPr>
          <w:rFonts w:ascii="Arial" w:hAnsi="Arial" w:cs="Arial"/>
          <w:color w:val="111111"/>
          <w:sz w:val="24"/>
          <w:szCs w:val="24"/>
        </w:rPr>
        <w:t>.</w:t>
      </w:r>
    </w:p>
    <w:p w14:paraId="3662F8E4" w14:textId="77777777" w:rsidR="008D104F" w:rsidRPr="008D104F" w:rsidRDefault="008D104F" w:rsidP="008D104F">
      <w:pPr>
        <w:pStyle w:val="ListParagraph"/>
        <w:rPr>
          <w:rFonts w:ascii="Arial" w:hAnsi="Arial" w:cs="Arial"/>
          <w:color w:val="111111"/>
          <w:sz w:val="24"/>
          <w:szCs w:val="24"/>
        </w:rPr>
      </w:pPr>
    </w:p>
    <w:p w14:paraId="57019CF2" w14:textId="636202AC" w:rsidR="000B499B" w:rsidRPr="008D104F" w:rsidRDefault="00343E26" w:rsidP="00097D0C">
      <w:pPr>
        <w:pStyle w:val="ListParagraph"/>
        <w:numPr>
          <w:ilvl w:val="0"/>
          <w:numId w:val="9"/>
        </w:numPr>
        <w:spacing w:after="0" w:line="240" w:lineRule="auto"/>
        <w:rPr>
          <w:rFonts w:ascii="Arial" w:hAnsi="Arial" w:cs="Arial"/>
          <w:color w:val="111111"/>
          <w:sz w:val="24"/>
          <w:szCs w:val="24"/>
        </w:rPr>
      </w:pPr>
      <w:r w:rsidRPr="00343E26">
        <w:rPr>
          <w:rFonts w:ascii="Arial" w:hAnsi="Arial" w:cs="Arial"/>
          <w:color w:val="111111"/>
          <w:sz w:val="24"/>
          <w:szCs w:val="24"/>
        </w:rPr>
        <w:t>Accommodation of the non-ambulatory passenger would require displacement of other passengers on-board</w:t>
      </w:r>
      <w:r w:rsidR="000B499B" w:rsidRPr="008D104F">
        <w:rPr>
          <w:rFonts w:ascii="Arial" w:hAnsi="Arial" w:cs="Arial"/>
          <w:color w:val="111111"/>
          <w:sz w:val="24"/>
          <w:szCs w:val="24"/>
        </w:rPr>
        <w:t>.</w:t>
      </w:r>
    </w:p>
    <w:p w14:paraId="46EF2A69" w14:textId="77777777" w:rsidR="00573239" w:rsidRPr="002A0E21" w:rsidRDefault="00573239" w:rsidP="00AF2A26">
      <w:pPr>
        <w:spacing w:after="0" w:line="240" w:lineRule="auto"/>
        <w:ind w:left="360"/>
        <w:rPr>
          <w:rFonts w:ascii="Arial" w:hAnsi="Arial" w:cs="Arial"/>
          <w:color w:val="111111"/>
          <w:sz w:val="24"/>
          <w:szCs w:val="24"/>
        </w:rPr>
      </w:pPr>
    </w:p>
    <w:p w14:paraId="1413D846" w14:textId="045D5CFB" w:rsidR="00B033C4" w:rsidRPr="00B96607" w:rsidRDefault="00343E26" w:rsidP="00E035E9">
      <w:pPr>
        <w:pStyle w:val="ListParagraph"/>
        <w:numPr>
          <w:ilvl w:val="0"/>
          <w:numId w:val="9"/>
        </w:numPr>
        <w:rPr>
          <w:rFonts w:ascii="Arial" w:hAnsi="Arial" w:cs="Arial"/>
          <w:color w:val="111111"/>
          <w:sz w:val="24"/>
          <w:szCs w:val="24"/>
        </w:rPr>
      </w:pPr>
      <w:r w:rsidRPr="00343E26">
        <w:rPr>
          <w:rFonts w:ascii="Arial" w:hAnsi="Arial" w:cs="Arial"/>
          <w:color w:val="111111"/>
          <w:sz w:val="24"/>
          <w:szCs w:val="24"/>
        </w:rPr>
        <w:t>The mobility chair or device cannot be accommodated safely on the lift platform due to its size or weight (combined weight of chair and passenger exceeds lift capacity rating</w:t>
      </w:r>
      <w:r w:rsidR="00B033C4" w:rsidRPr="00B96607">
        <w:rPr>
          <w:rFonts w:ascii="Arial" w:hAnsi="Arial" w:cs="Arial"/>
          <w:color w:val="111111"/>
          <w:sz w:val="24"/>
          <w:szCs w:val="24"/>
        </w:rPr>
        <w:t>).</w:t>
      </w:r>
    </w:p>
    <w:p w14:paraId="3DEA7D7F" w14:textId="77777777" w:rsidR="009B79C0" w:rsidRPr="009B79C0" w:rsidRDefault="009B79C0" w:rsidP="009B79C0">
      <w:pPr>
        <w:widowControl w:val="0"/>
        <w:autoSpaceDE w:val="0"/>
        <w:autoSpaceDN w:val="0"/>
        <w:adjustRightInd w:val="0"/>
        <w:spacing w:after="0" w:line="242" w:lineRule="auto"/>
        <w:ind w:right="809"/>
        <w:rPr>
          <w:rFonts w:ascii="Arial" w:hAnsi="Arial" w:cs="Arial"/>
          <w:b/>
          <w:color w:val="111111"/>
          <w:sz w:val="24"/>
          <w:szCs w:val="24"/>
        </w:rPr>
      </w:pPr>
      <w:r w:rsidRPr="009B79C0">
        <w:rPr>
          <w:rFonts w:ascii="Arial" w:hAnsi="Arial" w:cs="Arial"/>
          <w:b/>
          <w:color w:val="111111"/>
          <w:sz w:val="24"/>
          <w:szCs w:val="24"/>
        </w:rPr>
        <w:t>DENIAL OF SERVICE (continued)</w:t>
      </w:r>
    </w:p>
    <w:p w14:paraId="4C2EE3EB" w14:textId="77777777" w:rsidR="009B79C0" w:rsidRPr="002A0E21" w:rsidRDefault="009B79C0" w:rsidP="009B79C0">
      <w:pPr>
        <w:spacing w:after="0" w:line="240" w:lineRule="auto"/>
        <w:rPr>
          <w:rFonts w:ascii="Arial" w:hAnsi="Arial" w:cs="Arial"/>
          <w:color w:val="111111"/>
          <w:sz w:val="24"/>
          <w:szCs w:val="24"/>
        </w:rPr>
      </w:pPr>
    </w:p>
    <w:p w14:paraId="6D4103B8" w14:textId="10D7CBDE" w:rsidR="00343E26" w:rsidRPr="00343E26" w:rsidRDefault="00343E26" w:rsidP="00343E26">
      <w:pPr>
        <w:spacing w:after="0" w:line="240" w:lineRule="auto"/>
        <w:rPr>
          <w:rFonts w:ascii="Arial" w:hAnsi="Arial" w:cs="Arial"/>
          <w:color w:val="111111"/>
          <w:sz w:val="24"/>
          <w:szCs w:val="24"/>
        </w:rPr>
      </w:pPr>
      <w:r w:rsidRPr="00343E26">
        <w:rPr>
          <w:rFonts w:ascii="Arial" w:hAnsi="Arial" w:cs="Arial"/>
          <w:color w:val="111111"/>
          <w:sz w:val="24"/>
          <w:szCs w:val="24"/>
        </w:rPr>
        <w:t xml:space="preserve">Out of the scenarios above, the company would likely know scenario #2 without driver involvement, as this situation would generally occur on organized charters/tours where reservations are required and passenger counts are known in advance.  As a driver, you are most likely to experience a situation where an accessible vehicle is desired and an accessible request was required and not made.  In this instance, you would be unable to board the passenger because you do not have an accessible motorcoach.  Another occasion where denial of service may </w:t>
      </w:r>
      <w:r w:rsidR="00C106C8">
        <w:rPr>
          <w:rFonts w:ascii="Arial" w:hAnsi="Arial" w:cs="Arial"/>
          <w:color w:val="111111"/>
          <w:sz w:val="24"/>
          <w:szCs w:val="24"/>
        </w:rPr>
        <w:t>occur</w:t>
      </w:r>
      <w:r w:rsidRPr="00343E26">
        <w:rPr>
          <w:rFonts w:ascii="Arial" w:hAnsi="Arial" w:cs="Arial"/>
          <w:color w:val="111111"/>
          <w:sz w:val="24"/>
          <w:szCs w:val="24"/>
        </w:rPr>
        <w:t xml:space="preserve"> is when accommodation of a non-ambulatory passenger and their mobility aid would displace those passengers already on board a fixed-route service.  For example: if there were only two seats remaining on the bus, and boarding and securement of the mobility-impaired passenger would require more than the two available seating positions (because seating capacity would decrease to accommodate mobility aid securement), then denial of service would be permitted.  If there are enough seats on board, and accommodation would simply require moving existing seated passengers to another open seat, then you must ask the passengers to move and accommodate the mobility-impaired passenger.</w:t>
      </w:r>
    </w:p>
    <w:p w14:paraId="576F2F81" w14:textId="77777777" w:rsidR="00B033C4" w:rsidRPr="002A0E21" w:rsidRDefault="00B033C4" w:rsidP="00B033C4">
      <w:pPr>
        <w:spacing w:after="0" w:line="240" w:lineRule="auto"/>
        <w:ind w:left="360"/>
        <w:rPr>
          <w:rFonts w:ascii="Arial" w:hAnsi="Arial" w:cs="Arial"/>
          <w:color w:val="111111"/>
          <w:sz w:val="24"/>
          <w:szCs w:val="24"/>
        </w:rPr>
      </w:pPr>
    </w:p>
    <w:p w14:paraId="51ED1FDE" w14:textId="178867F0" w:rsidR="00343E26" w:rsidRPr="00343E26" w:rsidRDefault="00343E26" w:rsidP="00343E26">
      <w:pPr>
        <w:spacing w:after="0" w:line="240" w:lineRule="auto"/>
        <w:rPr>
          <w:rFonts w:ascii="Arial" w:hAnsi="Arial" w:cs="Arial"/>
          <w:color w:val="111111"/>
          <w:sz w:val="24"/>
          <w:szCs w:val="24"/>
        </w:rPr>
      </w:pPr>
      <w:r w:rsidRPr="00343E26">
        <w:rPr>
          <w:rFonts w:ascii="Arial" w:hAnsi="Arial" w:cs="Arial"/>
          <w:color w:val="111111"/>
          <w:sz w:val="24"/>
          <w:szCs w:val="24"/>
        </w:rPr>
        <w:t xml:space="preserve">Denial of service is NOT permitted for so-called nuisance </w:t>
      </w:r>
      <w:r w:rsidR="00067AC6">
        <w:rPr>
          <w:rFonts w:ascii="Arial" w:hAnsi="Arial" w:cs="Arial"/>
          <w:color w:val="111111"/>
          <w:sz w:val="24"/>
          <w:szCs w:val="24"/>
        </w:rPr>
        <w:t>s</w:t>
      </w:r>
      <w:r w:rsidRPr="00343E26">
        <w:rPr>
          <w:rFonts w:ascii="Arial" w:hAnsi="Arial" w:cs="Arial"/>
          <w:color w:val="111111"/>
          <w:sz w:val="24"/>
          <w:szCs w:val="24"/>
        </w:rPr>
        <w:t>ituations</w:t>
      </w:r>
      <w:r w:rsidR="00067AC6">
        <w:rPr>
          <w:rFonts w:ascii="Arial" w:hAnsi="Arial" w:cs="Arial"/>
          <w:color w:val="111111"/>
          <w:sz w:val="24"/>
          <w:szCs w:val="24"/>
        </w:rPr>
        <w:t xml:space="preserve"> or </w:t>
      </w:r>
      <w:r w:rsidRPr="00343E26">
        <w:rPr>
          <w:rFonts w:ascii="Arial" w:hAnsi="Arial" w:cs="Arial"/>
          <w:color w:val="111111"/>
          <w:sz w:val="24"/>
          <w:szCs w:val="24"/>
        </w:rPr>
        <w:t>inconvenience to other passengers.  For instance, a passenger allergic to dogs does not permit refusal of service to a disabled person with a service dog.  Other nuisance examples include passengers with disabilities who may have hygiene issues or may display characteristics that other passengers may find annoying or unsettling.  The only exception to the nuisance rule would be a passenger with a disability who was considered a direct threat or who is otherwise unexplainably unruly.  In this instance, if you would have denied transportation to any passenger exhibiting the same characteristics, then denial of service is permissible.</w:t>
      </w:r>
    </w:p>
    <w:p w14:paraId="0A29E260" w14:textId="77777777" w:rsidR="00B033C4" w:rsidRPr="002A0E21" w:rsidRDefault="00B033C4" w:rsidP="00B033C4">
      <w:pPr>
        <w:spacing w:after="0" w:line="240" w:lineRule="auto"/>
        <w:ind w:left="360"/>
        <w:rPr>
          <w:rFonts w:ascii="Arial" w:hAnsi="Arial" w:cs="Arial"/>
          <w:color w:val="111111"/>
          <w:sz w:val="24"/>
          <w:szCs w:val="24"/>
        </w:rPr>
      </w:pPr>
    </w:p>
    <w:p w14:paraId="10808209" w14:textId="77777777" w:rsidR="00343E26" w:rsidRPr="00343E26" w:rsidRDefault="00343E26" w:rsidP="00343E26">
      <w:pPr>
        <w:spacing w:after="0" w:line="240" w:lineRule="auto"/>
        <w:rPr>
          <w:rFonts w:ascii="Arial" w:hAnsi="Arial" w:cs="Arial"/>
          <w:color w:val="111111"/>
          <w:sz w:val="24"/>
          <w:szCs w:val="24"/>
        </w:rPr>
      </w:pPr>
      <w:r w:rsidRPr="00343E26">
        <w:rPr>
          <w:rFonts w:ascii="Arial" w:hAnsi="Arial" w:cs="Arial"/>
          <w:color w:val="111111"/>
          <w:sz w:val="24"/>
          <w:szCs w:val="24"/>
        </w:rPr>
        <w:t>A good rule of thumb - if you encounter any situation where denial of service is, or may be, necessary you should contact dispatch for additional instruction.</w:t>
      </w:r>
    </w:p>
    <w:p w14:paraId="7E5FC5B3" w14:textId="288D1F8D" w:rsidR="00573239" w:rsidRPr="002A0E21" w:rsidRDefault="00573239"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212277B7" w14:textId="333A6A1D" w:rsidR="00573239" w:rsidRPr="002A0E21" w:rsidRDefault="006B238A" w:rsidP="004A34C3">
      <w:pPr>
        <w:widowControl w:val="0"/>
        <w:autoSpaceDE w:val="0"/>
        <w:autoSpaceDN w:val="0"/>
        <w:adjustRightInd w:val="0"/>
        <w:spacing w:after="0" w:line="242" w:lineRule="auto"/>
        <w:ind w:right="809"/>
        <w:rPr>
          <w:rFonts w:ascii="Arial" w:hAnsi="Arial" w:cs="Arial"/>
          <w:color w:val="111111"/>
          <w:sz w:val="24"/>
          <w:szCs w:val="24"/>
        </w:rPr>
      </w:pPr>
      <w:r w:rsidRPr="006B238A">
        <w:rPr>
          <w:noProof/>
        </w:rPr>
        <w:drawing>
          <wp:inline distT="0" distB="0" distL="0" distR="0" wp14:anchorId="35FB1243" wp14:editId="662B4B2D">
            <wp:extent cx="5496579" cy="4114800"/>
            <wp:effectExtent l="12700" t="12700" r="15240" b="12700"/>
            <wp:docPr id="35" name="Picture 35" descr="A full explanation of this slide can be found directly below this image." title="Service Animal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42575CFB" w14:textId="77777777"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2C96D72F" w14:textId="311C471B" w:rsidR="00573239" w:rsidRPr="00AA0636" w:rsidRDefault="00360032">
      <w:pPr>
        <w:pStyle w:val="Heading1"/>
        <w:pPrChange w:id="1" w:author="Allen, Zachary CTR (FMCSA)" w:date="2019-11-26T11:02:00Z">
          <w:pPr>
            <w:widowControl w:val="0"/>
            <w:autoSpaceDE w:val="0"/>
            <w:autoSpaceDN w:val="0"/>
            <w:adjustRightInd w:val="0"/>
            <w:spacing w:after="0" w:line="242" w:lineRule="auto"/>
            <w:ind w:right="809"/>
          </w:pPr>
        </w:pPrChange>
      </w:pPr>
      <w:r w:rsidRPr="00AA0636">
        <w:t>SERVICE ANIMALS</w:t>
      </w:r>
    </w:p>
    <w:p w14:paraId="4AE719BE" w14:textId="77777777" w:rsidR="00573239" w:rsidRPr="002A0E21" w:rsidRDefault="00573239" w:rsidP="00AF2A26">
      <w:pPr>
        <w:spacing w:after="0" w:line="240" w:lineRule="auto"/>
        <w:ind w:left="360"/>
        <w:rPr>
          <w:rFonts w:ascii="Arial" w:hAnsi="Arial" w:cs="Arial"/>
          <w:color w:val="111111"/>
          <w:sz w:val="24"/>
          <w:szCs w:val="24"/>
        </w:rPr>
      </w:pPr>
    </w:p>
    <w:p w14:paraId="4E301FC9" w14:textId="1C61CAB6" w:rsidR="00343E26" w:rsidRPr="00343E26" w:rsidRDefault="00343E26" w:rsidP="00343E26">
      <w:pPr>
        <w:spacing w:after="0" w:line="240" w:lineRule="auto"/>
        <w:rPr>
          <w:rFonts w:ascii="Arial" w:hAnsi="Arial" w:cs="Arial"/>
          <w:color w:val="111111"/>
          <w:sz w:val="24"/>
          <w:szCs w:val="24"/>
        </w:rPr>
      </w:pPr>
      <w:r w:rsidRPr="00343E26">
        <w:rPr>
          <w:rFonts w:ascii="Arial" w:hAnsi="Arial" w:cs="Arial"/>
          <w:color w:val="111111"/>
          <w:sz w:val="24"/>
          <w:szCs w:val="24"/>
        </w:rPr>
        <w:t xml:space="preserve">Service animals perform some of the functions and tasks that the individual with a disability cannot perform for him or herself. Service animals who accompany and perform tasks for persons with disabilities must also be accommodated/ transported. </w:t>
      </w:r>
      <w:r w:rsidR="005F16CB" w:rsidRPr="008D6AC5">
        <w:rPr>
          <w:rFonts w:ascii="Arial" w:hAnsi="Arial" w:cs="Arial"/>
          <w:color w:val="111111"/>
          <w:sz w:val="24"/>
          <w:szCs w:val="24"/>
        </w:rPr>
        <w:t xml:space="preserve">Guide dogs are one type of service animal, used by some individuals who are blind. </w:t>
      </w:r>
      <w:r w:rsidR="005F16CB">
        <w:rPr>
          <w:rFonts w:ascii="Arial" w:hAnsi="Arial" w:cs="Arial"/>
          <w:color w:val="111111"/>
          <w:sz w:val="24"/>
          <w:szCs w:val="24"/>
        </w:rPr>
        <w:t>While t</w:t>
      </w:r>
      <w:r w:rsidR="005F16CB" w:rsidRPr="008D6AC5">
        <w:rPr>
          <w:rFonts w:ascii="Arial" w:hAnsi="Arial" w:cs="Arial"/>
          <w:color w:val="111111"/>
          <w:sz w:val="24"/>
          <w:szCs w:val="24"/>
        </w:rPr>
        <w:t>his is the type of service animal with</w:t>
      </w:r>
      <w:r w:rsidR="005F16CB">
        <w:rPr>
          <w:rFonts w:ascii="Arial" w:hAnsi="Arial" w:cs="Arial"/>
          <w:color w:val="111111"/>
          <w:sz w:val="24"/>
          <w:szCs w:val="24"/>
        </w:rPr>
        <w:t xml:space="preserve"> which most people are familiar, t</w:t>
      </w:r>
      <w:r w:rsidR="005F16CB" w:rsidRPr="008D6AC5">
        <w:rPr>
          <w:rFonts w:ascii="Arial" w:hAnsi="Arial" w:cs="Arial"/>
          <w:color w:val="111111"/>
          <w:sz w:val="24"/>
          <w:szCs w:val="24"/>
        </w:rPr>
        <w:t xml:space="preserve">here are </w:t>
      </w:r>
      <w:r w:rsidR="005F16CB">
        <w:rPr>
          <w:rFonts w:ascii="Arial" w:hAnsi="Arial" w:cs="Arial"/>
          <w:color w:val="111111"/>
          <w:sz w:val="24"/>
          <w:szCs w:val="24"/>
        </w:rPr>
        <w:t xml:space="preserve">other types of </w:t>
      </w:r>
      <w:r w:rsidR="005F16CB" w:rsidRPr="008D6AC5">
        <w:rPr>
          <w:rFonts w:ascii="Arial" w:hAnsi="Arial" w:cs="Arial"/>
          <w:color w:val="111111"/>
          <w:sz w:val="24"/>
          <w:szCs w:val="24"/>
        </w:rPr>
        <w:t>service animals that assist persons with other kinds of disabilities in their day-to-day activities. Some examples include</w:t>
      </w:r>
      <w:r w:rsidRPr="00343E26">
        <w:rPr>
          <w:rFonts w:ascii="Arial" w:hAnsi="Arial" w:cs="Arial"/>
          <w:color w:val="111111"/>
          <w:sz w:val="24"/>
          <w:szCs w:val="24"/>
        </w:rPr>
        <w:t>:</w:t>
      </w:r>
    </w:p>
    <w:p w14:paraId="5EE0795E" w14:textId="77777777" w:rsidR="00573239" w:rsidRPr="002A0E21" w:rsidRDefault="00573239" w:rsidP="00AF2A26">
      <w:pPr>
        <w:spacing w:after="0" w:line="240" w:lineRule="auto"/>
        <w:ind w:left="360"/>
        <w:rPr>
          <w:rFonts w:ascii="Arial" w:hAnsi="Arial" w:cs="Arial"/>
          <w:color w:val="111111"/>
          <w:sz w:val="24"/>
          <w:szCs w:val="24"/>
        </w:rPr>
      </w:pPr>
    </w:p>
    <w:p w14:paraId="7B71468F" w14:textId="68068B10" w:rsidR="00573239" w:rsidRDefault="00343E26" w:rsidP="00097D0C">
      <w:pPr>
        <w:numPr>
          <w:ilvl w:val="0"/>
          <w:numId w:val="2"/>
        </w:numPr>
        <w:spacing w:after="0" w:line="240" w:lineRule="auto"/>
        <w:rPr>
          <w:rFonts w:ascii="Arial" w:hAnsi="Arial" w:cs="Arial"/>
          <w:color w:val="111111"/>
          <w:sz w:val="24"/>
          <w:szCs w:val="24"/>
        </w:rPr>
      </w:pPr>
      <w:r w:rsidRPr="00343E26">
        <w:rPr>
          <w:rFonts w:ascii="Arial" w:hAnsi="Arial" w:cs="Arial"/>
          <w:color w:val="111111"/>
          <w:sz w:val="24"/>
          <w:szCs w:val="24"/>
        </w:rPr>
        <w:t>Alerting persons with hearing impairments to sounds</w:t>
      </w:r>
      <w:r w:rsidR="00573239" w:rsidRPr="002A0E21">
        <w:rPr>
          <w:rFonts w:ascii="Arial" w:hAnsi="Arial" w:cs="Arial"/>
          <w:color w:val="111111"/>
          <w:sz w:val="24"/>
          <w:szCs w:val="24"/>
        </w:rPr>
        <w:t xml:space="preserve">. </w:t>
      </w:r>
    </w:p>
    <w:p w14:paraId="3E28997F" w14:textId="77777777" w:rsidR="008D104F" w:rsidRPr="002A0E21" w:rsidRDefault="008D104F" w:rsidP="008D104F">
      <w:pPr>
        <w:spacing w:after="0" w:line="240" w:lineRule="auto"/>
        <w:ind w:left="720"/>
        <w:rPr>
          <w:rFonts w:ascii="Arial" w:hAnsi="Arial" w:cs="Arial"/>
          <w:color w:val="111111"/>
          <w:sz w:val="24"/>
          <w:szCs w:val="24"/>
        </w:rPr>
      </w:pPr>
    </w:p>
    <w:p w14:paraId="43ACE465" w14:textId="77777777" w:rsidR="00573239" w:rsidRDefault="00573239" w:rsidP="00097D0C">
      <w:pPr>
        <w:numPr>
          <w:ilvl w:val="0"/>
          <w:numId w:val="2"/>
        </w:numPr>
        <w:spacing w:after="0" w:line="240" w:lineRule="auto"/>
        <w:rPr>
          <w:rFonts w:ascii="Arial" w:hAnsi="Arial" w:cs="Arial"/>
          <w:color w:val="111111"/>
          <w:sz w:val="24"/>
          <w:szCs w:val="24"/>
        </w:rPr>
      </w:pPr>
      <w:r w:rsidRPr="002A0E21">
        <w:rPr>
          <w:rFonts w:ascii="Arial" w:hAnsi="Arial" w:cs="Arial"/>
          <w:color w:val="111111"/>
          <w:sz w:val="24"/>
          <w:szCs w:val="24"/>
        </w:rPr>
        <w:t xml:space="preserve">Pulling wheelchairs or carrying and picking up things for persons with mobility impairments. </w:t>
      </w:r>
    </w:p>
    <w:p w14:paraId="36956CDC" w14:textId="77777777" w:rsidR="008D104F" w:rsidRPr="002A0E21" w:rsidRDefault="008D104F" w:rsidP="008D104F">
      <w:pPr>
        <w:spacing w:after="0" w:line="240" w:lineRule="auto"/>
        <w:ind w:left="720"/>
        <w:rPr>
          <w:rFonts w:ascii="Arial" w:hAnsi="Arial" w:cs="Arial"/>
          <w:color w:val="111111"/>
          <w:sz w:val="24"/>
          <w:szCs w:val="24"/>
        </w:rPr>
      </w:pPr>
    </w:p>
    <w:p w14:paraId="5AC2C7B0" w14:textId="179F9A54" w:rsidR="00360032" w:rsidRDefault="00343E26" w:rsidP="00097D0C">
      <w:pPr>
        <w:numPr>
          <w:ilvl w:val="0"/>
          <w:numId w:val="2"/>
        </w:numPr>
        <w:spacing w:after="0" w:line="240" w:lineRule="auto"/>
        <w:rPr>
          <w:rFonts w:ascii="Arial" w:hAnsi="Arial" w:cs="Arial"/>
          <w:color w:val="111111"/>
          <w:sz w:val="24"/>
          <w:szCs w:val="24"/>
        </w:rPr>
      </w:pPr>
      <w:r w:rsidRPr="00343E26">
        <w:rPr>
          <w:rFonts w:ascii="Arial" w:hAnsi="Arial" w:cs="Arial"/>
          <w:color w:val="111111"/>
          <w:sz w:val="24"/>
          <w:szCs w:val="24"/>
        </w:rPr>
        <w:t>Assisting persons with mobility impairments with balance</w:t>
      </w:r>
      <w:r w:rsidR="00573239" w:rsidRPr="002A0E21">
        <w:rPr>
          <w:rFonts w:ascii="Arial" w:hAnsi="Arial" w:cs="Arial"/>
          <w:color w:val="111111"/>
          <w:sz w:val="24"/>
          <w:szCs w:val="24"/>
        </w:rPr>
        <w:t xml:space="preserve">. </w:t>
      </w:r>
    </w:p>
    <w:p w14:paraId="7C6B033C" w14:textId="77777777" w:rsidR="00343E26" w:rsidRDefault="00343E26" w:rsidP="00842F18">
      <w:pPr>
        <w:spacing w:after="0" w:line="240" w:lineRule="auto"/>
        <w:rPr>
          <w:rFonts w:ascii="Arial" w:hAnsi="Arial" w:cs="Arial"/>
          <w:color w:val="111111"/>
          <w:sz w:val="24"/>
          <w:szCs w:val="24"/>
        </w:rPr>
      </w:pPr>
    </w:p>
    <w:p w14:paraId="1ED82A74" w14:textId="77777777" w:rsidR="00343E26" w:rsidRPr="00343E26" w:rsidRDefault="00343E26" w:rsidP="00343E26">
      <w:pPr>
        <w:spacing w:after="0" w:line="240" w:lineRule="auto"/>
        <w:rPr>
          <w:rFonts w:ascii="Arial" w:hAnsi="Arial" w:cs="Arial"/>
          <w:color w:val="111111"/>
          <w:sz w:val="24"/>
          <w:szCs w:val="24"/>
        </w:rPr>
      </w:pPr>
      <w:r w:rsidRPr="00343E26">
        <w:rPr>
          <w:rFonts w:ascii="Arial" w:hAnsi="Arial" w:cs="Arial"/>
          <w:color w:val="111111"/>
          <w:sz w:val="24"/>
          <w:szCs w:val="24"/>
        </w:rPr>
        <w:t xml:space="preserve">However, comfort/emotional support animals are not defined as service animals by the ADA.  </w:t>
      </w:r>
    </w:p>
    <w:p w14:paraId="53196A14" w14:textId="314523CB" w:rsidR="008D104F" w:rsidRDefault="00360032" w:rsidP="00842F18">
      <w:pPr>
        <w:spacing w:after="0" w:line="240" w:lineRule="auto"/>
        <w:rPr>
          <w:rFonts w:ascii="Arial" w:hAnsi="Arial" w:cs="Arial"/>
          <w:color w:val="111111"/>
          <w:sz w:val="24"/>
          <w:szCs w:val="24"/>
        </w:rPr>
      </w:pPr>
      <w:r>
        <w:rPr>
          <w:rFonts w:ascii="Arial" w:hAnsi="Arial" w:cs="Arial"/>
          <w:color w:val="111111"/>
          <w:sz w:val="24"/>
          <w:szCs w:val="24"/>
        </w:rPr>
        <w:br w:type="page"/>
      </w:r>
    </w:p>
    <w:p w14:paraId="65A5E54B" w14:textId="3DB786A4" w:rsidR="008D104F" w:rsidRPr="002A0E21" w:rsidRDefault="008D104F" w:rsidP="008D104F">
      <w:pPr>
        <w:widowControl w:val="0"/>
        <w:autoSpaceDE w:val="0"/>
        <w:autoSpaceDN w:val="0"/>
        <w:adjustRightInd w:val="0"/>
        <w:spacing w:after="0" w:line="242" w:lineRule="auto"/>
        <w:ind w:right="809"/>
        <w:rPr>
          <w:rFonts w:ascii="Arial" w:hAnsi="Arial" w:cs="Arial"/>
          <w:b/>
          <w:color w:val="111111"/>
          <w:sz w:val="24"/>
          <w:szCs w:val="24"/>
        </w:rPr>
      </w:pPr>
      <w:r w:rsidRPr="002A0E21">
        <w:rPr>
          <w:rFonts w:ascii="Arial" w:hAnsi="Arial" w:cs="Arial"/>
          <w:b/>
          <w:color w:val="111111"/>
          <w:sz w:val="24"/>
          <w:szCs w:val="24"/>
        </w:rPr>
        <w:t xml:space="preserve">SERVICE </w:t>
      </w:r>
      <w:r w:rsidR="00360032">
        <w:rPr>
          <w:rFonts w:ascii="Arial" w:hAnsi="Arial" w:cs="Arial"/>
          <w:b/>
          <w:color w:val="111111"/>
          <w:sz w:val="24"/>
          <w:szCs w:val="24"/>
        </w:rPr>
        <w:t>ANIMALS</w:t>
      </w:r>
      <w:r>
        <w:rPr>
          <w:rFonts w:ascii="Arial" w:hAnsi="Arial" w:cs="Arial"/>
          <w:b/>
          <w:color w:val="111111"/>
          <w:sz w:val="24"/>
          <w:szCs w:val="24"/>
        </w:rPr>
        <w:t xml:space="preserve"> (continued)</w:t>
      </w:r>
    </w:p>
    <w:p w14:paraId="110771D0" w14:textId="77777777" w:rsidR="008D104F" w:rsidRDefault="008D104F" w:rsidP="00842F18">
      <w:pPr>
        <w:spacing w:after="0" w:line="240" w:lineRule="auto"/>
        <w:rPr>
          <w:rFonts w:ascii="Arial" w:hAnsi="Arial" w:cs="Arial"/>
          <w:color w:val="111111"/>
          <w:sz w:val="24"/>
          <w:szCs w:val="24"/>
        </w:rPr>
      </w:pPr>
    </w:p>
    <w:p w14:paraId="13AECD98" w14:textId="7AD5E434" w:rsidR="00343E26" w:rsidRPr="00343E26" w:rsidRDefault="00343E26" w:rsidP="00343E26">
      <w:pPr>
        <w:spacing w:after="0" w:line="240" w:lineRule="auto"/>
        <w:rPr>
          <w:rFonts w:ascii="Arial" w:hAnsi="Arial" w:cs="Arial"/>
          <w:color w:val="111111"/>
          <w:sz w:val="24"/>
          <w:szCs w:val="24"/>
        </w:rPr>
      </w:pPr>
      <w:r w:rsidRPr="00343E26">
        <w:rPr>
          <w:rFonts w:ascii="Arial" w:hAnsi="Arial" w:cs="Arial"/>
          <w:color w:val="111111"/>
          <w:sz w:val="24"/>
          <w:szCs w:val="24"/>
        </w:rPr>
        <w:t>While dogs are the most common type of service animal, there may be other permissible animals - namely any animal that is individually trained to perform a task for</w:t>
      </w:r>
      <w:r w:rsidR="00B872C5">
        <w:rPr>
          <w:rFonts w:ascii="Arial" w:hAnsi="Arial" w:cs="Arial"/>
          <w:color w:val="111111"/>
          <w:sz w:val="24"/>
          <w:szCs w:val="24"/>
        </w:rPr>
        <w:t xml:space="preserve"> the person with the disability.</w:t>
      </w:r>
    </w:p>
    <w:p w14:paraId="5C256DA4" w14:textId="6ED9A675" w:rsidR="004A34C3" w:rsidRDefault="004A34C3" w:rsidP="00AF2A26">
      <w:pPr>
        <w:spacing w:after="0" w:line="240" w:lineRule="auto"/>
        <w:ind w:left="360"/>
        <w:rPr>
          <w:rFonts w:ascii="Arial" w:hAnsi="Arial" w:cs="Arial"/>
          <w:color w:val="111111"/>
          <w:sz w:val="24"/>
          <w:szCs w:val="24"/>
        </w:rPr>
      </w:pPr>
    </w:p>
    <w:p w14:paraId="775EC6D7" w14:textId="74AA08A9" w:rsidR="00343E26" w:rsidRPr="00343E26" w:rsidRDefault="00343E26" w:rsidP="00343E26">
      <w:pPr>
        <w:spacing w:after="0" w:line="240" w:lineRule="auto"/>
        <w:rPr>
          <w:rFonts w:ascii="Arial" w:hAnsi="Arial" w:cs="Arial"/>
          <w:color w:val="111111"/>
          <w:sz w:val="24"/>
          <w:szCs w:val="24"/>
        </w:rPr>
      </w:pPr>
      <w:r w:rsidRPr="00343E26">
        <w:rPr>
          <w:rFonts w:ascii="Arial" w:hAnsi="Arial" w:cs="Arial"/>
          <w:color w:val="111111"/>
          <w:sz w:val="24"/>
          <w:szCs w:val="24"/>
        </w:rPr>
        <w:t xml:space="preserve">Some, but not all, service animals wear special collars and harnesses. Some, but not all, are licensed or certified and have identification papers. However, documentation </w:t>
      </w:r>
      <w:r w:rsidR="00725144">
        <w:rPr>
          <w:rFonts w:ascii="Arial" w:hAnsi="Arial" w:cs="Arial"/>
          <w:color w:val="111111"/>
          <w:sz w:val="24"/>
          <w:szCs w:val="24"/>
        </w:rPr>
        <w:t xml:space="preserve">is not </w:t>
      </w:r>
      <w:r w:rsidRPr="00343E26">
        <w:rPr>
          <w:rFonts w:ascii="Arial" w:hAnsi="Arial" w:cs="Arial"/>
          <w:color w:val="111111"/>
          <w:sz w:val="24"/>
          <w:szCs w:val="24"/>
        </w:rPr>
        <w:t>required as a condition for providing transportation to an individual accompanied by a service animal.  Although a number of states have programs to certify service animals, you may not insist on proof of state certification before permitting the service animal to accompany the person with a disability.</w:t>
      </w:r>
    </w:p>
    <w:p w14:paraId="71E43143" w14:textId="6FFF3325" w:rsidR="00573239" w:rsidRPr="002A0E21" w:rsidRDefault="00573239" w:rsidP="00AF2A26">
      <w:pPr>
        <w:spacing w:after="0" w:line="240" w:lineRule="auto"/>
        <w:ind w:left="360"/>
        <w:rPr>
          <w:rFonts w:ascii="Arial" w:hAnsi="Arial" w:cs="Arial"/>
          <w:color w:val="111111"/>
          <w:sz w:val="24"/>
          <w:szCs w:val="24"/>
        </w:rPr>
      </w:pPr>
    </w:p>
    <w:p w14:paraId="40DF7B10" w14:textId="230CC64B" w:rsidR="00725144" w:rsidRDefault="00343E26" w:rsidP="00343E26">
      <w:pPr>
        <w:widowControl w:val="0"/>
        <w:autoSpaceDE w:val="0"/>
        <w:autoSpaceDN w:val="0"/>
        <w:adjustRightInd w:val="0"/>
        <w:spacing w:after="0" w:line="242" w:lineRule="auto"/>
        <w:rPr>
          <w:rFonts w:ascii="Arial" w:hAnsi="Arial" w:cs="Arial"/>
          <w:color w:val="111111"/>
          <w:sz w:val="24"/>
          <w:szCs w:val="24"/>
        </w:rPr>
      </w:pPr>
      <w:r w:rsidRPr="00343E26">
        <w:rPr>
          <w:rFonts w:ascii="Arial" w:hAnsi="Arial" w:cs="Arial"/>
          <w:color w:val="111111"/>
          <w:sz w:val="24"/>
          <w:szCs w:val="24"/>
        </w:rPr>
        <w:t xml:space="preserve">A service animal is </w:t>
      </w:r>
      <w:r w:rsidRPr="00343E26">
        <w:rPr>
          <w:rFonts w:ascii="Arial" w:hAnsi="Arial" w:cs="Arial"/>
          <w:color w:val="111111"/>
          <w:sz w:val="24"/>
          <w:szCs w:val="24"/>
          <w:u w:val="single"/>
        </w:rPr>
        <w:t>not</w:t>
      </w:r>
      <w:r w:rsidRPr="00343E26">
        <w:rPr>
          <w:rFonts w:ascii="Arial" w:hAnsi="Arial" w:cs="Arial"/>
          <w:color w:val="111111"/>
          <w:sz w:val="24"/>
          <w:szCs w:val="24"/>
        </w:rPr>
        <w:t xml:space="preserve"> a pet. If you are not certain that an animal is a service animal, you may ask the person who has the animal if it is a service animal that is required because of a disability and what it has been trained to do, but you may not require the person to disclose their disability and you may not require the animal </w:t>
      </w:r>
      <w:r w:rsidR="00D133CF">
        <w:rPr>
          <w:rFonts w:ascii="Arial" w:hAnsi="Arial" w:cs="Arial"/>
          <w:color w:val="111111"/>
          <w:sz w:val="24"/>
          <w:szCs w:val="24"/>
        </w:rPr>
        <w:t xml:space="preserve">to </w:t>
      </w:r>
      <w:r w:rsidRPr="00343E26">
        <w:rPr>
          <w:rFonts w:ascii="Arial" w:hAnsi="Arial" w:cs="Arial"/>
          <w:color w:val="111111"/>
          <w:sz w:val="24"/>
          <w:szCs w:val="24"/>
        </w:rPr>
        <w:t>perform a specific task.  Defer to company policy on how to handle situations involving a pet who you suspect is being presented as a service animal.</w:t>
      </w:r>
    </w:p>
    <w:p w14:paraId="65B7C9AF" w14:textId="77777777" w:rsidR="00725144" w:rsidRDefault="00725144" w:rsidP="00343E26">
      <w:pPr>
        <w:widowControl w:val="0"/>
        <w:autoSpaceDE w:val="0"/>
        <w:autoSpaceDN w:val="0"/>
        <w:adjustRightInd w:val="0"/>
        <w:spacing w:after="0" w:line="242" w:lineRule="auto"/>
        <w:rPr>
          <w:rFonts w:ascii="Arial" w:hAnsi="Arial" w:cs="Arial"/>
          <w:color w:val="111111"/>
          <w:sz w:val="24"/>
          <w:szCs w:val="24"/>
        </w:rPr>
      </w:pPr>
    </w:p>
    <w:p w14:paraId="2179A647" w14:textId="5880F159" w:rsidR="00343E26" w:rsidRPr="00343E26" w:rsidRDefault="00343E26" w:rsidP="00343E26">
      <w:pPr>
        <w:widowControl w:val="0"/>
        <w:autoSpaceDE w:val="0"/>
        <w:autoSpaceDN w:val="0"/>
        <w:adjustRightInd w:val="0"/>
        <w:spacing w:after="0" w:line="242" w:lineRule="auto"/>
        <w:rPr>
          <w:rFonts w:ascii="Arial" w:hAnsi="Arial" w:cs="Arial"/>
          <w:color w:val="111111"/>
          <w:sz w:val="24"/>
          <w:szCs w:val="24"/>
        </w:rPr>
      </w:pPr>
      <w:r w:rsidRPr="00343E26">
        <w:rPr>
          <w:rFonts w:ascii="Arial" w:hAnsi="Arial" w:cs="Arial"/>
          <w:color w:val="111111"/>
          <w:sz w:val="24"/>
          <w:szCs w:val="24"/>
        </w:rPr>
        <w:t>As with unruly passengers, you may exclude any animal, including a service animal, from your motorcoach when that animal's behavior poses a direct threat to the health or safety of others. For example, any service animal that displays vicious behavior towards other passengers may be excluded. However, if a service animal is excluded for an allowable reason, service must still be offered to the person should they wish to continue without the animal present.</w:t>
      </w:r>
    </w:p>
    <w:p w14:paraId="07BB0C4D" w14:textId="2AEE1605" w:rsidR="00531F89" w:rsidRPr="002A0E21" w:rsidRDefault="00531F89" w:rsidP="00AF2A26">
      <w:pPr>
        <w:widowControl w:val="0"/>
        <w:autoSpaceDE w:val="0"/>
        <w:autoSpaceDN w:val="0"/>
        <w:adjustRightInd w:val="0"/>
        <w:spacing w:after="0" w:line="242" w:lineRule="auto"/>
        <w:ind w:left="360"/>
        <w:rPr>
          <w:rFonts w:ascii="Arial" w:hAnsi="Arial" w:cs="Arial"/>
          <w:color w:val="000000"/>
          <w:sz w:val="24"/>
          <w:szCs w:val="24"/>
        </w:rPr>
      </w:pPr>
    </w:p>
    <w:p w14:paraId="482A297B" w14:textId="44B51F2A" w:rsidR="00531F89" w:rsidRPr="002A0E21" w:rsidRDefault="00531F89" w:rsidP="00AF2A26">
      <w:pPr>
        <w:spacing w:after="0" w:line="240" w:lineRule="auto"/>
        <w:ind w:left="360"/>
        <w:rPr>
          <w:rFonts w:ascii="Arial" w:hAnsi="Arial" w:cs="Arial"/>
          <w:color w:val="000000"/>
          <w:sz w:val="24"/>
          <w:szCs w:val="24"/>
        </w:rPr>
      </w:pPr>
    </w:p>
    <w:p w14:paraId="70001EE9" w14:textId="42163C49" w:rsidR="00531F89" w:rsidRPr="002A0E21" w:rsidRDefault="00531F89"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7FE82E13" w14:textId="13E57B04" w:rsidR="00573239" w:rsidRPr="002A0E21" w:rsidRDefault="006B238A" w:rsidP="004A34C3">
      <w:pPr>
        <w:widowControl w:val="0"/>
        <w:autoSpaceDE w:val="0"/>
        <w:autoSpaceDN w:val="0"/>
        <w:adjustRightInd w:val="0"/>
        <w:spacing w:after="0" w:line="242" w:lineRule="auto"/>
        <w:ind w:right="809"/>
        <w:rPr>
          <w:rFonts w:ascii="Arial" w:hAnsi="Arial" w:cs="Arial"/>
          <w:color w:val="111111"/>
          <w:sz w:val="24"/>
          <w:szCs w:val="24"/>
        </w:rPr>
      </w:pPr>
      <w:r w:rsidRPr="006B238A">
        <w:rPr>
          <w:rFonts w:ascii="Arial" w:hAnsi="Arial" w:cs="Arial"/>
          <w:noProof/>
          <w:color w:val="111111"/>
          <w:sz w:val="24"/>
          <w:szCs w:val="24"/>
        </w:rPr>
        <w:drawing>
          <wp:inline distT="0" distB="0" distL="0" distR="0" wp14:anchorId="1AB55EB4" wp14:editId="196D428D">
            <wp:extent cx="5496579" cy="4114800"/>
            <wp:effectExtent l="12700" t="12700" r="15240" b="12700"/>
            <wp:docPr id="36" name="Picture 36" descr="A full explanation of this slide can be found directly below this image." title="Lift and Securemen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093C9E78" w14:textId="77777777"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759815F7" w14:textId="1E90427F" w:rsidR="00573239" w:rsidRPr="002A0E21" w:rsidRDefault="00360032">
      <w:pPr>
        <w:pStyle w:val="Heading1"/>
        <w:pPrChange w:id="2" w:author="Allen, Zachary CTR (FMCSA)" w:date="2019-11-26T11:02:00Z">
          <w:pPr>
            <w:widowControl w:val="0"/>
            <w:autoSpaceDE w:val="0"/>
            <w:autoSpaceDN w:val="0"/>
            <w:adjustRightInd w:val="0"/>
            <w:spacing w:after="0" w:line="242" w:lineRule="auto"/>
            <w:ind w:right="809"/>
          </w:pPr>
        </w:pPrChange>
      </w:pPr>
      <w:r>
        <w:t>LIFT &amp; SECUREMENT</w:t>
      </w:r>
    </w:p>
    <w:p w14:paraId="7F21D6DA" w14:textId="77777777"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4F74FD8A" w14:textId="7D9217CD" w:rsidR="00573239" w:rsidRPr="002A0E21" w:rsidRDefault="00573239" w:rsidP="005A0F27">
      <w:pPr>
        <w:widowControl w:val="0"/>
        <w:autoSpaceDE w:val="0"/>
        <w:autoSpaceDN w:val="0"/>
        <w:adjustRightInd w:val="0"/>
        <w:spacing w:after="0" w:line="240" w:lineRule="auto"/>
        <w:rPr>
          <w:rFonts w:ascii="Arial" w:hAnsi="Arial" w:cs="Arial"/>
          <w:color w:val="111111"/>
          <w:sz w:val="24"/>
          <w:szCs w:val="24"/>
        </w:rPr>
      </w:pPr>
      <w:r w:rsidRPr="002A0E21">
        <w:rPr>
          <w:rFonts w:ascii="Arial" w:hAnsi="Arial" w:cs="Arial"/>
          <w:color w:val="111111"/>
          <w:sz w:val="24"/>
          <w:szCs w:val="24"/>
        </w:rPr>
        <w:t>Non-ambulatory passengers are usually assisted by a wheelchair, power wheelchair, or scooter-type mobility aid.  A wheelchair lift or ramp will be necessary to board these passengers onto the motorcoach.  However, remember that mobility-impaired passengers without wheelchair-type mobility aids can request to use the lift or ramp to enter and leave the motorcoach.</w:t>
      </w:r>
    </w:p>
    <w:p w14:paraId="2470A93A" w14:textId="77777777" w:rsidR="00573239" w:rsidRPr="002A0E21" w:rsidRDefault="00573239" w:rsidP="005A0F27">
      <w:pPr>
        <w:widowControl w:val="0"/>
        <w:autoSpaceDE w:val="0"/>
        <w:autoSpaceDN w:val="0"/>
        <w:adjustRightInd w:val="0"/>
        <w:spacing w:after="0" w:line="240" w:lineRule="auto"/>
        <w:ind w:left="360"/>
        <w:rPr>
          <w:rFonts w:ascii="Arial" w:hAnsi="Arial" w:cs="Arial"/>
          <w:color w:val="111111"/>
          <w:sz w:val="24"/>
          <w:szCs w:val="24"/>
        </w:rPr>
      </w:pPr>
    </w:p>
    <w:p w14:paraId="562F6608" w14:textId="40279E21" w:rsidR="00573239" w:rsidRDefault="00EA0377" w:rsidP="005A0F27">
      <w:pPr>
        <w:widowControl w:val="0"/>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Once on-</w:t>
      </w:r>
      <w:r w:rsidR="00573239" w:rsidRPr="002A0E21">
        <w:rPr>
          <w:rFonts w:ascii="Arial" w:hAnsi="Arial" w:cs="Arial"/>
          <w:color w:val="111111"/>
          <w:sz w:val="24"/>
          <w:szCs w:val="24"/>
        </w:rPr>
        <w:t>board, it is important for the safety of all passengers to properly secure mobility aids during transport.  Mobility aids for ambulatory passengers, such as canes, crutches, and walkers shou</w:t>
      </w:r>
      <w:r w:rsidR="00B033C4">
        <w:rPr>
          <w:rFonts w:ascii="Arial" w:hAnsi="Arial" w:cs="Arial"/>
          <w:color w:val="111111"/>
          <w:sz w:val="24"/>
          <w:szCs w:val="24"/>
        </w:rPr>
        <w:t>ld be stored clear of the aisle</w:t>
      </w:r>
      <w:r w:rsidR="00B033C4" w:rsidRPr="002A0E21">
        <w:rPr>
          <w:rFonts w:ascii="Arial" w:hAnsi="Arial" w:cs="Arial"/>
          <w:color w:val="111111"/>
          <w:sz w:val="24"/>
          <w:szCs w:val="24"/>
        </w:rPr>
        <w:t xml:space="preserve"> way</w:t>
      </w:r>
      <w:r w:rsidR="00573239" w:rsidRPr="002A0E21">
        <w:rPr>
          <w:rFonts w:ascii="Arial" w:hAnsi="Arial" w:cs="Arial"/>
          <w:color w:val="111111"/>
          <w:sz w:val="24"/>
          <w:szCs w:val="24"/>
        </w:rPr>
        <w:t xml:space="preserve"> and in luggage bays when necessary – remember to retrieve these items for the passenger at each stop.  Mobility </w:t>
      </w:r>
      <w:r w:rsidR="00B033C4">
        <w:rPr>
          <w:rFonts w:ascii="Arial" w:hAnsi="Arial" w:cs="Arial"/>
          <w:color w:val="111111"/>
          <w:sz w:val="24"/>
          <w:szCs w:val="24"/>
        </w:rPr>
        <w:t>aid</w:t>
      </w:r>
      <w:r w:rsidR="00573239" w:rsidRPr="002A0E21">
        <w:rPr>
          <w:rFonts w:ascii="Arial" w:hAnsi="Arial" w:cs="Arial"/>
          <w:color w:val="111111"/>
          <w:sz w:val="24"/>
          <w:szCs w:val="24"/>
        </w:rPr>
        <w:t>s for non-ambulatory passengers must be secured using the available tie-down system on the motorcoach.</w:t>
      </w:r>
    </w:p>
    <w:p w14:paraId="197CF180" w14:textId="69498DEB" w:rsidR="005A0F27" w:rsidRDefault="005A0F27" w:rsidP="005A0F27">
      <w:pPr>
        <w:widowControl w:val="0"/>
        <w:autoSpaceDE w:val="0"/>
        <w:autoSpaceDN w:val="0"/>
        <w:adjustRightInd w:val="0"/>
        <w:spacing w:after="0" w:line="240" w:lineRule="auto"/>
        <w:rPr>
          <w:rFonts w:ascii="Arial" w:hAnsi="Arial" w:cs="Arial"/>
          <w:color w:val="111111"/>
          <w:sz w:val="24"/>
          <w:szCs w:val="24"/>
        </w:rPr>
      </w:pPr>
    </w:p>
    <w:p w14:paraId="4D8A1602" w14:textId="77777777" w:rsidR="005A0F27" w:rsidRPr="002A0E21" w:rsidRDefault="005A0F27" w:rsidP="005A0F27">
      <w:pPr>
        <w:widowControl w:val="0"/>
        <w:tabs>
          <w:tab w:val="left" w:pos="8640"/>
        </w:tabs>
        <w:autoSpaceDE w:val="0"/>
        <w:autoSpaceDN w:val="0"/>
        <w:adjustRightInd w:val="0"/>
        <w:spacing w:after="0" w:line="240" w:lineRule="auto"/>
        <w:rPr>
          <w:rFonts w:ascii="Arial" w:hAnsi="Arial" w:cs="Arial"/>
          <w:color w:val="111111"/>
          <w:sz w:val="24"/>
          <w:szCs w:val="24"/>
        </w:rPr>
      </w:pPr>
      <w:r w:rsidRPr="002A0E21">
        <w:rPr>
          <w:rFonts w:ascii="Arial" w:hAnsi="Arial" w:cs="Arial"/>
          <w:color w:val="111111"/>
          <w:sz w:val="24"/>
          <w:szCs w:val="24"/>
        </w:rPr>
        <w:t>If for some reason you are unable to secure a mobility device, you must still transport the person.  However, if this occurs, you should recommend a transfer to a seat for safety purposes.  Though a transfer cannot be required as a condition of transportation, it should be strongly recommended for the safety of the passenger.  If a non-ambulatory passenger does agree to transfer to a seat, you should provide assistance with the transfer (reviewed in Lesson 3).</w:t>
      </w:r>
    </w:p>
    <w:p w14:paraId="1118D9F5" w14:textId="6F23B1D8" w:rsidR="004E07BD" w:rsidRPr="002A0E21" w:rsidDel="00E32972" w:rsidRDefault="004E07BD" w:rsidP="00AF2A26">
      <w:pPr>
        <w:spacing w:after="0" w:line="240" w:lineRule="auto"/>
        <w:ind w:left="360"/>
        <w:rPr>
          <w:del w:id="3" w:author="Smith, Danielle (FMCSA)" w:date="2019-12-23T13:57:00Z"/>
          <w:rFonts w:ascii="Arial" w:hAnsi="Arial" w:cs="Arial"/>
          <w:color w:val="111111"/>
          <w:sz w:val="24"/>
          <w:szCs w:val="24"/>
        </w:rPr>
      </w:pPr>
      <w:del w:id="4" w:author="Smith, Danielle (FMCSA)" w:date="2019-12-23T13:57:00Z">
        <w:r w:rsidRPr="002A0E21" w:rsidDel="00E32972">
          <w:rPr>
            <w:rFonts w:ascii="Arial" w:hAnsi="Arial" w:cs="Arial"/>
            <w:color w:val="111111"/>
            <w:sz w:val="24"/>
            <w:szCs w:val="24"/>
          </w:rPr>
          <w:br w:type="page"/>
        </w:r>
      </w:del>
    </w:p>
    <w:p w14:paraId="7896DB32" w14:textId="77777777" w:rsidR="00F662F6" w:rsidRDefault="00F662F6" w:rsidP="00E32972">
      <w:pPr>
        <w:spacing w:after="0" w:line="240" w:lineRule="auto"/>
        <w:ind w:left="360"/>
        <w:rPr>
          <w:rFonts w:ascii="Arial" w:hAnsi="Arial" w:cs="Arial"/>
          <w:i/>
          <w:color w:val="FF0000"/>
          <w:position w:val="43"/>
          <w:sz w:val="24"/>
          <w:szCs w:val="24"/>
        </w:rPr>
        <w:sectPr w:rsidR="00F662F6" w:rsidSect="00140324">
          <w:footerReference w:type="even" r:id="rId24"/>
          <w:footerReference w:type="default" r:id="rId25"/>
          <w:pgSz w:w="12240" w:h="15840"/>
          <w:pgMar w:top="1440" w:right="1800" w:bottom="1440" w:left="1800" w:header="720" w:footer="720" w:gutter="0"/>
          <w:cols w:space="720"/>
          <w:docGrid w:linePitch="360"/>
        </w:sectPr>
        <w:pPrChange w:id="5" w:author="Smith, Danielle (FMCSA)" w:date="2019-12-23T13:57:00Z">
          <w:pPr>
            <w:widowControl w:val="0"/>
            <w:autoSpaceDE w:val="0"/>
            <w:autoSpaceDN w:val="0"/>
            <w:adjustRightInd w:val="0"/>
            <w:spacing w:after="0" w:line="242" w:lineRule="auto"/>
            <w:ind w:right="809"/>
          </w:pPr>
        </w:pPrChange>
      </w:pPr>
      <w:bookmarkStart w:id="6" w:name="_GoBack"/>
      <w:bookmarkEnd w:id="6"/>
    </w:p>
    <w:p w14:paraId="7F595AA3" w14:textId="0CB3B573" w:rsidR="00573239" w:rsidRPr="004A34C3" w:rsidRDefault="006B238A" w:rsidP="004A34C3">
      <w:pPr>
        <w:widowControl w:val="0"/>
        <w:autoSpaceDE w:val="0"/>
        <w:autoSpaceDN w:val="0"/>
        <w:adjustRightInd w:val="0"/>
        <w:spacing w:after="0" w:line="242" w:lineRule="auto"/>
        <w:ind w:right="809"/>
        <w:rPr>
          <w:rFonts w:ascii="Arial" w:hAnsi="Arial" w:cs="Arial"/>
          <w:i/>
          <w:color w:val="FF0000"/>
          <w:sz w:val="24"/>
          <w:szCs w:val="24"/>
        </w:rPr>
      </w:pPr>
      <w:r w:rsidRPr="006B238A">
        <w:rPr>
          <w:rFonts w:ascii="Arial" w:hAnsi="Arial" w:cs="Arial"/>
          <w:i/>
          <w:noProof/>
          <w:color w:val="FF0000"/>
          <w:sz w:val="24"/>
          <w:szCs w:val="24"/>
        </w:rPr>
        <w:drawing>
          <wp:inline distT="0" distB="0" distL="0" distR="0" wp14:anchorId="407439E7" wp14:editId="0318E530">
            <wp:extent cx="5496579" cy="4114800"/>
            <wp:effectExtent l="12700" t="12700" r="15240" b="12700"/>
            <wp:docPr id="39" name="Picture 39" title="Lift and System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21ADCFE9" w14:textId="5BCEE3AF"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1F5D9219" w14:textId="33FC1934" w:rsidR="007762E7" w:rsidRPr="002A0E21" w:rsidRDefault="00573239">
      <w:pPr>
        <w:pStyle w:val="Heading1"/>
        <w:pPrChange w:id="7" w:author="Allen, Zachary CTR (FMCSA)" w:date="2019-11-26T11:02:00Z">
          <w:pPr>
            <w:spacing w:after="0" w:line="240" w:lineRule="auto"/>
          </w:pPr>
        </w:pPrChange>
      </w:pPr>
      <w:r w:rsidRPr="002A0E21">
        <w:t xml:space="preserve">LIFT &amp; </w:t>
      </w:r>
      <w:r w:rsidR="007762E7" w:rsidRPr="002A0E21">
        <w:t>SYSTEM INSPECTION</w:t>
      </w:r>
    </w:p>
    <w:p w14:paraId="067CB247" w14:textId="77777777" w:rsidR="007762E7" w:rsidRPr="002A0E21" w:rsidRDefault="007762E7" w:rsidP="00AF2A26">
      <w:pPr>
        <w:spacing w:after="0" w:line="240" w:lineRule="auto"/>
        <w:ind w:left="360"/>
        <w:rPr>
          <w:rFonts w:ascii="Arial" w:hAnsi="Arial" w:cs="Arial"/>
          <w:b/>
          <w:color w:val="111111"/>
          <w:sz w:val="24"/>
          <w:szCs w:val="24"/>
        </w:rPr>
      </w:pPr>
    </w:p>
    <w:p w14:paraId="3357B7F3" w14:textId="0DE8AAF8" w:rsidR="00915947" w:rsidRPr="002A0E21" w:rsidRDefault="00915947" w:rsidP="00842F18">
      <w:pPr>
        <w:spacing w:after="0" w:line="240" w:lineRule="auto"/>
        <w:rPr>
          <w:rFonts w:ascii="Arial" w:hAnsi="Arial" w:cs="Arial"/>
          <w:color w:val="111111"/>
          <w:sz w:val="24"/>
          <w:szCs w:val="24"/>
        </w:rPr>
      </w:pPr>
      <w:r w:rsidRPr="002A0E21">
        <w:rPr>
          <w:rFonts w:ascii="Arial" w:hAnsi="Arial" w:cs="Arial"/>
          <w:color w:val="111111"/>
          <w:sz w:val="24"/>
          <w:szCs w:val="24"/>
        </w:rPr>
        <w:t>Drivers operating vehicles to comply with ADA accessibility regulations must include the lift and system inspection into their vehicle inspection routine.  However, it’s a good practice to inspect the syste</w:t>
      </w:r>
      <w:r w:rsidR="005F01E4">
        <w:rPr>
          <w:rFonts w:ascii="Arial" w:hAnsi="Arial" w:cs="Arial"/>
          <w:color w:val="111111"/>
          <w:sz w:val="24"/>
          <w:szCs w:val="24"/>
        </w:rPr>
        <w:t>m at all times – even if you do</w:t>
      </w:r>
      <w:r w:rsidRPr="002A0E21">
        <w:rPr>
          <w:rFonts w:ascii="Arial" w:hAnsi="Arial" w:cs="Arial"/>
          <w:color w:val="111111"/>
          <w:sz w:val="24"/>
          <w:szCs w:val="24"/>
        </w:rPr>
        <w:t xml:space="preserve"> not anticipate using it during your trip.  </w:t>
      </w:r>
      <w:r w:rsidRPr="002A0E21">
        <w:rPr>
          <w:rFonts w:ascii="Arial" w:hAnsi="Arial" w:cs="Arial"/>
          <w:b/>
          <w:color w:val="111111"/>
          <w:sz w:val="24"/>
          <w:szCs w:val="24"/>
        </w:rPr>
        <w:t>The system inspection should include not only a complete cycling of the lift or ramp, but also an inspection of the wheelchair securement devices and areas, including: securement straps and occupant restraint belts, anchors and retracting/ratchet devices, cleanliness of a</w:t>
      </w:r>
      <w:r w:rsidR="00CE314A" w:rsidRPr="002A0E21">
        <w:rPr>
          <w:rFonts w:ascii="Arial" w:hAnsi="Arial" w:cs="Arial"/>
          <w:b/>
          <w:color w:val="111111"/>
          <w:sz w:val="24"/>
          <w:szCs w:val="24"/>
        </w:rPr>
        <w:t>nchor floor tracks, and proper</w:t>
      </w:r>
      <w:r w:rsidR="0056247D">
        <w:rPr>
          <w:rFonts w:ascii="Arial" w:hAnsi="Arial" w:cs="Arial"/>
          <w:b/>
          <w:color w:val="111111"/>
          <w:sz w:val="24"/>
          <w:szCs w:val="24"/>
        </w:rPr>
        <w:t xml:space="preserve"> operation</w:t>
      </w:r>
      <w:r w:rsidRPr="002A0E21">
        <w:rPr>
          <w:rFonts w:ascii="Arial" w:hAnsi="Arial" w:cs="Arial"/>
          <w:b/>
          <w:color w:val="111111"/>
          <w:sz w:val="24"/>
          <w:szCs w:val="24"/>
        </w:rPr>
        <w:t xml:space="preserve"> of fold away seating.</w:t>
      </w:r>
      <w:r w:rsidRPr="002A0E21">
        <w:rPr>
          <w:rFonts w:ascii="Arial" w:hAnsi="Arial" w:cs="Arial"/>
          <w:color w:val="111111"/>
          <w:sz w:val="24"/>
          <w:szCs w:val="24"/>
        </w:rPr>
        <w:t xml:space="preserve">  </w:t>
      </w:r>
      <w:r w:rsidR="00FB7FE5" w:rsidRPr="002A0E21">
        <w:rPr>
          <w:rFonts w:ascii="Arial" w:hAnsi="Arial" w:cs="Arial"/>
          <w:color w:val="111111"/>
          <w:sz w:val="24"/>
          <w:szCs w:val="24"/>
        </w:rPr>
        <w:t>Ensure</w:t>
      </w:r>
      <w:r w:rsidRPr="002A0E21">
        <w:rPr>
          <w:rFonts w:ascii="Arial" w:hAnsi="Arial" w:cs="Arial"/>
          <w:color w:val="111111"/>
          <w:sz w:val="24"/>
          <w:szCs w:val="24"/>
        </w:rPr>
        <w:t xml:space="preserve"> that all straps &amp; belts are free of rips and frays, that the anchors secure into the floor tracks, and that the retracting/ratcheting functions on the anchors work properly.  Verification of any related equipment, such as belt cutters, should also be incorporated into this inspection process.</w:t>
      </w:r>
    </w:p>
    <w:p w14:paraId="3E45C192" w14:textId="77777777" w:rsidR="007762E7" w:rsidRPr="002A0E21" w:rsidRDefault="007762E7" w:rsidP="00AF2A26">
      <w:pPr>
        <w:spacing w:after="0" w:line="240" w:lineRule="auto"/>
        <w:ind w:left="360"/>
        <w:rPr>
          <w:rFonts w:ascii="Arial" w:hAnsi="Arial" w:cs="Arial"/>
          <w:color w:val="111111"/>
          <w:sz w:val="24"/>
          <w:szCs w:val="24"/>
        </w:rPr>
      </w:pPr>
    </w:p>
    <w:p w14:paraId="6E564CFF" w14:textId="61C7CB67" w:rsidR="00F662F6" w:rsidRDefault="007762E7" w:rsidP="00842F18">
      <w:pPr>
        <w:spacing w:after="0" w:line="240" w:lineRule="auto"/>
        <w:rPr>
          <w:rFonts w:ascii="Arial" w:hAnsi="Arial" w:cs="Arial"/>
          <w:color w:val="111111"/>
          <w:sz w:val="24"/>
          <w:szCs w:val="24"/>
        </w:rPr>
        <w:sectPr w:rsidR="00F662F6" w:rsidSect="00140324">
          <w:pgSz w:w="12240" w:h="15840"/>
          <w:pgMar w:top="1440" w:right="1800" w:bottom="1152" w:left="1800" w:header="720" w:footer="720" w:gutter="0"/>
          <w:cols w:space="720"/>
          <w:docGrid w:linePitch="360"/>
        </w:sectPr>
      </w:pPr>
      <w:r w:rsidRPr="002A0E21">
        <w:rPr>
          <w:rFonts w:ascii="Arial" w:hAnsi="Arial" w:cs="Arial"/>
          <w:color w:val="111111"/>
          <w:sz w:val="24"/>
          <w:szCs w:val="24"/>
        </w:rPr>
        <w:t>Drivers should report system malfunctions or deficiencies on their vehicle inspection report so that the operator can repair the system in a timely manner.  If a defect or deficiency is discovered during a pre-trip inspection and you know that accessibility is required for the imminent trip, you should report the defect</w:t>
      </w:r>
      <w:r w:rsidR="00F662F6">
        <w:rPr>
          <w:rFonts w:ascii="Arial" w:hAnsi="Arial" w:cs="Arial"/>
          <w:color w:val="111111"/>
          <w:sz w:val="24"/>
          <w:szCs w:val="24"/>
        </w:rPr>
        <w:t xml:space="preserve"> </w:t>
      </w:r>
      <w:r w:rsidR="0056247D">
        <w:rPr>
          <w:rFonts w:ascii="Arial" w:hAnsi="Arial" w:cs="Arial"/>
          <w:color w:val="111111"/>
          <w:sz w:val="24"/>
          <w:szCs w:val="24"/>
        </w:rPr>
        <w:t xml:space="preserve">to dispatch </w:t>
      </w:r>
      <w:r w:rsidR="00F662F6" w:rsidRPr="002A0E21">
        <w:rPr>
          <w:rFonts w:ascii="Arial" w:hAnsi="Arial" w:cs="Arial"/>
          <w:color w:val="111111"/>
          <w:sz w:val="24"/>
          <w:szCs w:val="24"/>
        </w:rPr>
        <w:t>prior to leaving so that appropriate steps can be taken to ensure accessible transportation availability.</w:t>
      </w:r>
      <w:r w:rsidRPr="002A0E21">
        <w:rPr>
          <w:rFonts w:ascii="Arial" w:hAnsi="Arial" w:cs="Arial"/>
          <w:color w:val="111111"/>
          <w:sz w:val="24"/>
          <w:szCs w:val="24"/>
        </w:rPr>
        <w:t xml:space="preserve"> </w:t>
      </w:r>
    </w:p>
    <w:p w14:paraId="519256E7" w14:textId="1406ED94" w:rsidR="007762E7" w:rsidRPr="002A0E21" w:rsidRDefault="006B238A" w:rsidP="004A34C3">
      <w:pPr>
        <w:widowControl w:val="0"/>
        <w:autoSpaceDE w:val="0"/>
        <w:autoSpaceDN w:val="0"/>
        <w:adjustRightInd w:val="0"/>
        <w:spacing w:after="0" w:line="242" w:lineRule="auto"/>
        <w:ind w:right="809"/>
        <w:rPr>
          <w:rFonts w:ascii="Arial" w:hAnsi="Arial" w:cs="Arial"/>
          <w:color w:val="111111"/>
          <w:sz w:val="24"/>
          <w:szCs w:val="24"/>
        </w:rPr>
      </w:pPr>
      <w:r w:rsidRPr="006B238A">
        <w:rPr>
          <w:noProof/>
        </w:rPr>
        <w:drawing>
          <wp:inline distT="0" distB="0" distL="0" distR="0" wp14:anchorId="44E43F0D" wp14:editId="6FB094A6">
            <wp:extent cx="5496579" cy="4114800"/>
            <wp:effectExtent l="12700" t="12700" r="15240" b="12700"/>
            <wp:docPr id="40" name="Picture 40" descr="A full explanation of this slide can be found directly below this image." title="Special Considerations: Rest Stop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761CC8C9" w14:textId="77777777" w:rsidR="007762E7" w:rsidRPr="002A0E21" w:rsidRDefault="007762E7" w:rsidP="00AF2A26">
      <w:pPr>
        <w:widowControl w:val="0"/>
        <w:autoSpaceDE w:val="0"/>
        <w:autoSpaceDN w:val="0"/>
        <w:adjustRightInd w:val="0"/>
        <w:spacing w:after="0" w:line="242" w:lineRule="auto"/>
        <w:ind w:left="360" w:right="809"/>
        <w:rPr>
          <w:rFonts w:ascii="Arial" w:hAnsi="Arial" w:cs="Arial"/>
          <w:color w:val="111111"/>
          <w:sz w:val="24"/>
          <w:szCs w:val="24"/>
        </w:rPr>
      </w:pPr>
    </w:p>
    <w:p w14:paraId="4903FCB4" w14:textId="2F7850BC" w:rsidR="007762E7" w:rsidRPr="002A0E21" w:rsidRDefault="007762E7">
      <w:pPr>
        <w:pStyle w:val="Heading1"/>
        <w:pPrChange w:id="8" w:author="Allen, Zachary CTR (FMCSA)" w:date="2019-11-26T11:02:00Z">
          <w:pPr>
            <w:spacing w:after="0" w:line="240" w:lineRule="auto"/>
          </w:pPr>
        </w:pPrChange>
      </w:pPr>
      <w:r w:rsidRPr="002A0E21">
        <w:t>SPECIAL CONS</w:t>
      </w:r>
      <w:r w:rsidR="00360032">
        <w:t>IDERATIONS: REST STOPS</w:t>
      </w:r>
    </w:p>
    <w:p w14:paraId="1C1FEFD3" w14:textId="77777777" w:rsidR="007762E7" w:rsidRPr="002A0E21" w:rsidRDefault="007762E7"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t xml:space="preserve"> </w:t>
      </w:r>
    </w:p>
    <w:p w14:paraId="16C248DE" w14:textId="77777777" w:rsidR="007A4300" w:rsidRPr="007A4300" w:rsidRDefault="007A4300" w:rsidP="007A4300">
      <w:pPr>
        <w:spacing w:after="0" w:line="240" w:lineRule="auto"/>
        <w:rPr>
          <w:rFonts w:ascii="Arial" w:hAnsi="Arial" w:cs="Arial"/>
          <w:color w:val="111111"/>
          <w:sz w:val="24"/>
          <w:szCs w:val="24"/>
        </w:rPr>
      </w:pPr>
      <w:r w:rsidRPr="007A4300">
        <w:rPr>
          <w:rFonts w:ascii="Arial" w:hAnsi="Arial" w:cs="Arial"/>
          <w:color w:val="111111"/>
          <w:sz w:val="24"/>
          <w:szCs w:val="24"/>
        </w:rPr>
        <w:t>Whenever a driver has a known passenger with disabilities on-board, he/she must consider the trip itinerary and possible addition of additional rests stops.  If the current itinerary includes drive times in excess of three hours that do not have any scheduled stops, the driver must make an effort to accommodate unscheduled stops for the passenger with a disability.  In trips of this nature, you should ask the passenger with the disability if they require an unscheduled stop and plan accordingly.  In accommodating an unscheduled stop for a passenger with a disability, best efforts should be made to ensure that the stop you intend on using has accessible facilities.  Potential stops (if necessary) can be researched and planned ahead if it is known that this situation will arise; for qualifying trips when this occurs without prior knowledge, communication with dispatch (if available) can be beneficial in locating an accessible rest stop.</w:t>
      </w:r>
    </w:p>
    <w:p w14:paraId="6807E07B" w14:textId="39F64041" w:rsidR="007762E7" w:rsidRPr="002A0E21" w:rsidRDefault="007762E7"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197F8178" w14:textId="72C80396" w:rsidR="007762E7" w:rsidRPr="002A0E21" w:rsidRDefault="006B238A" w:rsidP="004A34C3">
      <w:pPr>
        <w:widowControl w:val="0"/>
        <w:autoSpaceDE w:val="0"/>
        <w:autoSpaceDN w:val="0"/>
        <w:adjustRightInd w:val="0"/>
        <w:spacing w:after="0" w:line="242" w:lineRule="auto"/>
        <w:ind w:right="809"/>
        <w:rPr>
          <w:rFonts w:ascii="Arial" w:hAnsi="Arial" w:cs="Arial"/>
          <w:color w:val="111111"/>
          <w:sz w:val="24"/>
          <w:szCs w:val="24"/>
        </w:rPr>
      </w:pPr>
      <w:r w:rsidRPr="006B238A">
        <w:rPr>
          <w:noProof/>
        </w:rPr>
        <w:drawing>
          <wp:inline distT="0" distB="0" distL="0" distR="0" wp14:anchorId="744C2B9B" wp14:editId="59A7ACD3">
            <wp:extent cx="5496579" cy="4114800"/>
            <wp:effectExtent l="12700" t="12700" r="15240" b="12700"/>
            <wp:docPr id="41" name="Picture 41" descr="A full explanation of this slide can be found directly below this image." title="Special Considerations: Stop Announcemen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4B96A04D" w14:textId="77777777" w:rsidR="007762E7" w:rsidRPr="002A0E21" w:rsidRDefault="007762E7" w:rsidP="00AF2A26">
      <w:pPr>
        <w:widowControl w:val="0"/>
        <w:autoSpaceDE w:val="0"/>
        <w:autoSpaceDN w:val="0"/>
        <w:adjustRightInd w:val="0"/>
        <w:spacing w:after="0" w:line="242" w:lineRule="auto"/>
        <w:ind w:left="360" w:right="809"/>
        <w:rPr>
          <w:rFonts w:ascii="Arial" w:hAnsi="Arial" w:cs="Arial"/>
          <w:color w:val="111111"/>
          <w:sz w:val="24"/>
          <w:szCs w:val="24"/>
        </w:rPr>
      </w:pPr>
    </w:p>
    <w:p w14:paraId="6C907D4A" w14:textId="60E228D5" w:rsidR="007762E7" w:rsidRPr="002A0E21" w:rsidRDefault="007762E7">
      <w:pPr>
        <w:pStyle w:val="Heading1"/>
        <w:pPrChange w:id="9" w:author="Allen, Zachary CTR (FMCSA)" w:date="2019-11-26T11:02:00Z">
          <w:pPr>
            <w:spacing w:after="0" w:line="240" w:lineRule="auto"/>
          </w:pPr>
        </w:pPrChange>
      </w:pPr>
      <w:r w:rsidRPr="002A0E21">
        <w:t>SPECIAL CONSIDERATIO</w:t>
      </w:r>
      <w:r w:rsidR="00360032">
        <w:t xml:space="preserve">NS: STOP ANNOUNCEMENTS </w:t>
      </w:r>
    </w:p>
    <w:p w14:paraId="370BE22B" w14:textId="77777777" w:rsidR="007762E7" w:rsidRPr="002A0E21" w:rsidRDefault="007762E7" w:rsidP="00AF2A26">
      <w:pPr>
        <w:spacing w:after="0" w:line="240" w:lineRule="auto"/>
        <w:ind w:left="360"/>
        <w:rPr>
          <w:rFonts w:ascii="Arial" w:hAnsi="Arial" w:cs="Arial"/>
          <w:color w:val="111111"/>
          <w:sz w:val="24"/>
          <w:szCs w:val="24"/>
        </w:rPr>
      </w:pPr>
    </w:p>
    <w:p w14:paraId="524CDC7D" w14:textId="53424ACC" w:rsidR="007762E7" w:rsidRPr="002A0E21" w:rsidRDefault="00FB4DD7" w:rsidP="00B872C5">
      <w:pPr>
        <w:spacing w:after="0" w:line="240" w:lineRule="auto"/>
        <w:rPr>
          <w:rFonts w:ascii="Arial" w:hAnsi="Arial" w:cs="Arial"/>
          <w:color w:val="111111"/>
          <w:sz w:val="24"/>
          <w:szCs w:val="24"/>
        </w:rPr>
      </w:pPr>
      <w:r w:rsidRPr="00876D14">
        <w:rPr>
          <w:rFonts w:ascii="Arial" w:hAnsi="Arial" w:cs="Arial"/>
          <w:color w:val="111111"/>
          <w:sz w:val="24"/>
          <w:szCs w:val="24"/>
        </w:rPr>
        <w:t>ADA regulations also re</w:t>
      </w:r>
      <w:r>
        <w:rPr>
          <w:rFonts w:ascii="Arial" w:hAnsi="Arial" w:cs="Arial"/>
          <w:color w:val="111111"/>
          <w:sz w:val="24"/>
          <w:szCs w:val="24"/>
        </w:rPr>
        <w:t>quire that “stop announcements”</w:t>
      </w:r>
      <w:r w:rsidRPr="00876D14">
        <w:rPr>
          <w:rFonts w:ascii="Arial" w:hAnsi="Arial" w:cs="Arial"/>
          <w:color w:val="111111"/>
          <w:sz w:val="24"/>
          <w:szCs w:val="24"/>
        </w:rPr>
        <w:t xml:space="preserve"> are provided to allow persons with disabilities to orient themselves rel</w:t>
      </w:r>
      <w:r>
        <w:rPr>
          <w:rFonts w:ascii="Arial" w:hAnsi="Arial" w:cs="Arial"/>
          <w:color w:val="111111"/>
          <w:sz w:val="24"/>
          <w:szCs w:val="24"/>
        </w:rPr>
        <w:t>ative to the coach’s location if</w:t>
      </w:r>
      <w:r w:rsidRPr="00876D14">
        <w:rPr>
          <w:rFonts w:ascii="Arial" w:hAnsi="Arial" w:cs="Arial"/>
          <w:color w:val="111111"/>
          <w:sz w:val="24"/>
          <w:szCs w:val="24"/>
        </w:rPr>
        <w:t xml:space="preserve"> necessary.  For almost all charter and line run operations, this is a standard practice. However, this practice also applies to shuttle operations, where stop announcements </w:t>
      </w:r>
      <w:r>
        <w:rPr>
          <w:rFonts w:ascii="Arial" w:hAnsi="Arial" w:cs="Arial"/>
          <w:color w:val="111111"/>
          <w:sz w:val="24"/>
          <w:szCs w:val="24"/>
        </w:rPr>
        <w:t>are</w:t>
      </w:r>
      <w:r w:rsidRPr="00876D14">
        <w:rPr>
          <w:rFonts w:ascii="Arial" w:hAnsi="Arial" w:cs="Arial"/>
          <w:color w:val="111111"/>
          <w:sz w:val="24"/>
          <w:szCs w:val="24"/>
        </w:rPr>
        <w:t xml:space="preserve"> less common. For instance, when shuttling between a convention center and hotels, each hotel stop should be announced.  Passengers with disabilities often request this assistance anyway. However, drivers should remember that there might be unknown passengers with disabilities on board who would benefit from these announcements.  For known hearing-impaired passengers, you may wish to determine which stop is desired (if applicable), so that you may provide visual or other cues to assist them in determ</w:t>
      </w:r>
      <w:r w:rsidR="00B872C5">
        <w:rPr>
          <w:rFonts w:ascii="Arial" w:hAnsi="Arial" w:cs="Arial"/>
          <w:color w:val="111111"/>
          <w:sz w:val="24"/>
          <w:szCs w:val="24"/>
        </w:rPr>
        <w:t>ining when the stop is reached.</w:t>
      </w:r>
    </w:p>
    <w:p w14:paraId="363354FA" w14:textId="366ECB4E" w:rsidR="00C135E4" w:rsidRPr="002A0E21" w:rsidRDefault="007762E7" w:rsidP="001F4F46">
      <w:pPr>
        <w:tabs>
          <w:tab w:val="left" w:pos="3980"/>
        </w:tabs>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r w:rsidR="00FA3D76">
        <w:rPr>
          <w:rFonts w:ascii="Arial" w:hAnsi="Arial" w:cs="Arial"/>
          <w:noProof/>
          <w:color w:val="111111"/>
          <w:position w:val="43"/>
          <w:sz w:val="24"/>
          <w:szCs w:val="24"/>
        </w:rPr>
        <mc:AlternateContent>
          <mc:Choice Requires="wps">
            <w:drawing>
              <wp:anchor distT="0" distB="0" distL="114300" distR="114300" simplePos="0" relativeHeight="251695616" behindDoc="0" locked="0" layoutInCell="1" allowOverlap="1" wp14:anchorId="53F68680" wp14:editId="04F828C4">
                <wp:simplePos x="0" y="0"/>
                <wp:positionH relativeFrom="column">
                  <wp:posOffset>0</wp:posOffset>
                </wp:positionH>
                <wp:positionV relativeFrom="paragraph">
                  <wp:posOffset>0</wp:posOffset>
                </wp:positionV>
                <wp:extent cx="5715000" cy="1905000"/>
                <wp:effectExtent l="25400" t="38100" r="101600" b="88900"/>
                <wp:wrapThrough wrapText="bothSides">
                  <wp:wrapPolygon edited="0">
                    <wp:start x="0" y="-432"/>
                    <wp:lineTo x="-96" y="-144"/>
                    <wp:lineTo x="-96" y="21744"/>
                    <wp:lineTo x="48" y="22464"/>
                    <wp:lineTo x="21792" y="22464"/>
                    <wp:lineTo x="21936" y="20736"/>
                    <wp:lineTo x="21936" y="2160"/>
                    <wp:lineTo x="21792" y="0"/>
                    <wp:lineTo x="21792" y="-432"/>
                    <wp:lineTo x="0" y="-432"/>
                  </wp:wrapPolygon>
                </wp:wrapThrough>
                <wp:docPr id="8" name="Rectangle 8"/>
                <wp:cNvGraphicFramePr/>
                <a:graphic xmlns:a="http://schemas.openxmlformats.org/drawingml/2006/main">
                  <a:graphicData uri="http://schemas.microsoft.com/office/word/2010/wordprocessingShape">
                    <wps:wsp>
                      <wps:cNvSpPr/>
                      <wps:spPr>
                        <a:xfrm>
                          <a:off x="0" y="0"/>
                          <a:ext cx="5715000" cy="19050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2E3760C2" w14:textId="77777777" w:rsidR="00E32972" w:rsidRDefault="00E32972" w:rsidP="00A56E3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D87C1AE" w14:textId="77777777" w:rsidR="00E32972" w:rsidRPr="00BB4B73" w:rsidRDefault="00E32972" w:rsidP="00A56E3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B4B73">
                              <w:rPr>
                                <w:rFonts w:ascii="Arial" w:hAnsi="Arial" w:cs="Arial"/>
                                <w:color w:val="FFFFFF" w:themeColor="background1"/>
                                <w:sz w:val="36"/>
                                <w:szCs w:val="30"/>
                              </w:rPr>
                              <w:t>LESSON</w:t>
                            </w:r>
                            <w:r w:rsidRPr="00BB4B73">
                              <w:rPr>
                                <w:rFonts w:ascii="Arial" w:hAnsi="Arial" w:cs="Arial"/>
                                <w:color w:val="FFFFFF" w:themeColor="background1"/>
                                <w:spacing w:val="56"/>
                                <w:sz w:val="36"/>
                                <w:szCs w:val="30"/>
                              </w:rPr>
                              <w:t xml:space="preserve"> 2</w:t>
                            </w:r>
                          </w:p>
                          <w:p w14:paraId="7C1DE375" w14:textId="77777777" w:rsidR="00E32972" w:rsidRPr="00C65DF9" w:rsidRDefault="00E32972" w:rsidP="00A56E3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1AC0900" w14:textId="77777777" w:rsidR="00E32972" w:rsidRPr="00C65DF9" w:rsidRDefault="00E32972" w:rsidP="00A56E3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SERVING &amp;</w:t>
                            </w:r>
                            <w:r w:rsidRPr="00C65DF9">
                              <w:rPr>
                                <w:rFonts w:ascii="Arial" w:hAnsi="Arial" w:cs="Arial"/>
                                <w:color w:val="FFFFFF" w:themeColor="background1"/>
                                <w:sz w:val="48"/>
                                <w:szCs w:val="48"/>
                              </w:rPr>
                              <w:t xml:space="preserve"> COMMUNICATING WITH </w:t>
                            </w:r>
                          </w:p>
                          <w:p w14:paraId="5FE20476" w14:textId="77777777" w:rsidR="00E32972" w:rsidRPr="00C65DF9" w:rsidRDefault="00E32972" w:rsidP="00A56E3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C65DF9">
                              <w:rPr>
                                <w:rFonts w:ascii="Arial" w:hAnsi="Arial" w:cs="Arial"/>
                                <w:color w:val="FFFFFF" w:themeColor="background1"/>
                                <w:sz w:val="48"/>
                                <w:szCs w:val="48"/>
                              </w:rPr>
                              <w:t xml:space="preserve">PERSONS WITH DISABILITIES </w:t>
                            </w:r>
                          </w:p>
                          <w:p w14:paraId="7CD21D4C" w14:textId="77777777" w:rsidR="00E32972" w:rsidRDefault="00E32972" w:rsidP="00A56E32">
                            <w:pPr>
                              <w:jc w:val="cente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68680" id="Rectangle 8" o:spid="_x0000_s1028" style="position:absolute;left:0;text-align:left;margin-left:0;margin-top:0;width:450pt;height:15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" fillcolor="#1f497d [3215]" strokecolor="#4579b8 [3044]">
                <v:shadow on="t" color="black" opacity="22937f" origin=",.5" offset=".81072mm,.68028mm"/>
                <v:textbox inset="0">
                  <w:txbxContent>
                    <w:p w14:paraId="2E3760C2" w14:textId="77777777" w:rsidR="00E32972" w:rsidRDefault="00E32972" w:rsidP="00A56E3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D87C1AE" w14:textId="77777777" w:rsidR="00E32972" w:rsidRPr="00BB4B73" w:rsidRDefault="00E32972" w:rsidP="00A56E3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B4B73">
                        <w:rPr>
                          <w:rFonts w:ascii="Arial" w:hAnsi="Arial" w:cs="Arial"/>
                          <w:color w:val="FFFFFF" w:themeColor="background1"/>
                          <w:sz w:val="36"/>
                          <w:szCs w:val="30"/>
                        </w:rPr>
                        <w:t>LESSON</w:t>
                      </w:r>
                      <w:r w:rsidRPr="00BB4B73">
                        <w:rPr>
                          <w:rFonts w:ascii="Arial" w:hAnsi="Arial" w:cs="Arial"/>
                          <w:color w:val="FFFFFF" w:themeColor="background1"/>
                          <w:spacing w:val="56"/>
                          <w:sz w:val="36"/>
                          <w:szCs w:val="30"/>
                        </w:rPr>
                        <w:t xml:space="preserve"> 2</w:t>
                      </w:r>
                    </w:p>
                    <w:p w14:paraId="7C1DE375" w14:textId="77777777" w:rsidR="00E32972" w:rsidRPr="00C65DF9" w:rsidRDefault="00E32972" w:rsidP="00A56E3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1AC0900" w14:textId="77777777" w:rsidR="00E32972" w:rsidRPr="00C65DF9" w:rsidRDefault="00E32972" w:rsidP="00A56E3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SERVING &amp;</w:t>
                      </w:r>
                      <w:r w:rsidRPr="00C65DF9">
                        <w:rPr>
                          <w:rFonts w:ascii="Arial" w:hAnsi="Arial" w:cs="Arial"/>
                          <w:color w:val="FFFFFF" w:themeColor="background1"/>
                          <w:sz w:val="48"/>
                          <w:szCs w:val="48"/>
                        </w:rPr>
                        <w:t xml:space="preserve"> COMMUNICATING WITH </w:t>
                      </w:r>
                    </w:p>
                    <w:p w14:paraId="5FE20476" w14:textId="77777777" w:rsidR="00E32972" w:rsidRPr="00C65DF9" w:rsidRDefault="00E32972" w:rsidP="00A56E3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C65DF9">
                        <w:rPr>
                          <w:rFonts w:ascii="Arial" w:hAnsi="Arial" w:cs="Arial"/>
                          <w:color w:val="FFFFFF" w:themeColor="background1"/>
                          <w:sz w:val="48"/>
                          <w:szCs w:val="48"/>
                        </w:rPr>
                        <w:t xml:space="preserve">PERSONS WITH DISABILITIES </w:t>
                      </w:r>
                    </w:p>
                    <w:p w14:paraId="7CD21D4C" w14:textId="77777777" w:rsidR="00E32972" w:rsidRDefault="00E32972" w:rsidP="00A56E32">
                      <w:pPr>
                        <w:jc w:val="center"/>
                      </w:pPr>
                    </w:p>
                  </w:txbxContent>
                </v:textbox>
                <w10:wrap type="through"/>
              </v:rect>
            </w:pict>
          </mc:Fallback>
        </mc:AlternateContent>
      </w:r>
      <w:r w:rsidR="001F4F46">
        <w:rPr>
          <w:rFonts w:ascii="Arial" w:hAnsi="Arial" w:cs="Arial"/>
          <w:color w:val="111111"/>
          <w:sz w:val="24"/>
          <w:szCs w:val="24"/>
        </w:rPr>
        <w:tab/>
      </w:r>
    </w:p>
    <w:p w14:paraId="6D1B269E" w14:textId="4EB2A4F3" w:rsidR="009F1E04" w:rsidRPr="002A0E21" w:rsidRDefault="009F1E04" w:rsidP="00A56E32">
      <w:pPr>
        <w:widowControl w:val="0"/>
        <w:autoSpaceDE w:val="0"/>
        <w:autoSpaceDN w:val="0"/>
        <w:adjustRightInd w:val="0"/>
        <w:spacing w:after="0" w:line="242" w:lineRule="auto"/>
        <w:ind w:left="360" w:right="809"/>
        <w:rPr>
          <w:rFonts w:ascii="Arial" w:hAnsi="Arial" w:cs="Arial"/>
          <w:color w:val="000000"/>
          <w:sz w:val="24"/>
          <w:szCs w:val="24"/>
        </w:rPr>
      </w:pPr>
    </w:p>
    <w:p w14:paraId="45A55F21" w14:textId="77777777" w:rsidR="009F1E04" w:rsidRPr="002A0E21" w:rsidRDefault="009F1E04" w:rsidP="00A24463">
      <w:pPr>
        <w:widowControl w:val="0"/>
        <w:autoSpaceDE w:val="0"/>
        <w:autoSpaceDN w:val="0"/>
        <w:adjustRightInd w:val="0"/>
        <w:spacing w:after="0" w:line="240" w:lineRule="auto"/>
        <w:rPr>
          <w:rFonts w:ascii="Arial" w:hAnsi="Arial" w:cs="Arial"/>
          <w:color w:val="000000"/>
          <w:sz w:val="24"/>
          <w:szCs w:val="24"/>
        </w:rPr>
      </w:pPr>
      <w:r w:rsidRPr="002A0E21">
        <w:rPr>
          <w:rFonts w:ascii="Arial" w:hAnsi="Arial" w:cs="Arial"/>
          <w:b/>
          <w:color w:val="000000"/>
          <w:sz w:val="24"/>
          <w:szCs w:val="24"/>
        </w:rPr>
        <w:t>Lesson</w:t>
      </w:r>
      <w:r w:rsidRPr="002A0E21">
        <w:rPr>
          <w:rFonts w:ascii="Arial" w:hAnsi="Arial" w:cs="Arial"/>
          <w:b/>
          <w:color w:val="000000"/>
          <w:spacing w:val="52"/>
          <w:sz w:val="24"/>
          <w:szCs w:val="24"/>
        </w:rPr>
        <w:t xml:space="preserve"> </w:t>
      </w:r>
      <w:r w:rsidRPr="002A0E21">
        <w:rPr>
          <w:rFonts w:ascii="Arial" w:hAnsi="Arial" w:cs="Arial"/>
          <w:b/>
          <w:color w:val="000000"/>
          <w:sz w:val="24"/>
          <w:szCs w:val="24"/>
        </w:rPr>
        <w:t>Objectives</w:t>
      </w:r>
      <w:r w:rsidRPr="002A0E21">
        <w:rPr>
          <w:rFonts w:ascii="Arial" w:hAnsi="Arial" w:cs="Arial"/>
          <w:color w:val="000000"/>
          <w:sz w:val="24"/>
          <w:szCs w:val="24"/>
        </w:rPr>
        <w:t>:</w:t>
      </w:r>
    </w:p>
    <w:p w14:paraId="743F45D5" w14:textId="77777777" w:rsidR="009F1E04" w:rsidRPr="002A0E21" w:rsidRDefault="009F1E04" w:rsidP="00AF2A26">
      <w:pPr>
        <w:widowControl w:val="0"/>
        <w:autoSpaceDE w:val="0"/>
        <w:autoSpaceDN w:val="0"/>
        <w:adjustRightInd w:val="0"/>
        <w:spacing w:before="11" w:after="0" w:line="260" w:lineRule="exact"/>
        <w:ind w:left="360"/>
        <w:rPr>
          <w:rFonts w:ascii="Arial" w:hAnsi="Arial" w:cs="Arial"/>
          <w:color w:val="000000"/>
          <w:sz w:val="24"/>
          <w:szCs w:val="24"/>
        </w:rPr>
      </w:pPr>
    </w:p>
    <w:p w14:paraId="435125A0" w14:textId="47627D07" w:rsidR="009F1E04" w:rsidRPr="002A0E21" w:rsidRDefault="009F1E04" w:rsidP="00A24463">
      <w:pPr>
        <w:widowControl w:val="0"/>
        <w:tabs>
          <w:tab w:val="left" w:pos="8640"/>
        </w:tabs>
        <w:autoSpaceDE w:val="0"/>
        <w:autoSpaceDN w:val="0"/>
        <w:adjustRightInd w:val="0"/>
        <w:spacing w:after="0" w:line="254" w:lineRule="auto"/>
        <w:rPr>
          <w:rFonts w:ascii="Arial" w:hAnsi="Arial" w:cs="Arial"/>
          <w:color w:val="000000"/>
          <w:sz w:val="24"/>
          <w:szCs w:val="24"/>
        </w:rPr>
      </w:pPr>
      <w:r w:rsidRPr="002A0E21">
        <w:rPr>
          <w:rFonts w:ascii="Arial" w:hAnsi="Arial" w:cs="Arial"/>
          <w:color w:val="000000"/>
          <w:sz w:val="24"/>
          <w:szCs w:val="24"/>
        </w:rPr>
        <w:t xml:space="preserve">This lesson will </w:t>
      </w:r>
      <w:r w:rsidR="000E4F2F" w:rsidRPr="002A0E21">
        <w:rPr>
          <w:rFonts w:ascii="Arial" w:hAnsi="Arial" w:cs="Arial"/>
          <w:color w:val="000000"/>
          <w:sz w:val="24"/>
          <w:szCs w:val="24"/>
        </w:rPr>
        <w:t>assist</w:t>
      </w:r>
      <w:r w:rsidR="00360032">
        <w:rPr>
          <w:rFonts w:ascii="Arial" w:hAnsi="Arial" w:cs="Arial"/>
          <w:color w:val="000000"/>
          <w:sz w:val="24"/>
          <w:szCs w:val="24"/>
        </w:rPr>
        <w:t xml:space="preserve"> you</w:t>
      </w:r>
      <w:r w:rsidRPr="002A0E21">
        <w:rPr>
          <w:rFonts w:ascii="Arial" w:hAnsi="Arial" w:cs="Arial"/>
          <w:color w:val="000000"/>
          <w:sz w:val="24"/>
          <w:szCs w:val="24"/>
        </w:rPr>
        <w:t xml:space="preserve"> </w:t>
      </w:r>
      <w:r w:rsidR="00360032">
        <w:rPr>
          <w:rFonts w:ascii="Arial" w:hAnsi="Arial" w:cs="Arial"/>
          <w:color w:val="000000"/>
          <w:sz w:val="24"/>
          <w:szCs w:val="24"/>
        </w:rPr>
        <w:t>with</w:t>
      </w:r>
      <w:r w:rsidR="000E4F2F" w:rsidRPr="002A0E21">
        <w:rPr>
          <w:rFonts w:ascii="Arial" w:hAnsi="Arial" w:cs="Arial"/>
          <w:color w:val="000000"/>
          <w:sz w:val="24"/>
          <w:szCs w:val="24"/>
        </w:rPr>
        <w:t xml:space="preserve"> understanding how to best communicate with and assist passe</w:t>
      </w:r>
      <w:r w:rsidR="00360032">
        <w:rPr>
          <w:rFonts w:ascii="Arial" w:hAnsi="Arial" w:cs="Arial"/>
          <w:color w:val="000000"/>
          <w:sz w:val="24"/>
          <w:szCs w:val="24"/>
        </w:rPr>
        <w:t>ngers with disabilities. You</w:t>
      </w:r>
      <w:r w:rsidR="000E4F2F" w:rsidRPr="002A0E21">
        <w:rPr>
          <w:rFonts w:ascii="Arial" w:hAnsi="Arial" w:cs="Arial"/>
          <w:color w:val="000000"/>
          <w:sz w:val="24"/>
          <w:szCs w:val="24"/>
        </w:rPr>
        <w:t xml:space="preserve"> will learn specific tips for working with disabilities commonly </w:t>
      </w:r>
      <w:r w:rsidR="00CB59F0" w:rsidRPr="002A0E21">
        <w:rPr>
          <w:rFonts w:ascii="Arial" w:hAnsi="Arial" w:cs="Arial"/>
          <w:color w:val="000000"/>
          <w:sz w:val="24"/>
          <w:szCs w:val="24"/>
        </w:rPr>
        <w:t>experienced</w:t>
      </w:r>
      <w:r w:rsidR="000E4F2F" w:rsidRPr="002A0E21">
        <w:rPr>
          <w:rFonts w:ascii="Arial" w:hAnsi="Arial" w:cs="Arial"/>
          <w:color w:val="000000"/>
          <w:sz w:val="24"/>
          <w:szCs w:val="24"/>
        </w:rPr>
        <w:t xml:space="preserve"> in motorcoach transportation.</w:t>
      </w:r>
    </w:p>
    <w:p w14:paraId="1BE6529A" w14:textId="77777777" w:rsidR="009F1E04" w:rsidRPr="002A0E21" w:rsidRDefault="009F1E04" w:rsidP="00AF2A26">
      <w:pPr>
        <w:widowControl w:val="0"/>
        <w:autoSpaceDE w:val="0"/>
        <w:autoSpaceDN w:val="0"/>
        <w:adjustRightInd w:val="0"/>
        <w:spacing w:before="1" w:after="0" w:line="140" w:lineRule="exact"/>
        <w:ind w:left="360"/>
        <w:rPr>
          <w:rFonts w:ascii="Arial" w:hAnsi="Arial" w:cs="Arial"/>
          <w:color w:val="000000"/>
          <w:sz w:val="24"/>
          <w:szCs w:val="24"/>
        </w:rPr>
      </w:pPr>
    </w:p>
    <w:p w14:paraId="6DFB8D26" w14:textId="77777777" w:rsidR="009F1E04" w:rsidRPr="002A0E21" w:rsidRDefault="009F1E04" w:rsidP="00B872C5">
      <w:pPr>
        <w:widowControl w:val="0"/>
        <w:autoSpaceDE w:val="0"/>
        <w:autoSpaceDN w:val="0"/>
        <w:adjustRightInd w:val="0"/>
        <w:spacing w:after="0" w:line="200" w:lineRule="exact"/>
        <w:rPr>
          <w:rFonts w:ascii="Arial" w:hAnsi="Arial" w:cs="Arial"/>
          <w:color w:val="000000"/>
          <w:sz w:val="24"/>
          <w:szCs w:val="24"/>
        </w:rPr>
      </w:pPr>
    </w:p>
    <w:p w14:paraId="6662D547" w14:textId="77777777" w:rsidR="009F1E04" w:rsidRPr="002A0E21" w:rsidRDefault="009F1E04" w:rsidP="00AF2A26">
      <w:pPr>
        <w:widowControl w:val="0"/>
        <w:autoSpaceDE w:val="0"/>
        <w:autoSpaceDN w:val="0"/>
        <w:adjustRightInd w:val="0"/>
        <w:spacing w:after="0" w:line="200" w:lineRule="exact"/>
        <w:ind w:left="360"/>
        <w:rPr>
          <w:rFonts w:ascii="Arial" w:hAnsi="Arial" w:cs="Arial"/>
          <w:color w:val="000000"/>
          <w:sz w:val="24"/>
          <w:szCs w:val="24"/>
        </w:rPr>
      </w:pPr>
    </w:p>
    <w:p w14:paraId="6F569BDB" w14:textId="789D92E5" w:rsidR="009F1E04" w:rsidRPr="002A0E21" w:rsidRDefault="009F1E04" w:rsidP="00B872C5">
      <w:pPr>
        <w:widowControl w:val="0"/>
        <w:autoSpaceDE w:val="0"/>
        <w:autoSpaceDN w:val="0"/>
        <w:adjustRightInd w:val="0"/>
        <w:spacing w:after="0" w:line="240" w:lineRule="auto"/>
        <w:rPr>
          <w:rFonts w:ascii="Arial" w:hAnsi="Arial" w:cs="Arial"/>
          <w:color w:val="111111"/>
          <w:sz w:val="24"/>
          <w:szCs w:val="24"/>
        </w:rPr>
      </w:pPr>
      <w:r w:rsidRPr="002A0E21">
        <w:rPr>
          <w:rFonts w:ascii="Arial" w:hAnsi="Arial" w:cs="Arial"/>
          <w:b/>
          <w:color w:val="111111"/>
          <w:sz w:val="24"/>
          <w:szCs w:val="24"/>
        </w:rPr>
        <w:t>Instructional Method:</w:t>
      </w:r>
      <w:r w:rsidRPr="002A0E21">
        <w:rPr>
          <w:rFonts w:ascii="Arial" w:hAnsi="Arial" w:cs="Arial"/>
          <w:color w:val="111111"/>
          <w:sz w:val="24"/>
          <w:szCs w:val="24"/>
        </w:rPr>
        <w:t xml:space="preserve">  Classroom</w:t>
      </w:r>
    </w:p>
    <w:p w14:paraId="291492A6" w14:textId="3E821D10" w:rsidR="009F1E04" w:rsidRPr="002A0E21" w:rsidRDefault="009F1E04" w:rsidP="00AF2A26">
      <w:pPr>
        <w:spacing w:after="0" w:line="240" w:lineRule="auto"/>
        <w:ind w:left="360"/>
        <w:rPr>
          <w:rFonts w:ascii="Arial" w:hAnsi="Arial" w:cs="Arial"/>
          <w:color w:val="111111"/>
          <w:position w:val="43"/>
          <w:sz w:val="24"/>
          <w:szCs w:val="24"/>
        </w:rPr>
      </w:pPr>
      <w:r w:rsidRPr="002A0E21">
        <w:rPr>
          <w:rFonts w:ascii="Arial" w:hAnsi="Arial" w:cs="Arial"/>
          <w:color w:val="111111"/>
          <w:position w:val="43"/>
          <w:sz w:val="24"/>
          <w:szCs w:val="24"/>
        </w:rPr>
        <w:br w:type="page"/>
      </w:r>
    </w:p>
    <w:p w14:paraId="48170A38" w14:textId="38F9C73F" w:rsidR="002E3B6F" w:rsidRPr="002A0E21" w:rsidRDefault="001D0BE9" w:rsidP="004A34C3">
      <w:pPr>
        <w:widowControl w:val="0"/>
        <w:autoSpaceDE w:val="0"/>
        <w:autoSpaceDN w:val="0"/>
        <w:adjustRightInd w:val="0"/>
        <w:spacing w:after="0" w:line="242" w:lineRule="auto"/>
        <w:ind w:right="809"/>
        <w:rPr>
          <w:rFonts w:ascii="Arial" w:hAnsi="Arial" w:cs="Arial"/>
          <w:color w:val="111111"/>
          <w:sz w:val="24"/>
          <w:szCs w:val="24"/>
        </w:rPr>
      </w:pPr>
      <w:r w:rsidRPr="001D0BE9">
        <w:rPr>
          <w:rFonts w:ascii="Arial" w:hAnsi="Arial" w:cs="Arial"/>
          <w:noProof/>
          <w:color w:val="111111"/>
          <w:sz w:val="24"/>
          <w:szCs w:val="24"/>
        </w:rPr>
        <w:drawing>
          <wp:inline distT="0" distB="0" distL="0" distR="0" wp14:anchorId="1A4B3A5C" wp14:editId="5CB861F8">
            <wp:extent cx="5496579" cy="4114800"/>
            <wp:effectExtent l="12700" t="12700" r="15240" b="12700"/>
            <wp:docPr id="43" name="Picture 43" descr="A full explanation of this slide can be found directly below this image." title="Disability Facto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36EFF3F7" w14:textId="77777777" w:rsidR="002E3B6F" w:rsidRPr="002A0E21" w:rsidRDefault="002E3B6F" w:rsidP="00AF2A26">
      <w:pPr>
        <w:widowControl w:val="0"/>
        <w:autoSpaceDE w:val="0"/>
        <w:autoSpaceDN w:val="0"/>
        <w:adjustRightInd w:val="0"/>
        <w:spacing w:after="0" w:line="242" w:lineRule="auto"/>
        <w:ind w:left="360" w:right="809"/>
        <w:rPr>
          <w:rFonts w:ascii="Arial" w:hAnsi="Arial" w:cs="Arial"/>
          <w:color w:val="111111"/>
          <w:sz w:val="24"/>
          <w:szCs w:val="24"/>
        </w:rPr>
      </w:pPr>
    </w:p>
    <w:p w14:paraId="2E6F1A9B" w14:textId="5FA83A47" w:rsidR="002E3B6F" w:rsidRPr="00AA0636" w:rsidRDefault="009C698C">
      <w:pPr>
        <w:pStyle w:val="Heading1"/>
        <w:pPrChange w:id="10" w:author="Allen, Zachary CTR (FMCSA)" w:date="2019-11-26T11:02:00Z">
          <w:pPr>
            <w:spacing w:after="0" w:line="240" w:lineRule="auto"/>
          </w:pPr>
        </w:pPrChange>
      </w:pPr>
      <w:r w:rsidRPr="00AA0636">
        <w:t>DISABILITY FACTS</w:t>
      </w:r>
    </w:p>
    <w:p w14:paraId="268A87DB" w14:textId="77777777" w:rsidR="00E7115E" w:rsidRPr="002A0E21" w:rsidRDefault="00E7115E" w:rsidP="005A0F27">
      <w:pPr>
        <w:widowControl w:val="0"/>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A d</w:t>
      </w:r>
      <w:r w:rsidRPr="002A0E21">
        <w:rPr>
          <w:rFonts w:ascii="Arial" w:hAnsi="Arial" w:cs="Arial"/>
          <w:color w:val="111111"/>
          <w:sz w:val="24"/>
          <w:szCs w:val="24"/>
        </w:rPr>
        <w:t>isability is an inconvenience. People with disabilities carry on their lives just like anyone else. Each person has an individual personality and, as such, each may deal with his or her disability differently.</w:t>
      </w:r>
    </w:p>
    <w:p w14:paraId="2B8AB3A0" w14:textId="77777777" w:rsidR="00E7115E" w:rsidRPr="002A0E21" w:rsidRDefault="00E7115E" w:rsidP="005A0F27">
      <w:pPr>
        <w:widowControl w:val="0"/>
        <w:autoSpaceDE w:val="0"/>
        <w:autoSpaceDN w:val="0"/>
        <w:adjustRightInd w:val="0"/>
        <w:spacing w:after="0" w:line="240" w:lineRule="auto"/>
        <w:ind w:left="360"/>
        <w:rPr>
          <w:rFonts w:ascii="Arial" w:hAnsi="Arial" w:cs="Arial"/>
          <w:color w:val="111111"/>
          <w:sz w:val="24"/>
          <w:szCs w:val="24"/>
        </w:rPr>
      </w:pPr>
    </w:p>
    <w:p w14:paraId="1AB0CF23" w14:textId="0319DD84" w:rsidR="000F0C7F" w:rsidRPr="002A0E21" w:rsidRDefault="00E7115E" w:rsidP="005A0F27">
      <w:pPr>
        <w:widowControl w:val="0"/>
        <w:autoSpaceDE w:val="0"/>
        <w:autoSpaceDN w:val="0"/>
        <w:adjustRightInd w:val="0"/>
        <w:spacing w:after="0" w:line="240" w:lineRule="auto"/>
        <w:rPr>
          <w:rFonts w:ascii="Arial" w:hAnsi="Arial" w:cs="Arial"/>
          <w:color w:val="111111"/>
          <w:sz w:val="24"/>
          <w:szCs w:val="24"/>
        </w:rPr>
      </w:pPr>
      <w:r w:rsidRPr="002A0E21">
        <w:rPr>
          <w:rFonts w:ascii="Arial" w:hAnsi="Arial" w:cs="Arial"/>
          <w:color w:val="111111"/>
          <w:sz w:val="24"/>
          <w:szCs w:val="24"/>
        </w:rPr>
        <w:t>A disability does not always present a limitation; rather it often only means that a person with a disability will occasionally ask for help — as we all do now and again. But common courtesy and good sense dictate when and where help is needed. Asking the person if you can be of assistance, followed up by asking how (if your offer is accepted), is always appropriate.</w:t>
      </w:r>
      <w:r>
        <w:rPr>
          <w:rFonts w:ascii="Arial" w:hAnsi="Arial" w:cs="Arial"/>
          <w:color w:val="111111"/>
          <w:sz w:val="24"/>
          <w:szCs w:val="24"/>
        </w:rPr>
        <w:t xml:space="preserve">  </w:t>
      </w:r>
      <w:r w:rsidRPr="00E23314">
        <w:rPr>
          <w:rFonts w:ascii="Arial" w:hAnsi="Arial" w:cs="Arial"/>
          <w:color w:val="111111"/>
          <w:sz w:val="24"/>
          <w:szCs w:val="24"/>
        </w:rPr>
        <w:t>Most persons with a disability prefer to perform as many tasks on their own as possible.</w:t>
      </w:r>
    </w:p>
    <w:p w14:paraId="2F1A4959" w14:textId="24BB01A6" w:rsidR="009C698C" w:rsidRPr="002A0E21" w:rsidRDefault="009C698C" w:rsidP="00AF2A26">
      <w:pPr>
        <w:spacing w:after="0" w:line="240" w:lineRule="auto"/>
        <w:ind w:left="360"/>
        <w:rPr>
          <w:rFonts w:ascii="Arial" w:hAnsi="Arial" w:cs="Arial"/>
          <w:color w:val="111111"/>
          <w:position w:val="43"/>
          <w:sz w:val="24"/>
          <w:szCs w:val="24"/>
        </w:rPr>
      </w:pPr>
      <w:r w:rsidRPr="002A0E21">
        <w:rPr>
          <w:rFonts w:ascii="Arial" w:hAnsi="Arial" w:cs="Arial"/>
          <w:color w:val="111111"/>
          <w:position w:val="43"/>
          <w:sz w:val="24"/>
          <w:szCs w:val="24"/>
        </w:rPr>
        <w:br w:type="page"/>
      </w:r>
    </w:p>
    <w:p w14:paraId="19A3B622" w14:textId="5E3A0C2C" w:rsidR="009C698C" w:rsidRPr="002A0E21" w:rsidRDefault="001D0BE9" w:rsidP="004A34C3">
      <w:pPr>
        <w:widowControl w:val="0"/>
        <w:autoSpaceDE w:val="0"/>
        <w:autoSpaceDN w:val="0"/>
        <w:adjustRightInd w:val="0"/>
        <w:spacing w:after="0" w:line="242" w:lineRule="auto"/>
        <w:ind w:right="809"/>
        <w:rPr>
          <w:rFonts w:ascii="Arial" w:hAnsi="Arial" w:cs="Arial"/>
          <w:color w:val="111111"/>
          <w:sz w:val="24"/>
          <w:szCs w:val="24"/>
        </w:rPr>
      </w:pPr>
      <w:r w:rsidRPr="001D0BE9">
        <w:rPr>
          <w:rFonts w:ascii="Arial" w:hAnsi="Arial" w:cs="Arial"/>
          <w:noProof/>
          <w:color w:val="111111"/>
          <w:sz w:val="24"/>
          <w:szCs w:val="24"/>
        </w:rPr>
        <w:drawing>
          <wp:inline distT="0" distB="0" distL="0" distR="0" wp14:anchorId="185EB636" wp14:editId="6C5C2B1D">
            <wp:extent cx="5496579" cy="4114800"/>
            <wp:effectExtent l="12700" t="12700" r="15240" b="12700"/>
            <wp:docPr id="45" name="Picture 45" descr="A full explanation of this slide can be found directly below this image." title="Disability F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388EFCC9" w14:textId="77777777" w:rsidR="009C698C" w:rsidRPr="002A0E21" w:rsidRDefault="009C698C" w:rsidP="00AF2A26">
      <w:pPr>
        <w:widowControl w:val="0"/>
        <w:autoSpaceDE w:val="0"/>
        <w:autoSpaceDN w:val="0"/>
        <w:adjustRightInd w:val="0"/>
        <w:spacing w:after="0" w:line="242" w:lineRule="auto"/>
        <w:ind w:left="360" w:right="809"/>
        <w:rPr>
          <w:rFonts w:ascii="Arial" w:hAnsi="Arial" w:cs="Arial"/>
          <w:color w:val="111111"/>
          <w:sz w:val="24"/>
          <w:szCs w:val="24"/>
        </w:rPr>
      </w:pPr>
    </w:p>
    <w:p w14:paraId="60847AF7" w14:textId="29F7CFE2" w:rsidR="009C698C" w:rsidRPr="002A0E21" w:rsidRDefault="00360032" w:rsidP="0030543B">
      <w:pPr>
        <w:spacing w:after="0" w:line="240" w:lineRule="auto"/>
        <w:rPr>
          <w:rFonts w:ascii="Arial" w:hAnsi="Arial" w:cs="Arial"/>
          <w:color w:val="111111"/>
          <w:position w:val="43"/>
          <w:sz w:val="24"/>
          <w:szCs w:val="24"/>
        </w:rPr>
      </w:pPr>
      <w:r>
        <w:rPr>
          <w:rFonts w:ascii="Arial" w:hAnsi="Arial" w:cs="Arial"/>
          <w:b/>
          <w:color w:val="111111"/>
          <w:position w:val="43"/>
          <w:sz w:val="24"/>
          <w:szCs w:val="24"/>
        </w:rPr>
        <w:t>DISABILITY FACTS</w:t>
      </w:r>
      <w:r w:rsidR="009C698C" w:rsidRPr="002A0E21">
        <w:rPr>
          <w:rFonts w:ascii="Arial" w:hAnsi="Arial" w:cs="Arial"/>
          <w:b/>
          <w:color w:val="111111"/>
          <w:position w:val="43"/>
          <w:sz w:val="24"/>
          <w:szCs w:val="24"/>
        </w:rPr>
        <w:t xml:space="preserve"> (</w:t>
      </w:r>
      <w:r w:rsidR="009535C2">
        <w:rPr>
          <w:rFonts w:ascii="Arial" w:hAnsi="Arial" w:cs="Arial"/>
          <w:b/>
          <w:color w:val="111111"/>
          <w:position w:val="43"/>
          <w:sz w:val="24"/>
          <w:szCs w:val="24"/>
        </w:rPr>
        <w:t>c</w:t>
      </w:r>
      <w:r w:rsidR="001D0E65">
        <w:rPr>
          <w:rFonts w:ascii="Arial" w:hAnsi="Arial" w:cs="Arial"/>
          <w:b/>
          <w:color w:val="111111"/>
          <w:position w:val="43"/>
          <w:sz w:val="24"/>
          <w:szCs w:val="24"/>
        </w:rPr>
        <w:t>ontinued</w:t>
      </w:r>
      <w:r w:rsidR="009C698C" w:rsidRPr="002A0E21">
        <w:rPr>
          <w:rFonts w:ascii="Arial" w:hAnsi="Arial" w:cs="Arial"/>
          <w:b/>
          <w:color w:val="111111"/>
          <w:position w:val="43"/>
          <w:sz w:val="24"/>
          <w:szCs w:val="24"/>
        </w:rPr>
        <w:t>)</w:t>
      </w:r>
    </w:p>
    <w:p w14:paraId="3BB905E1" w14:textId="1BE9F49C" w:rsidR="009C698C" w:rsidRPr="002A0E21" w:rsidRDefault="009C698C" w:rsidP="0030543B">
      <w:pPr>
        <w:pStyle w:val="NoSpacing"/>
        <w:rPr>
          <w:rFonts w:ascii="Arial" w:hAnsi="Arial" w:cs="Arial"/>
          <w:sz w:val="24"/>
          <w:szCs w:val="24"/>
        </w:rPr>
      </w:pPr>
      <w:r w:rsidRPr="002A0E21">
        <w:rPr>
          <w:rFonts w:ascii="Arial" w:hAnsi="Arial" w:cs="Arial"/>
          <w:sz w:val="24"/>
          <w:szCs w:val="24"/>
        </w:rPr>
        <w:t xml:space="preserve">Approximately one in ten persons in the US have some type of disability.  </w:t>
      </w:r>
      <w:r w:rsidR="00FB4DD7">
        <w:rPr>
          <w:rFonts w:ascii="Arial" w:hAnsi="Arial" w:cs="Arial"/>
          <w:sz w:val="24"/>
          <w:szCs w:val="24"/>
        </w:rPr>
        <w:t>Usually</w:t>
      </w:r>
      <w:r w:rsidR="002D1760">
        <w:rPr>
          <w:rFonts w:ascii="Arial" w:hAnsi="Arial" w:cs="Arial"/>
          <w:sz w:val="24"/>
          <w:szCs w:val="24"/>
        </w:rPr>
        <w:t>,</w:t>
      </w:r>
      <w:r w:rsidR="00FB4DD7">
        <w:rPr>
          <w:rFonts w:ascii="Arial" w:hAnsi="Arial" w:cs="Arial"/>
          <w:sz w:val="24"/>
          <w:szCs w:val="24"/>
        </w:rPr>
        <w:t xml:space="preserve"> t</w:t>
      </w:r>
      <w:r w:rsidRPr="002A0E21">
        <w:rPr>
          <w:rFonts w:ascii="Arial" w:hAnsi="Arial" w:cs="Arial"/>
          <w:sz w:val="24"/>
          <w:szCs w:val="24"/>
        </w:rPr>
        <w:t xml:space="preserve">he biggest difference they perceive between them and other persons without disabilities is not the disability itself, but instead how the general population treats them.  The more obvious and severe a disability, the more prone to abuse and neglect a person </w:t>
      </w:r>
      <w:r w:rsidR="002D1760">
        <w:rPr>
          <w:rFonts w:ascii="Arial" w:hAnsi="Arial" w:cs="Arial"/>
          <w:sz w:val="24"/>
          <w:szCs w:val="24"/>
        </w:rPr>
        <w:t xml:space="preserve">may be </w:t>
      </w:r>
      <w:r w:rsidRPr="002A0E21">
        <w:rPr>
          <w:rFonts w:ascii="Arial" w:hAnsi="Arial" w:cs="Arial"/>
          <w:sz w:val="24"/>
          <w:szCs w:val="24"/>
        </w:rPr>
        <w:t xml:space="preserve">by the general population. </w:t>
      </w:r>
    </w:p>
    <w:p w14:paraId="51DC9E51" w14:textId="77777777" w:rsidR="009C698C" w:rsidRPr="002A0E21" w:rsidRDefault="009C698C" w:rsidP="00AF2A26">
      <w:pPr>
        <w:pStyle w:val="NoSpacing"/>
        <w:ind w:left="360"/>
        <w:rPr>
          <w:rFonts w:ascii="Arial" w:hAnsi="Arial" w:cs="Arial"/>
          <w:sz w:val="24"/>
          <w:szCs w:val="24"/>
        </w:rPr>
      </w:pPr>
    </w:p>
    <w:p w14:paraId="442352FE" w14:textId="17B258C7" w:rsidR="009C698C" w:rsidRPr="002A0E21" w:rsidRDefault="009C698C" w:rsidP="0030543B">
      <w:pPr>
        <w:pStyle w:val="NoSpacing"/>
        <w:rPr>
          <w:rFonts w:ascii="Arial" w:hAnsi="Arial" w:cs="Arial"/>
          <w:sz w:val="24"/>
          <w:szCs w:val="24"/>
        </w:rPr>
      </w:pPr>
      <w:r w:rsidRPr="002A0E21">
        <w:rPr>
          <w:rFonts w:ascii="Arial" w:hAnsi="Arial" w:cs="Arial"/>
          <w:sz w:val="24"/>
          <w:szCs w:val="24"/>
        </w:rPr>
        <w:t>In many cases, disparate treatment for those with disabilities exists not intentionally, but rather as a result of misunderstandings of how to effectively communicate with and assist the person with the disability.  Because of this, sensitivity training is mandated by the ADA rules for transportation providers.</w:t>
      </w:r>
    </w:p>
    <w:p w14:paraId="13065A57" w14:textId="77777777" w:rsidR="009C698C" w:rsidRPr="002A0E21" w:rsidRDefault="009C698C" w:rsidP="00AF2A26">
      <w:pPr>
        <w:pStyle w:val="NoSpacing"/>
        <w:ind w:left="360"/>
        <w:rPr>
          <w:rFonts w:ascii="Arial" w:hAnsi="Arial" w:cs="Arial"/>
          <w:sz w:val="24"/>
          <w:szCs w:val="24"/>
        </w:rPr>
      </w:pPr>
    </w:p>
    <w:p w14:paraId="75C4651D" w14:textId="77777777" w:rsidR="009C698C" w:rsidRPr="002A0E21" w:rsidRDefault="009C698C" w:rsidP="00AF2A26">
      <w:pPr>
        <w:pStyle w:val="NoSpacing"/>
        <w:ind w:left="360"/>
        <w:rPr>
          <w:rFonts w:ascii="Arial" w:hAnsi="Arial" w:cs="Arial"/>
          <w:sz w:val="24"/>
          <w:szCs w:val="24"/>
        </w:rPr>
      </w:pPr>
    </w:p>
    <w:p w14:paraId="51A1BCD3" w14:textId="77777777" w:rsidR="009C698C" w:rsidRPr="002A0E21" w:rsidRDefault="009C698C"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38A410D2" w14:textId="67340E9F" w:rsidR="009C698C" w:rsidRPr="002A0E21" w:rsidRDefault="001D0BE9" w:rsidP="004A34C3">
      <w:pPr>
        <w:widowControl w:val="0"/>
        <w:autoSpaceDE w:val="0"/>
        <w:autoSpaceDN w:val="0"/>
        <w:adjustRightInd w:val="0"/>
        <w:spacing w:after="0" w:line="242" w:lineRule="auto"/>
        <w:ind w:right="809"/>
        <w:rPr>
          <w:rFonts w:ascii="Arial" w:hAnsi="Arial" w:cs="Arial"/>
          <w:color w:val="111111"/>
          <w:sz w:val="24"/>
          <w:szCs w:val="24"/>
        </w:rPr>
      </w:pPr>
      <w:r w:rsidRPr="001D0BE9">
        <w:rPr>
          <w:rFonts w:ascii="Arial" w:hAnsi="Arial" w:cs="Arial"/>
          <w:noProof/>
          <w:color w:val="111111"/>
          <w:sz w:val="24"/>
          <w:szCs w:val="24"/>
        </w:rPr>
        <w:drawing>
          <wp:inline distT="0" distB="0" distL="0" distR="0" wp14:anchorId="1B74CAE5" wp14:editId="62324E41">
            <wp:extent cx="5496579" cy="4114800"/>
            <wp:effectExtent l="12700" t="12700" r="15240" b="12700"/>
            <wp:docPr id="46" name="Picture 46" descr="A full explanation of this slide can be found directly below this image." title="Being Sensitiv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0926189E" w14:textId="77777777" w:rsidR="009C698C" w:rsidRPr="002A0E21" w:rsidRDefault="009C698C" w:rsidP="00AF2A26">
      <w:pPr>
        <w:widowControl w:val="0"/>
        <w:autoSpaceDE w:val="0"/>
        <w:autoSpaceDN w:val="0"/>
        <w:adjustRightInd w:val="0"/>
        <w:spacing w:after="0" w:line="242" w:lineRule="auto"/>
        <w:ind w:left="360" w:right="809"/>
        <w:rPr>
          <w:rFonts w:ascii="Arial" w:hAnsi="Arial" w:cs="Arial"/>
          <w:color w:val="111111"/>
          <w:sz w:val="24"/>
          <w:szCs w:val="24"/>
        </w:rPr>
      </w:pPr>
    </w:p>
    <w:p w14:paraId="293B0543" w14:textId="144815DD" w:rsidR="00AD3E69" w:rsidRPr="002A0E21" w:rsidRDefault="00AD3E69">
      <w:pPr>
        <w:pStyle w:val="Heading1"/>
        <w:pPrChange w:id="11" w:author="Allen, Zachary CTR (FMCSA)" w:date="2019-11-26T11:02:00Z">
          <w:pPr>
            <w:pStyle w:val="NoSpacing"/>
          </w:pPr>
        </w:pPrChange>
      </w:pPr>
      <w:r w:rsidRPr="002A0E21">
        <w:t>BEING SENSITIVE</w:t>
      </w:r>
    </w:p>
    <w:p w14:paraId="124548FB" w14:textId="77777777" w:rsidR="00AD3E69" w:rsidRPr="002A0E21" w:rsidRDefault="00AD3E69" w:rsidP="005A0F27">
      <w:pPr>
        <w:spacing w:after="0" w:line="240" w:lineRule="auto"/>
        <w:rPr>
          <w:rFonts w:ascii="Arial" w:hAnsi="Arial" w:cs="Arial"/>
          <w:sz w:val="24"/>
          <w:szCs w:val="24"/>
        </w:rPr>
      </w:pPr>
      <w:r w:rsidRPr="002A0E21">
        <w:rPr>
          <w:rFonts w:ascii="Arial" w:hAnsi="Arial" w:cs="Arial"/>
          <w:sz w:val="24"/>
          <w:szCs w:val="24"/>
        </w:rPr>
        <w:t>In the past, “Handicap” was a term that was frequently used to describe persons with disabilities. However, this terminology often carries a negative connotation and should be avoided.  When interacting, remember to emphasize the positives – the person themselves being the most important aspect of their being, and their disability just a side note.  Discuss what they can do rather than what they can’t do, and remember that a disability is a physical restraint and not a disease.</w:t>
      </w:r>
    </w:p>
    <w:p w14:paraId="0278B797" w14:textId="3EB4367D" w:rsidR="00AD3E69" w:rsidRPr="002A0E21" w:rsidRDefault="00AD3E69"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3E54C699" w14:textId="095D6ACA" w:rsidR="00AD3E69" w:rsidRPr="002A0E21" w:rsidRDefault="004D0F0B" w:rsidP="004A34C3">
      <w:pPr>
        <w:widowControl w:val="0"/>
        <w:autoSpaceDE w:val="0"/>
        <w:autoSpaceDN w:val="0"/>
        <w:adjustRightInd w:val="0"/>
        <w:spacing w:after="0" w:line="242" w:lineRule="auto"/>
        <w:ind w:right="809"/>
        <w:rPr>
          <w:rFonts w:ascii="Arial" w:hAnsi="Arial" w:cs="Arial"/>
          <w:color w:val="111111"/>
          <w:sz w:val="24"/>
          <w:szCs w:val="24"/>
        </w:rPr>
      </w:pPr>
      <w:r w:rsidRPr="004D0F0B">
        <w:rPr>
          <w:noProof/>
        </w:rPr>
        <w:drawing>
          <wp:inline distT="0" distB="0" distL="0" distR="0" wp14:anchorId="44ED5BF4" wp14:editId="3C386D65">
            <wp:extent cx="5496579" cy="4114800"/>
            <wp:effectExtent l="12700" t="12700" r="15240" b="12700"/>
            <wp:docPr id="79" name="Picture 79" descr="A full explanation of this slide can be found directly below this image." title="Specific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5553B8A4" w14:textId="77777777" w:rsidR="00AD3E69" w:rsidRPr="002A0E21" w:rsidRDefault="00AD3E69" w:rsidP="00AF2A26">
      <w:pPr>
        <w:widowControl w:val="0"/>
        <w:autoSpaceDE w:val="0"/>
        <w:autoSpaceDN w:val="0"/>
        <w:adjustRightInd w:val="0"/>
        <w:spacing w:after="0" w:line="242" w:lineRule="auto"/>
        <w:ind w:left="360" w:right="809"/>
        <w:rPr>
          <w:rFonts w:ascii="Arial" w:hAnsi="Arial" w:cs="Arial"/>
          <w:color w:val="111111"/>
          <w:sz w:val="24"/>
          <w:szCs w:val="24"/>
        </w:rPr>
      </w:pPr>
    </w:p>
    <w:p w14:paraId="07DF5C59" w14:textId="552AE9D1" w:rsidR="00AD3E69" w:rsidRPr="00AA0636" w:rsidRDefault="00360032">
      <w:pPr>
        <w:pStyle w:val="Heading1"/>
        <w:pPrChange w:id="12" w:author="Allen, Zachary CTR (FMCSA)" w:date="2019-11-26T11:02:00Z">
          <w:pPr>
            <w:pStyle w:val="NoSpacing"/>
          </w:pPr>
        </w:pPrChange>
      </w:pPr>
      <w:r w:rsidRPr="00AA0636">
        <w:t>SPECIFIC DISABILITIES</w:t>
      </w:r>
    </w:p>
    <w:p w14:paraId="3F1052F1" w14:textId="77777777" w:rsidR="00FB7FE5" w:rsidRPr="002A0E21" w:rsidRDefault="00FB7FE5" w:rsidP="00AF2A26">
      <w:pPr>
        <w:pStyle w:val="NoSpacing"/>
        <w:ind w:left="360"/>
        <w:rPr>
          <w:rFonts w:ascii="Arial" w:hAnsi="Arial" w:cs="Arial"/>
          <w:sz w:val="24"/>
          <w:szCs w:val="24"/>
        </w:rPr>
      </w:pPr>
    </w:p>
    <w:p w14:paraId="6BC7A10B" w14:textId="761F7080" w:rsidR="00AD3E69" w:rsidRPr="002A0E21" w:rsidRDefault="00AD3E69" w:rsidP="0030543B">
      <w:pPr>
        <w:pStyle w:val="NoSpacing"/>
        <w:rPr>
          <w:rFonts w:ascii="Arial" w:hAnsi="Arial" w:cs="Arial"/>
          <w:sz w:val="24"/>
          <w:szCs w:val="24"/>
        </w:rPr>
      </w:pPr>
      <w:r w:rsidRPr="002A0E21">
        <w:rPr>
          <w:rFonts w:ascii="Arial" w:hAnsi="Arial" w:cs="Arial"/>
          <w:sz w:val="24"/>
          <w:szCs w:val="24"/>
        </w:rPr>
        <w:t>Let’s review some specific disabilities in more detail.  This list highlights some of the more common disabilities you may come to experience while driving a mot</w:t>
      </w:r>
      <w:r w:rsidR="002F22C0" w:rsidRPr="002A0E21">
        <w:rPr>
          <w:rFonts w:ascii="Arial" w:hAnsi="Arial" w:cs="Arial"/>
          <w:sz w:val="24"/>
          <w:szCs w:val="24"/>
        </w:rPr>
        <w:t>orcoach.  They include mobility–related disabilities, v</w:t>
      </w:r>
      <w:r w:rsidRPr="002A0E21">
        <w:rPr>
          <w:rFonts w:ascii="Arial" w:hAnsi="Arial" w:cs="Arial"/>
          <w:sz w:val="24"/>
          <w:szCs w:val="24"/>
        </w:rPr>
        <w:t xml:space="preserve">isual </w:t>
      </w:r>
      <w:r w:rsidR="002F22C0" w:rsidRPr="002A0E21">
        <w:rPr>
          <w:rFonts w:ascii="Arial" w:hAnsi="Arial" w:cs="Arial"/>
          <w:sz w:val="24"/>
          <w:szCs w:val="24"/>
        </w:rPr>
        <w:t>and hearing disabilities</w:t>
      </w:r>
      <w:r w:rsidRPr="002A0E21">
        <w:rPr>
          <w:rFonts w:ascii="Arial" w:hAnsi="Arial" w:cs="Arial"/>
          <w:sz w:val="24"/>
          <w:szCs w:val="24"/>
        </w:rPr>
        <w:t xml:space="preserve">, </w:t>
      </w:r>
      <w:r w:rsidR="002F22C0" w:rsidRPr="002A0E21">
        <w:rPr>
          <w:rFonts w:ascii="Arial" w:hAnsi="Arial" w:cs="Arial"/>
          <w:sz w:val="24"/>
          <w:szCs w:val="24"/>
        </w:rPr>
        <w:t xml:space="preserve">physical and cognitive developmental disabilities, </w:t>
      </w:r>
      <w:r w:rsidRPr="002A0E21">
        <w:rPr>
          <w:rFonts w:ascii="Arial" w:hAnsi="Arial" w:cs="Arial"/>
          <w:sz w:val="24"/>
          <w:szCs w:val="24"/>
        </w:rPr>
        <w:t xml:space="preserve">and those with epilepsy.  Some of these disabilities may not be readily observable, but other passengers or your dispatch may inform you that specific passengers have a disability.  Additionally, keep in mind that a person may suffer from multiple disabilities.  Proper understanding of these common disabilities and the best ways to communicate </w:t>
      </w:r>
      <w:r w:rsidR="00FB4DD7">
        <w:rPr>
          <w:rFonts w:ascii="Arial" w:hAnsi="Arial" w:cs="Arial"/>
          <w:sz w:val="24"/>
          <w:szCs w:val="24"/>
        </w:rPr>
        <w:t>with and assist</w:t>
      </w:r>
      <w:r w:rsidR="00FB4DD7" w:rsidRPr="002A0E21">
        <w:rPr>
          <w:rFonts w:ascii="Arial" w:hAnsi="Arial" w:cs="Arial"/>
          <w:sz w:val="24"/>
          <w:szCs w:val="24"/>
        </w:rPr>
        <w:t xml:space="preserve"> persons </w:t>
      </w:r>
      <w:r w:rsidRPr="002A0E21">
        <w:rPr>
          <w:rFonts w:ascii="Arial" w:hAnsi="Arial" w:cs="Arial"/>
          <w:sz w:val="24"/>
          <w:szCs w:val="24"/>
        </w:rPr>
        <w:t>affected by them are key to successful interactions.</w:t>
      </w:r>
    </w:p>
    <w:p w14:paraId="7370E83D" w14:textId="77777777" w:rsidR="00AD3E69" w:rsidRPr="002A0E21" w:rsidRDefault="00AD3E69" w:rsidP="00AF2A26">
      <w:pPr>
        <w:spacing w:after="0" w:line="240" w:lineRule="auto"/>
        <w:ind w:left="360"/>
        <w:rPr>
          <w:rFonts w:ascii="Arial" w:hAnsi="Arial" w:cs="Arial"/>
          <w:sz w:val="24"/>
          <w:szCs w:val="24"/>
        </w:rPr>
      </w:pPr>
    </w:p>
    <w:p w14:paraId="4D8A5FB3" w14:textId="77777777" w:rsidR="00AD3E69" w:rsidRPr="002A0E21" w:rsidRDefault="00AD3E69" w:rsidP="00AF2A26">
      <w:pPr>
        <w:spacing w:after="0" w:line="240" w:lineRule="auto"/>
        <w:ind w:left="360"/>
        <w:rPr>
          <w:rFonts w:ascii="Arial" w:hAnsi="Arial" w:cs="Arial"/>
          <w:sz w:val="24"/>
          <w:szCs w:val="24"/>
        </w:rPr>
      </w:pPr>
    </w:p>
    <w:p w14:paraId="50863376" w14:textId="0205E36F" w:rsidR="00EC6F4F" w:rsidRPr="002A0E21" w:rsidRDefault="00EC6F4F"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6C6B7F96" w14:textId="6F715DC9" w:rsidR="00AD3E69" w:rsidRPr="002A0E21" w:rsidRDefault="001D0BE9" w:rsidP="004A34C3">
      <w:pPr>
        <w:widowControl w:val="0"/>
        <w:autoSpaceDE w:val="0"/>
        <w:autoSpaceDN w:val="0"/>
        <w:adjustRightInd w:val="0"/>
        <w:spacing w:after="0" w:line="242" w:lineRule="auto"/>
        <w:ind w:right="809"/>
        <w:rPr>
          <w:rFonts w:ascii="Arial" w:hAnsi="Arial" w:cs="Arial"/>
          <w:color w:val="111111"/>
          <w:sz w:val="24"/>
          <w:szCs w:val="24"/>
        </w:rPr>
      </w:pPr>
      <w:r w:rsidRPr="001D0BE9">
        <w:rPr>
          <w:rFonts w:ascii="Arial" w:hAnsi="Arial" w:cs="Arial"/>
          <w:noProof/>
          <w:color w:val="111111"/>
          <w:sz w:val="24"/>
          <w:szCs w:val="24"/>
        </w:rPr>
        <w:drawing>
          <wp:inline distT="0" distB="0" distL="0" distR="0" wp14:anchorId="534009D3" wp14:editId="202CE071">
            <wp:extent cx="5496579" cy="4114800"/>
            <wp:effectExtent l="12700" t="12700" r="15240" b="12700"/>
            <wp:docPr id="48" name="Picture 48" descr="A full explanation of this slide can be found directly below this image." title="Interaction: Mobility Aids -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730A9D18" w14:textId="77777777" w:rsidR="00AD3E69" w:rsidRPr="002A0E21" w:rsidRDefault="00AD3E69" w:rsidP="00AF2A26">
      <w:pPr>
        <w:widowControl w:val="0"/>
        <w:autoSpaceDE w:val="0"/>
        <w:autoSpaceDN w:val="0"/>
        <w:adjustRightInd w:val="0"/>
        <w:spacing w:after="0" w:line="242" w:lineRule="auto"/>
        <w:ind w:left="360" w:right="809"/>
        <w:rPr>
          <w:rFonts w:ascii="Arial" w:hAnsi="Arial" w:cs="Arial"/>
          <w:color w:val="111111"/>
          <w:sz w:val="24"/>
          <w:szCs w:val="24"/>
        </w:rPr>
      </w:pPr>
    </w:p>
    <w:p w14:paraId="79398871" w14:textId="0055B23A" w:rsidR="00AD3E69" w:rsidRPr="00AA0636" w:rsidRDefault="00AD3E69">
      <w:pPr>
        <w:pStyle w:val="Heading1"/>
        <w:pPrChange w:id="13" w:author="Allen, Zachary CTR (FMCSA)" w:date="2019-11-26T11:02:00Z">
          <w:pPr>
            <w:spacing w:after="0" w:line="240" w:lineRule="auto"/>
          </w:pPr>
        </w:pPrChange>
      </w:pPr>
      <w:r w:rsidRPr="00AA0636">
        <w:t>INTERACTION: MOBILITY AIDS</w:t>
      </w:r>
      <w:r w:rsidR="00C405CB" w:rsidRPr="00AA0636">
        <w:t xml:space="preserve"> </w:t>
      </w:r>
      <w:r w:rsidR="00A32360" w:rsidRPr="00AA0636">
        <w:t xml:space="preserve">- </w:t>
      </w:r>
      <w:r w:rsidR="00C405CB" w:rsidRPr="00AA0636">
        <w:t>GENERAL</w:t>
      </w:r>
    </w:p>
    <w:p w14:paraId="5A5CE2EE" w14:textId="77777777" w:rsidR="00AD3E69" w:rsidRPr="002A0E21" w:rsidRDefault="00AD3E69" w:rsidP="00AF2A26">
      <w:pPr>
        <w:spacing w:after="0" w:line="240" w:lineRule="auto"/>
        <w:ind w:left="360"/>
        <w:rPr>
          <w:rFonts w:ascii="Arial" w:hAnsi="Arial" w:cs="Arial"/>
          <w:sz w:val="24"/>
          <w:szCs w:val="24"/>
        </w:rPr>
      </w:pPr>
    </w:p>
    <w:p w14:paraId="74F1B330" w14:textId="15F0B82F" w:rsidR="00C405CB" w:rsidRPr="002A0E21" w:rsidRDefault="00C405CB" w:rsidP="00161B82">
      <w:pPr>
        <w:spacing w:after="0" w:line="240" w:lineRule="auto"/>
        <w:rPr>
          <w:rFonts w:ascii="Arial" w:hAnsi="Arial" w:cs="Arial"/>
          <w:sz w:val="24"/>
          <w:szCs w:val="24"/>
        </w:rPr>
      </w:pPr>
      <w:r w:rsidRPr="002A0E21">
        <w:rPr>
          <w:rFonts w:ascii="Arial" w:hAnsi="Arial" w:cs="Arial"/>
          <w:sz w:val="24"/>
          <w:szCs w:val="24"/>
        </w:rPr>
        <w:t>The most common disability you’re likely to experience is passengers who have mobility limitations and utilize assistive devices to facilitate movement. For passengers using mobility devices, you should ask how they prefer to board – some may prefer to use the lift; others may be able to temporarily forgo their assistive device and navigate the stairs.  As with all disabilities, remember to always talk directly to the person with the disability - even if they have one or more traveling companions with them or close by</w:t>
      </w:r>
      <w:r w:rsidR="00E274BF" w:rsidRPr="002A0E21">
        <w:rPr>
          <w:rFonts w:ascii="Arial" w:hAnsi="Arial" w:cs="Arial"/>
          <w:sz w:val="24"/>
          <w:szCs w:val="24"/>
        </w:rPr>
        <w:t>. A person using a mobility aid</w:t>
      </w:r>
      <w:r w:rsidRPr="002A0E21">
        <w:rPr>
          <w:rFonts w:ascii="Arial" w:hAnsi="Arial" w:cs="Arial"/>
          <w:sz w:val="24"/>
          <w:szCs w:val="24"/>
        </w:rPr>
        <w:t xml:space="preserve"> is usually not helpless or unable to talk.</w:t>
      </w:r>
    </w:p>
    <w:p w14:paraId="6953D0D3" w14:textId="77777777" w:rsidR="00161B82" w:rsidRDefault="00161B82" w:rsidP="00161B82">
      <w:pPr>
        <w:spacing w:after="0" w:line="240" w:lineRule="auto"/>
        <w:rPr>
          <w:rFonts w:ascii="Arial" w:hAnsi="Arial" w:cs="Arial"/>
          <w:sz w:val="24"/>
          <w:szCs w:val="24"/>
        </w:rPr>
      </w:pPr>
    </w:p>
    <w:p w14:paraId="1356C6FA" w14:textId="2DEC9D1B" w:rsidR="00360032" w:rsidRDefault="00E274BF" w:rsidP="00161B82">
      <w:pPr>
        <w:spacing w:after="0" w:line="240" w:lineRule="auto"/>
        <w:rPr>
          <w:rFonts w:ascii="Arial" w:hAnsi="Arial" w:cs="Arial"/>
          <w:sz w:val="24"/>
          <w:szCs w:val="24"/>
        </w:rPr>
      </w:pPr>
      <w:r w:rsidRPr="002A0E21">
        <w:rPr>
          <w:rFonts w:ascii="Arial" w:hAnsi="Arial" w:cs="Arial"/>
          <w:sz w:val="24"/>
          <w:szCs w:val="24"/>
        </w:rPr>
        <w:t>Keep in mind that the mobility aid they utilize is very personal to them.  Don’t ever touch a person’s mobility aid unless necessary, and, when so, detail your intended actions to the passenger. Hanging or leaning on the aid is similar to hanging or leaning on a person sitting in any chair. It is often fine if you are friends, but inappropriate if you are strangers.</w:t>
      </w:r>
    </w:p>
    <w:p w14:paraId="61D2266C" w14:textId="261D563B" w:rsidR="00E274BF" w:rsidRPr="002A0E21" w:rsidRDefault="00360032" w:rsidP="00360032">
      <w:pPr>
        <w:spacing w:after="0" w:line="240" w:lineRule="auto"/>
        <w:rPr>
          <w:rFonts w:ascii="Arial" w:hAnsi="Arial" w:cs="Arial"/>
          <w:sz w:val="24"/>
          <w:szCs w:val="24"/>
        </w:rPr>
      </w:pPr>
      <w:r>
        <w:rPr>
          <w:rFonts w:ascii="Arial" w:hAnsi="Arial" w:cs="Arial"/>
          <w:sz w:val="24"/>
          <w:szCs w:val="24"/>
        </w:rPr>
        <w:br w:type="page"/>
      </w:r>
    </w:p>
    <w:p w14:paraId="104D6FD6" w14:textId="4AAA5E10" w:rsidR="00C405CB" w:rsidRPr="002A0E21" w:rsidRDefault="001D0BE9" w:rsidP="004A34C3">
      <w:pPr>
        <w:widowControl w:val="0"/>
        <w:autoSpaceDE w:val="0"/>
        <w:autoSpaceDN w:val="0"/>
        <w:adjustRightInd w:val="0"/>
        <w:spacing w:after="0" w:line="242" w:lineRule="auto"/>
        <w:ind w:right="809"/>
        <w:rPr>
          <w:rFonts w:ascii="Arial" w:hAnsi="Arial" w:cs="Arial"/>
          <w:color w:val="111111"/>
          <w:sz w:val="24"/>
          <w:szCs w:val="24"/>
        </w:rPr>
      </w:pPr>
      <w:r w:rsidRPr="001D0BE9">
        <w:rPr>
          <w:noProof/>
        </w:rPr>
        <w:drawing>
          <wp:inline distT="0" distB="0" distL="0" distR="0" wp14:anchorId="6A703746" wp14:editId="5345DDF8">
            <wp:extent cx="5496579" cy="4114800"/>
            <wp:effectExtent l="12700" t="12700" r="15240" b="12700"/>
            <wp:docPr id="50" name="Picture 50" descr="A full explanation of this slide can be found directly below this image." title="Interaction: Mobility Aids - General -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05C823D6" w14:textId="77777777" w:rsidR="00C405CB" w:rsidRPr="002A0E21" w:rsidRDefault="00C405CB" w:rsidP="00AF2A26">
      <w:pPr>
        <w:widowControl w:val="0"/>
        <w:autoSpaceDE w:val="0"/>
        <w:autoSpaceDN w:val="0"/>
        <w:adjustRightInd w:val="0"/>
        <w:spacing w:after="0" w:line="242" w:lineRule="auto"/>
        <w:ind w:left="360" w:right="809"/>
        <w:rPr>
          <w:rFonts w:ascii="Arial" w:hAnsi="Arial" w:cs="Arial"/>
          <w:color w:val="111111"/>
          <w:sz w:val="24"/>
          <w:szCs w:val="24"/>
        </w:rPr>
      </w:pPr>
    </w:p>
    <w:p w14:paraId="780220FF" w14:textId="7B033E66" w:rsidR="009535C2" w:rsidRPr="002A0E21" w:rsidRDefault="00A32360" w:rsidP="0030543B">
      <w:pPr>
        <w:spacing w:after="0" w:line="240" w:lineRule="auto"/>
        <w:rPr>
          <w:rFonts w:ascii="Arial" w:hAnsi="Arial" w:cs="Arial"/>
          <w:color w:val="111111"/>
          <w:sz w:val="24"/>
          <w:szCs w:val="24"/>
        </w:rPr>
      </w:pPr>
      <w:r>
        <w:rPr>
          <w:rFonts w:ascii="Arial" w:hAnsi="Arial" w:cs="Arial"/>
          <w:b/>
          <w:color w:val="111111"/>
          <w:sz w:val="24"/>
          <w:szCs w:val="24"/>
        </w:rPr>
        <w:t xml:space="preserve">INTERACTION: MOBILITY AIDS - </w:t>
      </w:r>
      <w:r w:rsidR="00360032">
        <w:rPr>
          <w:rFonts w:ascii="Arial" w:hAnsi="Arial" w:cs="Arial"/>
          <w:b/>
          <w:color w:val="111111"/>
          <w:sz w:val="24"/>
          <w:szCs w:val="24"/>
        </w:rPr>
        <w:t>GENERAL</w:t>
      </w:r>
      <w:r w:rsidR="009535C2" w:rsidRPr="002A0E21">
        <w:rPr>
          <w:rFonts w:ascii="Arial" w:hAnsi="Arial" w:cs="Arial"/>
          <w:b/>
          <w:color w:val="111111"/>
          <w:sz w:val="24"/>
          <w:szCs w:val="24"/>
        </w:rPr>
        <w:t xml:space="preserve"> (</w:t>
      </w:r>
      <w:r w:rsidR="009535C2">
        <w:rPr>
          <w:rFonts w:ascii="Arial" w:hAnsi="Arial" w:cs="Arial"/>
          <w:b/>
          <w:color w:val="111111"/>
          <w:sz w:val="24"/>
          <w:szCs w:val="24"/>
        </w:rPr>
        <w:t>c</w:t>
      </w:r>
      <w:r w:rsidR="001D0E65">
        <w:rPr>
          <w:rFonts w:ascii="Arial" w:hAnsi="Arial" w:cs="Arial"/>
          <w:b/>
          <w:color w:val="111111"/>
          <w:sz w:val="24"/>
          <w:szCs w:val="24"/>
        </w:rPr>
        <w:t>ontinue</w:t>
      </w:r>
      <w:r w:rsidR="009535C2" w:rsidRPr="002A0E21">
        <w:rPr>
          <w:rFonts w:ascii="Arial" w:hAnsi="Arial" w:cs="Arial"/>
          <w:b/>
          <w:color w:val="111111"/>
          <w:sz w:val="24"/>
          <w:szCs w:val="24"/>
        </w:rPr>
        <w:t>d)</w:t>
      </w:r>
    </w:p>
    <w:p w14:paraId="795CB8E5" w14:textId="77777777" w:rsidR="009535C2" w:rsidRPr="002A0E21" w:rsidRDefault="009535C2" w:rsidP="009535C2">
      <w:pPr>
        <w:spacing w:after="0" w:line="240" w:lineRule="auto"/>
        <w:ind w:left="360"/>
        <w:rPr>
          <w:rFonts w:ascii="Arial" w:hAnsi="Arial" w:cs="Arial"/>
          <w:sz w:val="24"/>
          <w:szCs w:val="24"/>
        </w:rPr>
      </w:pPr>
    </w:p>
    <w:p w14:paraId="79BE23B2" w14:textId="55A12863" w:rsidR="009535C2" w:rsidRPr="002A0E21" w:rsidRDefault="009535C2" w:rsidP="00161B82">
      <w:pPr>
        <w:spacing w:after="0" w:line="240" w:lineRule="auto"/>
        <w:rPr>
          <w:rFonts w:ascii="Arial" w:hAnsi="Arial" w:cs="Arial"/>
          <w:sz w:val="24"/>
          <w:szCs w:val="24"/>
        </w:rPr>
      </w:pPr>
      <w:r w:rsidRPr="002A0E21">
        <w:rPr>
          <w:rFonts w:ascii="Arial" w:hAnsi="Arial" w:cs="Arial"/>
          <w:sz w:val="24"/>
          <w:szCs w:val="24"/>
        </w:rPr>
        <w:t>As with any noticeable disability, you should offer assistance to the passenger. Sometimes, the passenger will accept your offer for assistance and other times they will let you know that they can manage on their own.  If they do accept your offer of assistance, ask them the best method to assist them if they haven</w:t>
      </w:r>
      <w:r w:rsidRPr="002A0E21">
        <w:rPr>
          <w:rFonts w:ascii="Arial" w:hAnsi="Arial" w:cs="Arial"/>
          <w:sz w:val="24"/>
          <w:szCs w:val="24"/>
          <w:lang w:val="fr-FR"/>
        </w:rPr>
        <w:t>’</w:t>
      </w:r>
      <w:r w:rsidRPr="002A0E21">
        <w:rPr>
          <w:rFonts w:ascii="Arial" w:hAnsi="Arial" w:cs="Arial"/>
          <w:sz w:val="24"/>
          <w:szCs w:val="24"/>
        </w:rPr>
        <w:t xml:space="preserve">t told you already.  The only time you should insist on specific assistance is to assert control of </w:t>
      </w:r>
      <w:r w:rsidR="004561B3">
        <w:rPr>
          <w:rFonts w:ascii="Arial" w:hAnsi="Arial" w:cs="Arial"/>
          <w:sz w:val="24"/>
          <w:szCs w:val="24"/>
        </w:rPr>
        <w:t xml:space="preserve">a chair-type mobility device </w:t>
      </w:r>
      <w:r w:rsidRPr="002A0E21">
        <w:rPr>
          <w:rFonts w:ascii="Arial" w:hAnsi="Arial" w:cs="Arial"/>
          <w:sz w:val="24"/>
          <w:szCs w:val="24"/>
        </w:rPr>
        <w:t>when you are moving the device on and off a lift platform.</w:t>
      </w:r>
    </w:p>
    <w:p w14:paraId="47AE282E" w14:textId="3BB6F1EA" w:rsidR="000D40F5" w:rsidRPr="002A0E21" w:rsidRDefault="000D40F5"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655A12AF" w14:textId="2BA2D734" w:rsidR="000D40F5" w:rsidRPr="002A0E21"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rFonts w:ascii="Arial" w:hAnsi="Arial" w:cs="Arial"/>
          <w:noProof/>
          <w:color w:val="111111"/>
          <w:sz w:val="24"/>
          <w:szCs w:val="24"/>
        </w:rPr>
        <w:drawing>
          <wp:inline distT="0" distB="0" distL="0" distR="0" wp14:anchorId="6AFBC1A5" wp14:editId="671A5F9B">
            <wp:extent cx="5496579" cy="4114800"/>
            <wp:effectExtent l="12700" t="12700" r="15240" b="12700"/>
            <wp:docPr id="53" name="Picture 53" descr="A full explanation of this slide can be found directly below this image." title="Assistance: Mobility Aids - Ambula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33F25BDA" w14:textId="77777777" w:rsidR="000D40F5" w:rsidRPr="002A0E21" w:rsidRDefault="000D40F5" w:rsidP="00AF2A26">
      <w:pPr>
        <w:spacing w:after="0" w:line="240" w:lineRule="auto"/>
        <w:ind w:left="360"/>
        <w:rPr>
          <w:rFonts w:ascii="Arial" w:hAnsi="Arial" w:cs="Arial"/>
          <w:b/>
          <w:color w:val="111111"/>
          <w:sz w:val="24"/>
          <w:szCs w:val="24"/>
        </w:rPr>
      </w:pPr>
    </w:p>
    <w:p w14:paraId="746B77C5" w14:textId="6B34BEBE" w:rsidR="00AD3E69" w:rsidRPr="00AA0636" w:rsidRDefault="000D40F5">
      <w:pPr>
        <w:pStyle w:val="Heading1"/>
        <w:pPrChange w:id="14" w:author="Allen, Zachary CTR (FMCSA)" w:date="2019-11-26T11:02:00Z">
          <w:pPr>
            <w:spacing w:after="0" w:line="240" w:lineRule="auto"/>
          </w:pPr>
        </w:pPrChange>
      </w:pPr>
      <w:r w:rsidRPr="00AA0636">
        <w:t>ASSISTANCE: MOBI</w:t>
      </w:r>
      <w:r w:rsidR="00360032" w:rsidRPr="00AA0636">
        <w:t>LITY AIDS - AMBULATORY</w:t>
      </w:r>
      <w:r w:rsidRPr="00AA0636">
        <w:t xml:space="preserve"> </w:t>
      </w:r>
    </w:p>
    <w:p w14:paraId="5B324E4A" w14:textId="77777777" w:rsidR="000D40F5" w:rsidRPr="002A0E21" w:rsidRDefault="000D40F5" w:rsidP="00AF2A26">
      <w:pPr>
        <w:spacing w:after="0" w:line="240" w:lineRule="auto"/>
        <w:ind w:left="360"/>
        <w:rPr>
          <w:rFonts w:ascii="Arial" w:hAnsi="Arial" w:cs="Arial"/>
          <w:sz w:val="24"/>
          <w:szCs w:val="24"/>
        </w:rPr>
      </w:pPr>
    </w:p>
    <w:p w14:paraId="1A4055DD" w14:textId="36956652" w:rsidR="000D40F5" w:rsidRPr="002A0E21" w:rsidRDefault="000D40F5" w:rsidP="00161B82">
      <w:pPr>
        <w:spacing w:after="0" w:line="240" w:lineRule="auto"/>
        <w:rPr>
          <w:rFonts w:ascii="Arial" w:hAnsi="Arial" w:cs="Arial"/>
          <w:sz w:val="24"/>
          <w:szCs w:val="24"/>
        </w:rPr>
      </w:pPr>
      <w:r w:rsidRPr="002A0E21">
        <w:rPr>
          <w:rFonts w:ascii="Arial" w:hAnsi="Arial" w:cs="Arial"/>
          <w:sz w:val="24"/>
          <w:szCs w:val="24"/>
        </w:rPr>
        <w:t xml:space="preserve">This slide shows various types of mobility aids for persons who have difficulty walking or standing.  In most cases, assistance provided to them is limited to stairwell navigation, though they may request to use a lift. Many times, their need for assistance arises from balance or unsteadiness issues.  While the ADA only requires assistance in using a lift or ramp, it is typical for drivers to provide other steadying assistance </w:t>
      </w:r>
      <w:r w:rsidR="005E1081" w:rsidRPr="002A0E21">
        <w:rPr>
          <w:rFonts w:ascii="Arial" w:hAnsi="Arial" w:cs="Arial"/>
          <w:sz w:val="24"/>
          <w:szCs w:val="24"/>
        </w:rPr>
        <w:t>w</w:t>
      </w:r>
      <w:r w:rsidRPr="002A0E21">
        <w:rPr>
          <w:rFonts w:ascii="Arial" w:hAnsi="Arial" w:cs="Arial"/>
          <w:sz w:val="24"/>
          <w:szCs w:val="24"/>
        </w:rPr>
        <w:t xml:space="preserve">hen navigating stairwells.  Usual practices include extending a firm arm to help steady the person as they descend the stairs, or placing a hand behind </w:t>
      </w:r>
      <w:r w:rsidR="005E1081" w:rsidRPr="002A0E21">
        <w:rPr>
          <w:rFonts w:ascii="Arial" w:hAnsi="Arial" w:cs="Arial"/>
          <w:sz w:val="24"/>
          <w:szCs w:val="24"/>
        </w:rPr>
        <w:t>the lower</w:t>
      </w:r>
      <w:r w:rsidRPr="002A0E21">
        <w:rPr>
          <w:rFonts w:ascii="Arial" w:hAnsi="Arial" w:cs="Arial"/>
          <w:sz w:val="24"/>
          <w:szCs w:val="24"/>
        </w:rPr>
        <w:t xml:space="preserve"> back for support as they climb the stairs.  Remember to follow their instruction with regard to assistance provided</w:t>
      </w:r>
      <w:r w:rsidR="005E1081" w:rsidRPr="002A0E21">
        <w:rPr>
          <w:rFonts w:ascii="Arial" w:hAnsi="Arial" w:cs="Arial"/>
          <w:sz w:val="24"/>
          <w:szCs w:val="24"/>
        </w:rPr>
        <w:t xml:space="preserve"> (within reason)</w:t>
      </w:r>
      <w:r w:rsidRPr="002A0E21">
        <w:rPr>
          <w:rFonts w:ascii="Arial" w:hAnsi="Arial" w:cs="Arial"/>
          <w:sz w:val="24"/>
          <w:szCs w:val="24"/>
        </w:rPr>
        <w:t xml:space="preserve">, and be aware that they may ask you to hold or carry their mobility aid while they are navigating the stairs.  </w:t>
      </w:r>
    </w:p>
    <w:p w14:paraId="264FB33B" w14:textId="77777777" w:rsidR="000D40F5" w:rsidRPr="002A0E21" w:rsidRDefault="000D40F5"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1F64305C" w14:textId="2FFDBF3A" w:rsidR="000D40F5" w:rsidRPr="002A0E21"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rFonts w:ascii="Arial" w:hAnsi="Arial" w:cs="Arial"/>
          <w:noProof/>
          <w:color w:val="111111"/>
          <w:sz w:val="24"/>
          <w:szCs w:val="24"/>
        </w:rPr>
        <w:drawing>
          <wp:inline distT="0" distB="0" distL="0" distR="0" wp14:anchorId="5A45431E" wp14:editId="75152040">
            <wp:extent cx="5496579" cy="4114800"/>
            <wp:effectExtent l="12700" t="12700" r="15240" b="12700"/>
            <wp:docPr id="54" name="Picture 54" descr="A full explanation of this slide can be found directly below this image." title="Assistance: Mobility Aids - Ambulatory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50C89449" w14:textId="77777777" w:rsidR="000D40F5" w:rsidRPr="002A0E21" w:rsidRDefault="000D40F5" w:rsidP="00AF2A26">
      <w:pPr>
        <w:spacing w:after="0" w:line="240" w:lineRule="auto"/>
        <w:ind w:left="360"/>
        <w:rPr>
          <w:rFonts w:ascii="Arial" w:hAnsi="Arial" w:cs="Arial"/>
          <w:b/>
          <w:color w:val="111111"/>
          <w:sz w:val="24"/>
          <w:szCs w:val="24"/>
        </w:rPr>
      </w:pPr>
    </w:p>
    <w:p w14:paraId="39ED8B23" w14:textId="3B15F628" w:rsidR="000D40F5" w:rsidRPr="002A0E21" w:rsidRDefault="000D40F5" w:rsidP="0030543B">
      <w:pPr>
        <w:spacing w:after="0" w:line="240" w:lineRule="auto"/>
        <w:rPr>
          <w:rFonts w:ascii="Arial" w:hAnsi="Arial" w:cs="Arial"/>
          <w:color w:val="111111"/>
          <w:sz w:val="24"/>
          <w:szCs w:val="24"/>
        </w:rPr>
      </w:pPr>
      <w:r w:rsidRPr="002A0E21">
        <w:rPr>
          <w:rFonts w:ascii="Arial" w:hAnsi="Arial" w:cs="Arial"/>
          <w:b/>
          <w:color w:val="111111"/>
          <w:sz w:val="24"/>
          <w:szCs w:val="24"/>
        </w:rPr>
        <w:t>ASSISTANCE: MOBI</w:t>
      </w:r>
      <w:r w:rsidR="00360032">
        <w:rPr>
          <w:rFonts w:ascii="Arial" w:hAnsi="Arial" w:cs="Arial"/>
          <w:b/>
          <w:color w:val="111111"/>
          <w:sz w:val="24"/>
          <w:szCs w:val="24"/>
        </w:rPr>
        <w:t>LITY AIDS - AMBULATORY</w:t>
      </w:r>
      <w:r w:rsidRPr="002A0E21">
        <w:rPr>
          <w:rFonts w:ascii="Arial" w:hAnsi="Arial" w:cs="Arial"/>
          <w:b/>
          <w:color w:val="111111"/>
          <w:sz w:val="24"/>
          <w:szCs w:val="24"/>
        </w:rPr>
        <w:t xml:space="preserve"> (</w:t>
      </w:r>
      <w:r w:rsidR="009535C2">
        <w:rPr>
          <w:rFonts w:ascii="Arial" w:hAnsi="Arial" w:cs="Arial"/>
          <w:b/>
          <w:color w:val="111111"/>
          <w:sz w:val="24"/>
          <w:szCs w:val="24"/>
        </w:rPr>
        <w:t>c</w:t>
      </w:r>
      <w:r w:rsidR="001D0E65">
        <w:rPr>
          <w:rFonts w:ascii="Arial" w:hAnsi="Arial" w:cs="Arial"/>
          <w:b/>
          <w:color w:val="111111"/>
          <w:sz w:val="24"/>
          <w:szCs w:val="24"/>
        </w:rPr>
        <w:t>ontinue</w:t>
      </w:r>
      <w:r w:rsidRPr="002A0E21">
        <w:rPr>
          <w:rFonts w:ascii="Arial" w:hAnsi="Arial" w:cs="Arial"/>
          <w:b/>
          <w:color w:val="111111"/>
          <w:sz w:val="24"/>
          <w:szCs w:val="24"/>
        </w:rPr>
        <w:t>d)</w:t>
      </w:r>
    </w:p>
    <w:p w14:paraId="34D76798" w14:textId="77777777" w:rsidR="000D40F5" w:rsidRPr="002A0E21" w:rsidRDefault="000D40F5" w:rsidP="00AF2A26">
      <w:pPr>
        <w:spacing w:after="0" w:line="240" w:lineRule="auto"/>
        <w:ind w:left="360"/>
        <w:rPr>
          <w:rFonts w:ascii="Arial" w:hAnsi="Arial" w:cs="Arial"/>
          <w:sz w:val="24"/>
          <w:szCs w:val="24"/>
        </w:rPr>
      </w:pPr>
    </w:p>
    <w:p w14:paraId="36E4833E" w14:textId="31AD30CC" w:rsidR="00DF7929" w:rsidRPr="002A0E21" w:rsidRDefault="00DF7929" w:rsidP="0030543B">
      <w:pPr>
        <w:spacing w:after="0" w:line="240" w:lineRule="auto"/>
        <w:rPr>
          <w:rFonts w:ascii="Arial" w:hAnsi="Arial" w:cs="Arial"/>
          <w:sz w:val="24"/>
          <w:szCs w:val="24"/>
        </w:rPr>
      </w:pPr>
      <w:r w:rsidRPr="002A0E21">
        <w:rPr>
          <w:rFonts w:ascii="Arial" w:hAnsi="Arial" w:cs="Arial"/>
          <w:sz w:val="24"/>
          <w:szCs w:val="24"/>
        </w:rPr>
        <w:t xml:space="preserve">When assisting passengers up and down the stairwell, always position yourself </w:t>
      </w:r>
      <w:r w:rsidR="00534400">
        <w:rPr>
          <w:rFonts w:ascii="Arial" w:hAnsi="Arial" w:cs="Arial"/>
          <w:sz w:val="24"/>
          <w:szCs w:val="24"/>
        </w:rPr>
        <w:t xml:space="preserve">on the </w:t>
      </w:r>
      <w:r w:rsidRPr="002A0E21">
        <w:rPr>
          <w:rFonts w:ascii="Arial" w:hAnsi="Arial" w:cs="Arial"/>
          <w:sz w:val="24"/>
          <w:szCs w:val="24"/>
        </w:rPr>
        <w:t xml:space="preserve">down side of the passenger. This way you serve as a barrier to keep them from falling down the stairwell and out </w:t>
      </w:r>
      <w:r w:rsidR="006268AD">
        <w:rPr>
          <w:rFonts w:ascii="Arial" w:hAnsi="Arial" w:cs="Arial"/>
          <w:sz w:val="24"/>
          <w:szCs w:val="24"/>
        </w:rPr>
        <w:t xml:space="preserve">of </w:t>
      </w:r>
      <w:r w:rsidRPr="002A0E21">
        <w:rPr>
          <w:rFonts w:ascii="Arial" w:hAnsi="Arial" w:cs="Arial"/>
          <w:sz w:val="24"/>
          <w:szCs w:val="24"/>
        </w:rPr>
        <w:t>the bus if they lose balance.</w:t>
      </w:r>
      <w:r w:rsidR="000B2607">
        <w:rPr>
          <w:rFonts w:ascii="Arial" w:hAnsi="Arial" w:cs="Arial"/>
          <w:sz w:val="24"/>
          <w:szCs w:val="24"/>
        </w:rPr>
        <w:t xml:space="preserve"> Keep an eye on their foot placement to observe if there may be an obvious issue during their stair navigation.</w:t>
      </w:r>
    </w:p>
    <w:p w14:paraId="4E4CE7A9" w14:textId="77777777" w:rsidR="00DF7929" w:rsidRPr="002A0E21" w:rsidRDefault="00DF7929" w:rsidP="00AF2A26">
      <w:pPr>
        <w:spacing w:after="0" w:line="240" w:lineRule="auto"/>
        <w:ind w:left="360"/>
        <w:rPr>
          <w:rFonts w:ascii="Arial" w:hAnsi="Arial" w:cs="Arial"/>
          <w:sz w:val="24"/>
          <w:szCs w:val="24"/>
        </w:rPr>
      </w:pPr>
    </w:p>
    <w:p w14:paraId="778BADDF" w14:textId="09BC335A" w:rsidR="00DF7929" w:rsidRPr="002A0E21" w:rsidRDefault="00DF7929" w:rsidP="0030543B">
      <w:pPr>
        <w:spacing w:after="0" w:line="240" w:lineRule="auto"/>
        <w:rPr>
          <w:rFonts w:ascii="Arial" w:hAnsi="Arial" w:cs="Arial"/>
          <w:sz w:val="24"/>
          <w:szCs w:val="24"/>
        </w:rPr>
      </w:pPr>
      <w:r w:rsidRPr="002A0E21">
        <w:rPr>
          <w:rFonts w:ascii="Arial" w:hAnsi="Arial" w:cs="Arial"/>
          <w:sz w:val="24"/>
          <w:szCs w:val="24"/>
        </w:rPr>
        <w:t>Remember, you must provide assistance when requested. However</w:t>
      </w:r>
      <w:r w:rsidR="00F8591A">
        <w:rPr>
          <w:rFonts w:ascii="Arial" w:hAnsi="Arial" w:cs="Arial"/>
          <w:sz w:val="24"/>
          <w:szCs w:val="24"/>
        </w:rPr>
        <w:t>,</w:t>
      </w:r>
      <w:r w:rsidRPr="002A0E21">
        <w:rPr>
          <w:rFonts w:ascii="Arial" w:hAnsi="Arial" w:cs="Arial"/>
          <w:sz w:val="24"/>
          <w:szCs w:val="24"/>
        </w:rPr>
        <w:t xml:space="preserve"> the amount of assistance you must provide is limited – do not provide assistance that could injure yourself or that you’re not comfortable providing. For example, you should not be lifting or carrying a person or portions of their body so that they may navigate the stairs.  For those extremes, a lift should be used to board and alight the passenger; if your vehicle has a boarding chair, this can be used to help make the lift process safer.  Also remember, if they request use of the lift, you must oblige.</w:t>
      </w:r>
    </w:p>
    <w:p w14:paraId="7F5E9671" w14:textId="77777777" w:rsidR="000D40F5" w:rsidRPr="002A0E21" w:rsidRDefault="000D40F5"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65033312" w14:textId="561F6627" w:rsidR="005E1081" w:rsidRPr="002A0E21"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rFonts w:ascii="Arial" w:hAnsi="Arial" w:cs="Arial"/>
          <w:noProof/>
          <w:color w:val="111111"/>
          <w:sz w:val="24"/>
          <w:szCs w:val="24"/>
        </w:rPr>
        <w:drawing>
          <wp:inline distT="0" distB="0" distL="0" distR="0" wp14:anchorId="7BC63E9B" wp14:editId="018E8CE3">
            <wp:extent cx="5496579" cy="4114800"/>
            <wp:effectExtent l="12700" t="12700" r="15240" b="12700"/>
            <wp:docPr id="55" name="Picture 55" descr="A full explanation of this slide can be found directly below this image." title="Assistance: Mobility Aids - Manual (non-powered) Wheelchai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788523EE" w14:textId="77777777" w:rsidR="005E1081" w:rsidRPr="002A0E21" w:rsidRDefault="005E1081" w:rsidP="00AF2A26">
      <w:pPr>
        <w:spacing w:after="0" w:line="240" w:lineRule="auto"/>
        <w:ind w:left="360"/>
        <w:rPr>
          <w:rFonts w:ascii="Arial" w:hAnsi="Arial" w:cs="Arial"/>
          <w:b/>
          <w:color w:val="111111"/>
          <w:sz w:val="24"/>
          <w:szCs w:val="24"/>
        </w:rPr>
      </w:pPr>
    </w:p>
    <w:p w14:paraId="7CA6F9D1" w14:textId="5F162B09" w:rsidR="005E1081" w:rsidRPr="00AA0636" w:rsidRDefault="00A32360">
      <w:pPr>
        <w:pStyle w:val="Heading1"/>
        <w:pPrChange w:id="15" w:author="Allen, Zachary CTR (FMCSA)" w:date="2019-11-26T11:02:00Z">
          <w:pPr>
            <w:spacing w:after="0" w:line="240" w:lineRule="auto"/>
          </w:pPr>
        </w:pPrChange>
      </w:pPr>
      <w:r w:rsidRPr="00AA0636">
        <w:t xml:space="preserve">ASSISTANCE: MOBILITY AIDS - </w:t>
      </w:r>
      <w:r w:rsidR="00FA7224" w:rsidRPr="00AA0636">
        <w:t xml:space="preserve">MANUAL </w:t>
      </w:r>
      <w:r w:rsidR="00E31ED7" w:rsidRPr="00AA0636">
        <w:t>WHEELCHAIR</w:t>
      </w:r>
    </w:p>
    <w:p w14:paraId="2CCAB692" w14:textId="77777777" w:rsidR="005E1081" w:rsidRPr="002A0E21" w:rsidRDefault="005E1081" w:rsidP="00AF2A26">
      <w:pPr>
        <w:spacing w:after="0" w:line="240" w:lineRule="auto"/>
        <w:ind w:left="360"/>
        <w:rPr>
          <w:rFonts w:ascii="Arial" w:hAnsi="Arial" w:cs="Arial"/>
          <w:sz w:val="24"/>
          <w:szCs w:val="24"/>
        </w:rPr>
      </w:pPr>
    </w:p>
    <w:p w14:paraId="603EBDE0" w14:textId="2CC42CDF" w:rsidR="0034212F" w:rsidRPr="002A0E21" w:rsidRDefault="0034212F" w:rsidP="0030543B">
      <w:pPr>
        <w:spacing w:after="0" w:line="240" w:lineRule="auto"/>
        <w:rPr>
          <w:rFonts w:ascii="Arial" w:hAnsi="Arial" w:cs="Arial"/>
          <w:sz w:val="24"/>
          <w:szCs w:val="24"/>
        </w:rPr>
      </w:pPr>
      <w:r w:rsidRPr="002A0E21">
        <w:rPr>
          <w:rFonts w:ascii="Arial" w:hAnsi="Arial" w:cs="Arial"/>
          <w:sz w:val="24"/>
          <w:szCs w:val="24"/>
        </w:rPr>
        <w:t>Different assistance is necessary for non-ambulatory passengers with disabilities – those who util</w:t>
      </w:r>
      <w:r w:rsidR="00CE314A" w:rsidRPr="002A0E21">
        <w:rPr>
          <w:rFonts w:ascii="Arial" w:hAnsi="Arial" w:cs="Arial"/>
          <w:sz w:val="24"/>
          <w:szCs w:val="24"/>
        </w:rPr>
        <w:t>ize some type of wheelchair or s</w:t>
      </w:r>
      <w:r w:rsidRPr="002A0E21">
        <w:rPr>
          <w:rFonts w:ascii="Arial" w:hAnsi="Arial" w:cs="Arial"/>
          <w:sz w:val="24"/>
          <w:szCs w:val="24"/>
        </w:rPr>
        <w:t>cooter.  With these passengers, assistance will be required when using a lift; possibly also when using a fold out ramp on ramp-equipped, low-floor buses.</w:t>
      </w:r>
    </w:p>
    <w:p w14:paraId="655F7522" w14:textId="77777777" w:rsidR="0034212F" w:rsidRPr="002A0E21" w:rsidRDefault="0034212F" w:rsidP="00AF2A26">
      <w:pPr>
        <w:spacing w:after="0" w:line="240" w:lineRule="auto"/>
        <w:ind w:left="360"/>
        <w:rPr>
          <w:rFonts w:ascii="Arial" w:hAnsi="Arial" w:cs="Arial"/>
          <w:sz w:val="24"/>
          <w:szCs w:val="24"/>
        </w:rPr>
      </w:pPr>
    </w:p>
    <w:p w14:paraId="1349600C" w14:textId="3A5FEA16" w:rsidR="003B2B1D" w:rsidRPr="002A0E21" w:rsidRDefault="003B2B1D" w:rsidP="0030543B">
      <w:pPr>
        <w:spacing w:after="0" w:line="240" w:lineRule="auto"/>
        <w:rPr>
          <w:rFonts w:ascii="Arial" w:hAnsi="Arial" w:cs="Arial"/>
          <w:sz w:val="24"/>
          <w:szCs w:val="24"/>
        </w:rPr>
      </w:pPr>
      <w:r w:rsidRPr="002A0E21">
        <w:rPr>
          <w:rFonts w:ascii="Arial" w:hAnsi="Arial" w:cs="Arial"/>
          <w:sz w:val="24"/>
          <w:szCs w:val="24"/>
        </w:rPr>
        <w:t xml:space="preserve">You will have more physical control of the device itself when the passenger is utilizing a manual, non-powered wheelchair.  Key points to remember when maneuvering this type of wheelchair: </w:t>
      </w:r>
    </w:p>
    <w:p w14:paraId="078ADDA0" w14:textId="77777777" w:rsidR="003B2B1D" w:rsidRPr="002A0E21" w:rsidRDefault="003B2B1D" w:rsidP="00AF2A26">
      <w:pPr>
        <w:spacing w:after="0" w:line="240" w:lineRule="auto"/>
        <w:ind w:left="360"/>
        <w:rPr>
          <w:rFonts w:ascii="Arial" w:hAnsi="Arial" w:cs="Arial"/>
          <w:sz w:val="24"/>
          <w:szCs w:val="24"/>
        </w:rPr>
      </w:pPr>
    </w:p>
    <w:p w14:paraId="528A50E9" w14:textId="421981EC" w:rsidR="003B2B1D" w:rsidRDefault="003B2B1D" w:rsidP="00097D0C">
      <w:pPr>
        <w:pStyle w:val="ListParagraph"/>
        <w:numPr>
          <w:ilvl w:val="0"/>
          <w:numId w:val="6"/>
        </w:numPr>
        <w:spacing w:after="0" w:line="240" w:lineRule="auto"/>
        <w:rPr>
          <w:rFonts w:ascii="Arial" w:hAnsi="Arial" w:cs="Arial"/>
          <w:sz w:val="24"/>
          <w:szCs w:val="24"/>
        </w:rPr>
      </w:pPr>
      <w:r w:rsidRPr="002A0E21">
        <w:rPr>
          <w:rFonts w:ascii="Arial" w:hAnsi="Arial" w:cs="Arial"/>
          <w:sz w:val="24"/>
          <w:szCs w:val="24"/>
        </w:rPr>
        <w:t>Always use chair grips when available and never let go when you are controlling the chair.</w:t>
      </w:r>
    </w:p>
    <w:p w14:paraId="3F8B89DC" w14:textId="77777777" w:rsidR="008D104F" w:rsidRPr="002A0E21" w:rsidRDefault="008D104F" w:rsidP="008D104F">
      <w:pPr>
        <w:pStyle w:val="ListParagraph"/>
        <w:spacing w:after="0" w:line="240" w:lineRule="auto"/>
        <w:rPr>
          <w:rFonts w:ascii="Arial" w:hAnsi="Arial" w:cs="Arial"/>
          <w:sz w:val="24"/>
          <w:szCs w:val="24"/>
        </w:rPr>
      </w:pPr>
    </w:p>
    <w:p w14:paraId="2CE45A1C" w14:textId="4BAA1ACC" w:rsidR="003B2B1D" w:rsidRDefault="003B2B1D" w:rsidP="00097D0C">
      <w:pPr>
        <w:pStyle w:val="ListParagraph"/>
        <w:numPr>
          <w:ilvl w:val="0"/>
          <w:numId w:val="6"/>
        </w:numPr>
        <w:spacing w:after="0" w:line="240" w:lineRule="auto"/>
        <w:rPr>
          <w:rFonts w:ascii="Arial" w:hAnsi="Arial" w:cs="Arial"/>
          <w:sz w:val="24"/>
          <w:szCs w:val="24"/>
        </w:rPr>
      </w:pPr>
      <w:r w:rsidRPr="002A0E21">
        <w:rPr>
          <w:rFonts w:ascii="Arial" w:hAnsi="Arial" w:cs="Arial"/>
          <w:sz w:val="24"/>
          <w:szCs w:val="24"/>
        </w:rPr>
        <w:t xml:space="preserve">Be sure to set wheel brakes when you relinquish control of the </w:t>
      </w:r>
      <w:r w:rsidR="00C474D4">
        <w:rPr>
          <w:rFonts w:ascii="Arial" w:hAnsi="Arial" w:cs="Arial"/>
          <w:sz w:val="24"/>
          <w:szCs w:val="24"/>
        </w:rPr>
        <w:t>aid</w:t>
      </w:r>
      <w:r w:rsidRPr="002A0E21">
        <w:rPr>
          <w:rFonts w:ascii="Arial" w:hAnsi="Arial" w:cs="Arial"/>
          <w:sz w:val="24"/>
          <w:szCs w:val="24"/>
        </w:rPr>
        <w:t xml:space="preserve"> to conduct complementary functions, such as operating the lift. </w:t>
      </w:r>
    </w:p>
    <w:p w14:paraId="6734926A" w14:textId="77777777" w:rsidR="008D104F" w:rsidRPr="002A0E21" w:rsidRDefault="008D104F" w:rsidP="008D104F">
      <w:pPr>
        <w:pStyle w:val="ListParagraph"/>
        <w:spacing w:after="0" w:line="240" w:lineRule="auto"/>
        <w:rPr>
          <w:rFonts w:ascii="Arial" w:hAnsi="Arial" w:cs="Arial"/>
          <w:sz w:val="24"/>
          <w:szCs w:val="24"/>
        </w:rPr>
      </w:pPr>
    </w:p>
    <w:p w14:paraId="7272F9E4" w14:textId="16829F75" w:rsidR="00360032" w:rsidRDefault="003B2B1D" w:rsidP="00097D0C">
      <w:pPr>
        <w:pStyle w:val="ListParagraph"/>
        <w:numPr>
          <w:ilvl w:val="0"/>
          <w:numId w:val="6"/>
        </w:numPr>
        <w:spacing w:after="0" w:line="240" w:lineRule="auto"/>
        <w:rPr>
          <w:rFonts w:ascii="Arial" w:hAnsi="Arial" w:cs="Arial"/>
          <w:sz w:val="24"/>
          <w:szCs w:val="24"/>
        </w:rPr>
      </w:pPr>
      <w:r w:rsidRPr="002A0E21">
        <w:rPr>
          <w:rFonts w:ascii="Arial" w:hAnsi="Arial" w:cs="Arial"/>
          <w:sz w:val="24"/>
          <w:szCs w:val="24"/>
        </w:rPr>
        <w:t xml:space="preserve">Never lift chairs by the arms, footrests, or wheels. </w:t>
      </w:r>
    </w:p>
    <w:p w14:paraId="2D522B45" w14:textId="78F1DFDD" w:rsidR="008D104F" w:rsidRPr="002A0E21" w:rsidRDefault="00360032" w:rsidP="00360032">
      <w:pPr>
        <w:spacing w:after="0" w:line="240" w:lineRule="auto"/>
        <w:rPr>
          <w:rFonts w:ascii="Arial" w:hAnsi="Arial" w:cs="Arial"/>
          <w:sz w:val="24"/>
          <w:szCs w:val="24"/>
        </w:rPr>
      </w:pPr>
      <w:r>
        <w:rPr>
          <w:rFonts w:ascii="Arial" w:hAnsi="Arial" w:cs="Arial"/>
          <w:sz w:val="24"/>
          <w:szCs w:val="24"/>
        </w:rPr>
        <w:br w:type="page"/>
      </w:r>
    </w:p>
    <w:p w14:paraId="2C9CEF92" w14:textId="4F61E097" w:rsidR="008D104F" w:rsidRPr="008D104F" w:rsidRDefault="008D104F" w:rsidP="008D104F">
      <w:pPr>
        <w:spacing w:after="0" w:line="240" w:lineRule="auto"/>
        <w:rPr>
          <w:rFonts w:ascii="Arial" w:hAnsi="Arial" w:cs="Arial"/>
          <w:sz w:val="24"/>
          <w:szCs w:val="24"/>
        </w:rPr>
      </w:pPr>
      <w:r w:rsidRPr="008D104F">
        <w:rPr>
          <w:rFonts w:ascii="Arial" w:hAnsi="Arial" w:cs="Arial"/>
          <w:b/>
          <w:color w:val="111111"/>
          <w:sz w:val="24"/>
          <w:szCs w:val="24"/>
        </w:rPr>
        <w:t>ASSISTANCE: MOBILITY AID</w:t>
      </w:r>
      <w:r w:rsidR="00360032">
        <w:rPr>
          <w:rFonts w:ascii="Arial" w:hAnsi="Arial" w:cs="Arial"/>
          <w:b/>
          <w:color w:val="111111"/>
          <w:sz w:val="24"/>
          <w:szCs w:val="24"/>
        </w:rPr>
        <w:t xml:space="preserve">S - MANUAL WHEELCHAIR </w:t>
      </w:r>
      <w:r w:rsidRPr="008D104F">
        <w:rPr>
          <w:rFonts w:ascii="Arial" w:hAnsi="Arial" w:cs="Arial"/>
          <w:b/>
          <w:color w:val="111111"/>
          <w:sz w:val="24"/>
          <w:szCs w:val="24"/>
        </w:rPr>
        <w:t>(continued)</w:t>
      </w:r>
    </w:p>
    <w:p w14:paraId="427F1C52" w14:textId="77777777" w:rsidR="008D104F" w:rsidRPr="008D104F" w:rsidRDefault="008D104F" w:rsidP="008D104F">
      <w:pPr>
        <w:pStyle w:val="ListParagraph"/>
        <w:rPr>
          <w:rFonts w:ascii="Arial" w:hAnsi="Arial" w:cs="Arial"/>
          <w:sz w:val="24"/>
          <w:szCs w:val="24"/>
        </w:rPr>
      </w:pPr>
    </w:p>
    <w:p w14:paraId="526D4D76" w14:textId="5D887BF4" w:rsidR="003B2B1D" w:rsidRPr="002A0E21" w:rsidRDefault="000B2607" w:rsidP="00097D0C">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Secure wheelchairs </w:t>
      </w:r>
      <w:r w:rsidR="003B2B1D" w:rsidRPr="002A0E21">
        <w:rPr>
          <w:rFonts w:ascii="Arial" w:hAnsi="Arial" w:cs="Arial"/>
          <w:sz w:val="24"/>
          <w:szCs w:val="24"/>
        </w:rPr>
        <w:t>in position for transport – lift use and securement will be covered in more detail in Lesson 3.</w:t>
      </w:r>
    </w:p>
    <w:p w14:paraId="25F77214" w14:textId="77777777" w:rsidR="009535C2" w:rsidRDefault="009535C2" w:rsidP="00AF2A26">
      <w:pPr>
        <w:spacing w:after="0" w:line="240" w:lineRule="auto"/>
        <w:ind w:left="360"/>
        <w:rPr>
          <w:rFonts w:ascii="Arial" w:hAnsi="Arial" w:cs="Arial"/>
          <w:sz w:val="24"/>
          <w:szCs w:val="24"/>
        </w:rPr>
      </w:pPr>
    </w:p>
    <w:p w14:paraId="24DEC6C0" w14:textId="31D9F436" w:rsidR="000E2EDF" w:rsidRPr="002A0E21" w:rsidRDefault="003B2B1D" w:rsidP="0030543B">
      <w:pPr>
        <w:spacing w:after="0" w:line="240" w:lineRule="auto"/>
        <w:rPr>
          <w:rFonts w:ascii="Arial" w:hAnsi="Arial" w:cs="Arial"/>
          <w:sz w:val="24"/>
          <w:szCs w:val="24"/>
        </w:rPr>
      </w:pPr>
      <w:r w:rsidRPr="002A0E21">
        <w:rPr>
          <w:rFonts w:ascii="Arial" w:hAnsi="Arial" w:cs="Arial"/>
          <w:sz w:val="24"/>
          <w:szCs w:val="24"/>
        </w:rPr>
        <w:t xml:space="preserve">Passengers using powered wheelchairs and mobility aids will maintain control of their aid, though specific steps still need to be followed when boarding/alighting – these will also be covered in Lesson 3. </w:t>
      </w:r>
    </w:p>
    <w:p w14:paraId="4644BC66" w14:textId="0F8DFB1C" w:rsidR="00EC6F4F" w:rsidRPr="002A0E21" w:rsidRDefault="00EC6F4F"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1F71AECC" w14:textId="12E88A05" w:rsidR="000E2EDF" w:rsidRPr="002A0E21"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rFonts w:ascii="Arial" w:hAnsi="Arial" w:cs="Arial"/>
          <w:noProof/>
          <w:color w:val="111111"/>
          <w:sz w:val="24"/>
          <w:szCs w:val="24"/>
        </w:rPr>
        <w:drawing>
          <wp:inline distT="0" distB="0" distL="0" distR="0" wp14:anchorId="51203AAE" wp14:editId="4D39DC77">
            <wp:extent cx="5496579" cy="4114800"/>
            <wp:effectExtent l="12700" t="12700" r="15240" b="12700"/>
            <wp:docPr id="58" name="Picture 58" descr="A full explanation of this slide can be found directly below this image." title="Interaction - Visual Disabiliti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581E40A7" w14:textId="77777777" w:rsidR="000E2EDF" w:rsidRPr="002A0E21" w:rsidRDefault="000E2EDF" w:rsidP="00AF2A26">
      <w:pPr>
        <w:spacing w:after="0" w:line="240" w:lineRule="auto"/>
        <w:ind w:left="360"/>
        <w:rPr>
          <w:rFonts w:ascii="Arial" w:hAnsi="Arial" w:cs="Arial"/>
          <w:b/>
          <w:color w:val="111111"/>
          <w:sz w:val="24"/>
          <w:szCs w:val="24"/>
        </w:rPr>
      </w:pPr>
    </w:p>
    <w:p w14:paraId="1BA31F3C" w14:textId="6FEF676E" w:rsidR="000E2EDF" w:rsidRPr="00AA0636" w:rsidRDefault="000E2EDF">
      <w:pPr>
        <w:pStyle w:val="Heading1"/>
        <w:pPrChange w:id="16" w:author="Allen, Zachary CTR (FMCSA)" w:date="2019-11-26T11:02:00Z">
          <w:pPr>
            <w:spacing w:after="0" w:line="240" w:lineRule="auto"/>
          </w:pPr>
        </w:pPrChange>
      </w:pPr>
      <w:r w:rsidRPr="00AA0636">
        <w:t xml:space="preserve">INTERACTION - VISUAL </w:t>
      </w:r>
      <w:r w:rsidR="007B6AA8" w:rsidRPr="00AA0636">
        <w:t>DISABILITIES</w:t>
      </w:r>
    </w:p>
    <w:p w14:paraId="2265B699" w14:textId="77777777" w:rsidR="000E2EDF" w:rsidRPr="002A0E21" w:rsidRDefault="000E2EDF" w:rsidP="00AF2A26">
      <w:pPr>
        <w:spacing w:after="0" w:line="240" w:lineRule="auto"/>
        <w:ind w:left="360"/>
        <w:rPr>
          <w:rFonts w:ascii="Arial" w:hAnsi="Arial" w:cs="Arial"/>
          <w:sz w:val="24"/>
          <w:szCs w:val="24"/>
        </w:rPr>
      </w:pPr>
    </w:p>
    <w:p w14:paraId="451F8473" w14:textId="2CF40A26" w:rsidR="00192C0E" w:rsidRPr="002A0E21" w:rsidRDefault="00192C0E" w:rsidP="0030543B">
      <w:pPr>
        <w:spacing w:after="0" w:line="240" w:lineRule="auto"/>
        <w:rPr>
          <w:rFonts w:ascii="Arial" w:hAnsi="Arial" w:cs="Arial"/>
          <w:sz w:val="24"/>
          <w:szCs w:val="24"/>
        </w:rPr>
      </w:pPr>
      <w:r w:rsidRPr="002A0E21">
        <w:rPr>
          <w:rFonts w:ascii="Arial" w:hAnsi="Arial" w:cs="Arial"/>
          <w:sz w:val="24"/>
          <w:szCs w:val="24"/>
        </w:rPr>
        <w:t xml:space="preserve">Your first step in assisting persons with visual </w:t>
      </w:r>
      <w:r w:rsidR="00647864" w:rsidRPr="002A0E21">
        <w:rPr>
          <w:rFonts w:ascii="Arial" w:hAnsi="Arial" w:cs="Arial"/>
          <w:sz w:val="24"/>
          <w:szCs w:val="24"/>
        </w:rPr>
        <w:t>disabilities</w:t>
      </w:r>
      <w:r w:rsidRPr="002A0E21">
        <w:rPr>
          <w:rFonts w:ascii="Arial" w:hAnsi="Arial" w:cs="Arial"/>
          <w:sz w:val="24"/>
          <w:szCs w:val="24"/>
        </w:rPr>
        <w:t xml:space="preserve"> is to introduce yourself as the driver. Make them aware that you are there to assist if desired and necessary – always ask before providing any assistance. If they ask for assistance</w:t>
      </w:r>
      <w:r w:rsidR="00FF6321">
        <w:rPr>
          <w:rFonts w:ascii="Arial" w:hAnsi="Arial" w:cs="Arial"/>
          <w:sz w:val="24"/>
          <w:szCs w:val="24"/>
        </w:rPr>
        <w:t>,</w:t>
      </w:r>
      <w:r w:rsidRPr="002A0E21">
        <w:rPr>
          <w:rFonts w:ascii="Arial" w:hAnsi="Arial" w:cs="Arial"/>
          <w:sz w:val="24"/>
          <w:szCs w:val="24"/>
        </w:rPr>
        <w:t xml:space="preserve"> and you’re not sure what to do</w:t>
      </w:r>
      <w:r w:rsidR="00FF6321">
        <w:rPr>
          <w:rFonts w:ascii="Arial" w:hAnsi="Arial" w:cs="Arial"/>
          <w:sz w:val="24"/>
          <w:szCs w:val="24"/>
        </w:rPr>
        <w:t>,</w:t>
      </w:r>
      <w:r w:rsidRPr="002A0E21">
        <w:rPr>
          <w:rFonts w:ascii="Arial" w:hAnsi="Arial" w:cs="Arial"/>
          <w:sz w:val="24"/>
          <w:szCs w:val="24"/>
        </w:rPr>
        <w:t xml:space="preserve"> ask them to explain how you can best assist them.</w:t>
      </w:r>
    </w:p>
    <w:p w14:paraId="20582A54" w14:textId="77777777" w:rsidR="00192C0E" w:rsidRPr="002A0E21" w:rsidRDefault="00192C0E" w:rsidP="00AF2A26">
      <w:pPr>
        <w:spacing w:after="0" w:line="240" w:lineRule="auto"/>
        <w:ind w:left="360"/>
        <w:rPr>
          <w:rFonts w:ascii="Arial" w:hAnsi="Arial" w:cs="Arial"/>
          <w:sz w:val="24"/>
          <w:szCs w:val="24"/>
        </w:rPr>
      </w:pPr>
    </w:p>
    <w:p w14:paraId="6529050C" w14:textId="42C7648C" w:rsidR="00192C0E" w:rsidRPr="002A0E21" w:rsidRDefault="00192C0E" w:rsidP="0030543B">
      <w:pPr>
        <w:spacing w:after="0" w:line="240" w:lineRule="auto"/>
        <w:rPr>
          <w:rFonts w:ascii="Arial" w:hAnsi="Arial" w:cs="Arial"/>
          <w:sz w:val="24"/>
          <w:szCs w:val="24"/>
        </w:rPr>
      </w:pPr>
      <w:r w:rsidRPr="002A0E21">
        <w:rPr>
          <w:rFonts w:ascii="Arial" w:hAnsi="Arial" w:cs="Arial"/>
          <w:sz w:val="24"/>
          <w:szCs w:val="24"/>
        </w:rPr>
        <w:t xml:space="preserve">It may be necessary to help guide persons with visuals impairments </w:t>
      </w:r>
      <w:r w:rsidR="00FF6321">
        <w:rPr>
          <w:rFonts w:ascii="Arial" w:hAnsi="Arial" w:cs="Arial"/>
          <w:sz w:val="24"/>
          <w:szCs w:val="24"/>
        </w:rPr>
        <w:t xml:space="preserve">for the </w:t>
      </w:r>
      <w:r w:rsidRPr="002A0E21">
        <w:rPr>
          <w:rFonts w:ascii="Arial" w:hAnsi="Arial" w:cs="Arial"/>
          <w:sz w:val="24"/>
          <w:szCs w:val="24"/>
        </w:rPr>
        <w:t>limited distances outside and inside the motorcoach.  When guiding, let them take your arm by positioning yourself next to them and telling them where you are</w:t>
      </w:r>
      <w:r w:rsidR="00FF6321">
        <w:rPr>
          <w:rFonts w:ascii="Arial" w:hAnsi="Arial" w:cs="Arial"/>
          <w:sz w:val="24"/>
          <w:szCs w:val="24"/>
        </w:rPr>
        <w:t xml:space="preserve"> located</w:t>
      </w:r>
      <w:r w:rsidRPr="002A0E21">
        <w:rPr>
          <w:rFonts w:ascii="Arial" w:hAnsi="Arial" w:cs="Arial"/>
          <w:sz w:val="24"/>
          <w:szCs w:val="24"/>
        </w:rPr>
        <w:t xml:space="preserve">.  Do not grab their arm or any mobility aid without their instruction. When walking with you, persons with visual </w:t>
      </w:r>
      <w:r w:rsidR="00DE0A19">
        <w:rPr>
          <w:rFonts w:ascii="Arial" w:hAnsi="Arial" w:cs="Arial"/>
          <w:sz w:val="24"/>
          <w:szCs w:val="24"/>
        </w:rPr>
        <w:t>im</w:t>
      </w:r>
      <w:r w:rsidRPr="002A0E21">
        <w:rPr>
          <w:rFonts w:ascii="Arial" w:hAnsi="Arial" w:cs="Arial"/>
          <w:sz w:val="24"/>
          <w:szCs w:val="24"/>
        </w:rPr>
        <w:t>pa</w:t>
      </w:r>
      <w:r w:rsidR="00DE0A19">
        <w:rPr>
          <w:rFonts w:ascii="Arial" w:hAnsi="Arial" w:cs="Arial"/>
          <w:sz w:val="24"/>
          <w:szCs w:val="24"/>
        </w:rPr>
        <w:t>i</w:t>
      </w:r>
      <w:r w:rsidRPr="002A0E21">
        <w:rPr>
          <w:rFonts w:ascii="Arial" w:hAnsi="Arial" w:cs="Arial"/>
          <w:sz w:val="24"/>
          <w:szCs w:val="24"/>
        </w:rPr>
        <w:t>r</w:t>
      </w:r>
      <w:r w:rsidR="00DE0A19">
        <w:rPr>
          <w:rFonts w:ascii="Arial" w:hAnsi="Arial" w:cs="Arial"/>
          <w:sz w:val="24"/>
          <w:szCs w:val="24"/>
        </w:rPr>
        <w:t>m</w:t>
      </w:r>
      <w:r w:rsidRPr="002A0E21">
        <w:rPr>
          <w:rFonts w:ascii="Arial" w:hAnsi="Arial" w:cs="Arial"/>
          <w:sz w:val="24"/>
          <w:szCs w:val="24"/>
        </w:rPr>
        <w:t>ents will generally walk about a half step behind you using your body motion to guide them.  When navigating obstacles such as curbs or stairs, be sure to identify them and describe the actions the passenger should take to successfully navigate the obstacle.</w:t>
      </w:r>
    </w:p>
    <w:p w14:paraId="09931DB1" w14:textId="1A038396" w:rsidR="00B31B99" w:rsidRPr="002A0E21" w:rsidRDefault="00B31B99"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0F5C407B" w14:textId="7F54BDC8" w:rsidR="000E2EDF" w:rsidRPr="002A0E21"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noProof/>
        </w:rPr>
        <w:drawing>
          <wp:inline distT="0" distB="0" distL="0" distR="0" wp14:anchorId="0B50B4AA" wp14:editId="64BCF6A7">
            <wp:extent cx="5496579" cy="4114800"/>
            <wp:effectExtent l="12700" t="12700" r="15240" b="12700"/>
            <wp:docPr id="59" name="Picture 59" descr="A full explanation of this slide can be found directly below this image." title="Interaction - Visual Disabiliti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61225CC3" w14:textId="77777777" w:rsidR="000E2EDF" w:rsidRPr="002A0E21" w:rsidRDefault="000E2EDF" w:rsidP="00AF2A26">
      <w:pPr>
        <w:widowControl w:val="0"/>
        <w:autoSpaceDE w:val="0"/>
        <w:autoSpaceDN w:val="0"/>
        <w:adjustRightInd w:val="0"/>
        <w:spacing w:after="0" w:line="242" w:lineRule="auto"/>
        <w:ind w:left="360" w:right="809"/>
        <w:rPr>
          <w:rFonts w:ascii="Arial" w:hAnsi="Arial" w:cs="Arial"/>
          <w:color w:val="111111"/>
          <w:sz w:val="24"/>
          <w:szCs w:val="24"/>
        </w:rPr>
      </w:pPr>
    </w:p>
    <w:p w14:paraId="5E78B356" w14:textId="6B340CF7" w:rsidR="000E2EDF" w:rsidRPr="002A0E21" w:rsidRDefault="000E2EDF" w:rsidP="0030543B">
      <w:pPr>
        <w:spacing w:after="0" w:line="240" w:lineRule="auto"/>
        <w:rPr>
          <w:rFonts w:ascii="Arial" w:hAnsi="Arial" w:cs="Arial"/>
          <w:b/>
          <w:color w:val="111111"/>
          <w:sz w:val="24"/>
          <w:szCs w:val="24"/>
        </w:rPr>
      </w:pPr>
      <w:r w:rsidRPr="002A0E21">
        <w:rPr>
          <w:rFonts w:ascii="Arial" w:hAnsi="Arial" w:cs="Arial"/>
          <w:b/>
          <w:color w:val="111111"/>
          <w:sz w:val="24"/>
          <w:szCs w:val="24"/>
        </w:rPr>
        <w:t xml:space="preserve">INTERACTION - VISUAL </w:t>
      </w:r>
      <w:r w:rsidR="007B6AA8" w:rsidRPr="002A0E21">
        <w:rPr>
          <w:rFonts w:ascii="Arial" w:hAnsi="Arial" w:cs="Arial"/>
          <w:b/>
          <w:color w:val="111111"/>
          <w:sz w:val="24"/>
          <w:szCs w:val="24"/>
        </w:rPr>
        <w:t>DISABILITIES</w:t>
      </w:r>
      <w:r w:rsidRPr="002A0E21">
        <w:rPr>
          <w:rFonts w:ascii="Arial" w:hAnsi="Arial" w:cs="Arial"/>
          <w:b/>
          <w:color w:val="111111"/>
          <w:sz w:val="24"/>
          <w:szCs w:val="24"/>
        </w:rPr>
        <w:t xml:space="preserve"> (</w:t>
      </w:r>
      <w:r w:rsidR="009535C2">
        <w:rPr>
          <w:rFonts w:ascii="Arial" w:hAnsi="Arial" w:cs="Arial"/>
          <w:b/>
          <w:color w:val="111111"/>
          <w:sz w:val="24"/>
          <w:szCs w:val="24"/>
        </w:rPr>
        <w:t>c</w:t>
      </w:r>
      <w:r w:rsidR="001D0E65">
        <w:rPr>
          <w:rFonts w:ascii="Arial" w:hAnsi="Arial" w:cs="Arial"/>
          <w:b/>
          <w:color w:val="111111"/>
          <w:sz w:val="24"/>
          <w:szCs w:val="24"/>
        </w:rPr>
        <w:t>ontinue</w:t>
      </w:r>
      <w:r w:rsidRPr="002A0E21">
        <w:rPr>
          <w:rFonts w:ascii="Arial" w:hAnsi="Arial" w:cs="Arial"/>
          <w:b/>
          <w:color w:val="111111"/>
          <w:sz w:val="24"/>
          <w:szCs w:val="24"/>
        </w:rPr>
        <w:t>d)</w:t>
      </w:r>
    </w:p>
    <w:p w14:paraId="1BB9676C" w14:textId="77777777" w:rsidR="000E2EDF" w:rsidRPr="002A0E21" w:rsidRDefault="000E2EDF" w:rsidP="00AF2A26">
      <w:pPr>
        <w:spacing w:after="0" w:line="240" w:lineRule="auto"/>
        <w:ind w:left="360"/>
        <w:rPr>
          <w:rFonts w:ascii="Arial" w:hAnsi="Arial" w:cs="Arial"/>
          <w:color w:val="111111"/>
          <w:sz w:val="24"/>
          <w:szCs w:val="24"/>
        </w:rPr>
      </w:pPr>
    </w:p>
    <w:p w14:paraId="55BE995C" w14:textId="5296D55F" w:rsidR="007A4300" w:rsidRPr="007A4300" w:rsidRDefault="007A4300" w:rsidP="007A4300">
      <w:pPr>
        <w:spacing w:after="0" w:line="240" w:lineRule="auto"/>
        <w:rPr>
          <w:rFonts w:ascii="Arial" w:hAnsi="Arial" w:cs="Arial"/>
          <w:sz w:val="24"/>
          <w:szCs w:val="24"/>
        </w:rPr>
      </w:pPr>
      <w:r w:rsidRPr="007A4300">
        <w:rPr>
          <w:rFonts w:ascii="Arial" w:hAnsi="Arial" w:cs="Arial"/>
          <w:sz w:val="24"/>
          <w:szCs w:val="24"/>
        </w:rPr>
        <w:t>When assisting those with visual disabilities, speak directly to them using a normal tone and speed. You do not need to avoid using words like “blind,” “look,” or “</w:t>
      </w:r>
      <w:r w:rsidR="000024BE" w:rsidRPr="007A4300">
        <w:rPr>
          <w:rFonts w:ascii="Arial" w:hAnsi="Arial" w:cs="Arial"/>
          <w:sz w:val="24"/>
          <w:szCs w:val="24"/>
        </w:rPr>
        <w:t>see” -</w:t>
      </w:r>
      <w:r w:rsidRPr="007A4300">
        <w:rPr>
          <w:rFonts w:ascii="Arial" w:hAnsi="Arial" w:cs="Arial"/>
          <w:sz w:val="24"/>
          <w:szCs w:val="24"/>
        </w:rPr>
        <w:t xml:space="preserve"> persons with visual disabilities use these words too.  When giving directions be sure to be clear, specific, and descriptive.</w:t>
      </w:r>
    </w:p>
    <w:p w14:paraId="22E654E7" w14:textId="77777777" w:rsidR="00395D98" w:rsidRPr="002A0E21" w:rsidRDefault="00395D98" w:rsidP="00AF2A26">
      <w:pPr>
        <w:spacing w:after="0" w:line="240" w:lineRule="auto"/>
        <w:ind w:left="360"/>
        <w:rPr>
          <w:rFonts w:ascii="Arial" w:hAnsi="Arial" w:cs="Arial"/>
          <w:sz w:val="24"/>
          <w:szCs w:val="24"/>
        </w:rPr>
      </w:pPr>
    </w:p>
    <w:p w14:paraId="722AEB0E" w14:textId="785ABB99" w:rsidR="00EF32CD" w:rsidRPr="00EF32CD" w:rsidRDefault="00EF32CD" w:rsidP="00EF32CD">
      <w:pPr>
        <w:spacing w:after="0" w:line="240" w:lineRule="auto"/>
        <w:rPr>
          <w:rFonts w:ascii="Arial" w:hAnsi="Arial" w:cs="Arial"/>
          <w:sz w:val="24"/>
          <w:szCs w:val="24"/>
        </w:rPr>
      </w:pPr>
      <w:r w:rsidRPr="00EF32CD">
        <w:rPr>
          <w:rFonts w:ascii="Arial" w:hAnsi="Arial" w:cs="Arial"/>
          <w:sz w:val="24"/>
          <w:szCs w:val="24"/>
        </w:rPr>
        <w:t>If you are unsure of how to direct a visually impaired person, say something like, “I’d be happy to give you directions.  How should I describe things?”</w:t>
      </w:r>
    </w:p>
    <w:p w14:paraId="2D15F5B4" w14:textId="77777777" w:rsidR="007A4300" w:rsidRPr="007A4300" w:rsidRDefault="007A4300" w:rsidP="007A4300">
      <w:pPr>
        <w:spacing w:after="0" w:line="240" w:lineRule="auto"/>
        <w:rPr>
          <w:rFonts w:ascii="Arial" w:hAnsi="Arial" w:cs="Arial"/>
          <w:sz w:val="24"/>
          <w:szCs w:val="24"/>
        </w:rPr>
      </w:pPr>
      <w:r w:rsidRPr="007A4300">
        <w:rPr>
          <w:rFonts w:ascii="Arial" w:hAnsi="Arial" w:cs="Arial"/>
          <w:sz w:val="24"/>
          <w:szCs w:val="24"/>
        </w:rPr>
        <w:t>When guiding them to a seat on the motorcoach, simply guide their hand to the back of the seat and then describe the seat so that they may sit down.</w:t>
      </w:r>
    </w:p>
    <w:p w14:paraId="080B3909" w14:textId="26F6348E" w:rsidR="000E2EDF" w:rsidRPr="002A0E21" w:rsidRDefault="00395D98" w:rsidP="00AF2A26">
      <w:pPr>
        <w:spacing w:after="0" w:line="240" w:lineRule="auto"/>
        <w:ind w:left="360"/>
        <w:rPr>
          <w:rFonts w:ascii="Arial" w:hAnsi="Arial" w:cs="Arial"/>
          <w:sz w:val="24"/>
          <w:szCs w:val="24"/>
        </w:rPr>
      </w:pPr>
      <w:r w:rsidRPr="002A0E21">
        <w:rPr>
          <w:rFonts w:ascii="Arial" w:hAnsi="Arial" w:cs="Arial"/>
          <w:sz w:val="24"/>
          <w:szCs w:val="24"/>
        </w:rPr>
        <w:t xml:space="preserve"> </w:t>
      </w:r>
      <w:r w:rsidR="000E2EDF" w:rsidRPr="002A0E21">
        <w:rPr>
          <w:rFonts w:ascii="Arial" w:hAnsi="Arial" w:cs="Arial"/>
          <w:sz w:val="24"/>
          <w:szCs w:val="24"/>
        </w:rPr>
        <w:br w:type="page"/>
      </w:r>
    </w:p>
    <w:p w14:paraId="5E355B6E" w14:textId="124DB1BD" w:rsidR="000E2EDF" w:rsidRPr="002A0E21"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noProof/>
        </w:rPr>
        <w:drawing>
          <wp:inline distT="0" distB="0" distL="0" distR="0" wp14:anchorId="76F39683" wp14:editId="780F9CFF">
            <wp:extent cx="5496579" cy="4114800"/>
            <wp:effectExtent l="12700" t="12700" r="15240" b="12700"/>
            <wp:docPr id="60" name="Picture 60" descr="A full explanation of this slide can be found directly below this image." title="Interaction - Visual Disabilities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40016AF2" w14:textId="77777777" w:rsidR="000E2EDF" w:rsidRPr="002A0E21" w:rsidRDefault="000E2EDF" w:rsidP="00AF2A26">
      <w:pPr>
        <w:widowControl w:val="0"/>
        <w:autoSpaceDE w:val="0"/>
        <w:autoSpaceDN w:val="0"/>
        <w:adjustRightInd w:val="0"/>
        <w:spacing w:after="0" w:line="242" w:lineRule="auto"/>
        <w:ind w:left="360" w:right="809"/>
        <w:rPr>
          <w:rFonts w:ascii="Arial" w:hAnsi="Arial" w:cs="Arial"/>
          <w:color w:val="111111"/>
          <w:sz w:val="24"/>
          <w:szCs w:val="24"/>
        </w:rPr>
      </w:pPr>
    </w:p>
    <w:p w14:paraId="5975A18E" w14:textId="28544690" w:rsidR="00320332" w:rsidRPr="002A0E21" w:rsidRDefault="000E2EDF" w:rsidP="0030543B">
      <w:pPr>
        <w:spacing w:after="0" w:line="240" w:lineRule="auto"/>
        <w:rPr>
          <w:rFonts w:ascii="Arial" w:hAnsi="Arial" w:cs="Arial"/>
          <w:b/>
          <w:sz w:val="24"/>
          <w:szCs w:val="24"/>
        </w:rPr>
      </w:pPr>
      <w:r w:rsidRPr="002A0E21">
        <w:rPr>
          <w:rFonts w:ascii="Arial" w:hAnsi="Arial" w:cs="Arial"/>
          <w:b/>
          <w:color w:val="111111"/>
          <w:sz w:val="24"/>
          <w:szCs w:val="24"/>
        </w:rPr>
        <w:t xml:space="preserve">INTERACTION - VISUAL </w:t>
      </w:r>
      <w:r w:rsidR="007B6AA8" w:rsidRPr="002A0E21">
        <w:rPr>
          <w:rFonts w:ascii="Arial" w:hAnsi="Arial" w:cs="Arial"/>
          <w:b/>
          <w:color w:val="111111"/>
          <w:sz w:val="24"/>
          <w:szCs w:val="24"/>
        </w:rPr>
        <w:t>DISABILITIES</w:t>
      </w:r>
      <w:r w:rsidRPr="002A0E21">
        <w:rPr>
          <w:rFonts w:ascii="Arial" w:hAnsi="Arial" w:cs="Arial"/>
          <w:sz w:val="24"/>
          <w:szCs w:val="24"/>
        </w:rPr>
        <w:t xml:space="preserve"> </w:t>
      </w:r>
      <w:r w:rsidR="00320332" w:rsidRPr="002A0E21">
        <w:rPr>
          <w:rFonts w:ascii="Arial" w:hAnsi="Arial" w:cs="Arial"/>
          <w:b/>
          <w:sz w:val="24"/>
          <w:szCs w:val="24"/>
        </w:rPr>
        <w:t>(</w:t>
      </w:r>
      <w:r w:rsidR="009535C2">
        <w:rPr>
          <w:rFonts w:ascii="Arial" w:hAnsi="Arial" w:cs="Arial"/>
          <w:b/>
          <w:sz w:val="24"/>
          <w:szCs w:val="24"/>
        </w:rPr>
        <w:t>c</w:t>
      </w:r>
      <w:r w:rsidR="001D0E65">
        <w:rPr>
          <w:rFonts w:ascii="Arial" w:hAnsi="Arial" w:cs="Arial"/>
          <w:b/>
          <w:sz w:val="24"/>
          <w:szCs w:val="24"/>
        </w:rPr>
        <w:t>ontinue</w:t>
      </w:r>
      <w:r w:rsidR="00320332" w:rsidRPr="002A0E21">
        <w:rPr>
          <w:rFonts w:ascii="Arial" w:hAnsi="Arial" w:cs="Arial"/>
          <w:b/>
          <w:sz w:val="24"/>
          <w:szCs w:val="24"/>
        </w:rPr>
        <w:t>d)</w:t>
      </w:r>
    </w:p>
    <w:p w14:paraId="3C53C540" w14:textId="77777777" w:rsidR="00320332" w:rsidRPr="002A0E21" w:rsidRDefault="00320332" w:rsidP="00AF2A26">
      <w:pPr>
        <w:spacing w:after="0" w:line="240" w:lineRule="auto"/>
        <w:ind w:left="360"/>
        <w:rPr>
          <w:rFonts w:ascii="Arial" w:hAnsi="Arial" w:cs="Arial"/>
          <w:sz w:val="24"/>
          <w:szCs w:val="24"/>
        </w:rPr>
      </w:pPr>
    </w:p>
    <w:p w14:paraId="4084065D" w14:textId="1D904954" w:rsidR="008E4AB3" w:rsidRDefault="00647864" w:rsidP="0030543B">
      <w:pPr>
        <w:spacing w:after="0" w:line="240" w:lineRule="auto"/>
        <w:rPr>
          <w:rFonts w:ascii="Arial" w:hAnsi="Arial" w:cs="Arial"/>
          <w:sz w:val="24"/>
          <w:szCs w:val="24"/>
        </w:rPr>
      </w:pPr>
      <w:r w:rsidRPr="002A0E21">
        <w:rPr>
          <w:rFonts w:ascii="Arial" w:hAnsi="Arial" w:cs="Arial"/>
          <w:sz w:val="24"/>
          <w:szCs w:val="24"/>
        </w:rPr>
        <w:t>If you have a passenger that is accompanied by a service animal, understand that the animal is working and is not a pet looking for attention.  You should never interact directly with a service animal.</w:t>
      </w:r>
    </w:p>
    <w:p w14:paraId="062319F1" w14:textId="77777777" w:rsidR="008E4AB3" w:rsidRDefault="008E4AB3" w:rsidP="0030543B">
      <w:pPr>
        <w:spacing w:after="0" w:line="240" w:lineRule="auto"/>
        <w:rPr>
          <w:rFonts w:ascii="Arial" w:hAnsi="Arial" w:cs="Arial"/>
          <w:sz w:val="24"/>
          <w:szCs w:val="24"/>
        </w:rPr>
      </w:pPr>
    </w:p>
    <w:p w14:paraId="2D19E0C2" w14:textId="23F4EC89" w:rsidR="00647864" w:rsidRPr="002A0E21" w:rsidRDefault="00647864" w:rsidP="0030543B">
      <w:pPr>
        <w:spacing w:after="0" w:line="240" w:lineRule="auto"/>
        <w:rPr>
          <w:rFonts w:ascii="Arial" w:hAnsi="Arial" w:cs="Arial"/>
          <w:sz w:val="24"/>
          <w:szCs w:val="24"/>
        </w:rPr>
      </w:pPr>
      <w:r w:rsidRPr="002A0E21">
        <w:rPr>
          <w:rFonts w:ascii="Arial" w:hAnsi="Arial" w:cs="Arial"/>
          <w:sz w:val="24"/>
          <w:szCs w:val="24"/>
        </w:rPr>
        <w:t>Remember, visually impaired persons can do the same things you can, they just need a little help visualizing the environment.</w:t>
      </w:r>
    </w:p>
    <w:p w14:paraId="74C30EAD" w14:textId="77777777" w:rsidR="00320332" w:rsidRPr="002A0E21" w:rsidRDefault="00320332" w:rsidP="00AF2A26">
      <w:pPr>
        <w:spacing w:after="0" w:line="240" w:lineRule="auto"/>
        <w:ind w:left="360"/>
        <w:rPr>
          <w:rFonts w:ascii="Arial" w:hAnsi="Arial" w:cs="Arial"/>
          <w:sz w:val="24"/>
          <w:szCs w:val="24"/>
        </w:rPr>
      </w:pPr>
    </w:p>
    <w:p w14:paraId="4199828A" w14:textId="77777777" w:rsidR="00320332" w:rsidRPr="002A0E21" w:rsidRDefault="00320332"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6CEED17F" w14:textId="381B4ED0" w:rsidR="00320332" w:rsidRPr="002A0E21"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rFonts w:ascii="Arial" w:hAnsi="Arial" w:cs="Arial"/>
          <w:noProof/>
          <w:color w:val="111111"/>
          <w:sz w:val="24"/>
          <w:szCs w:val="24"/>
        </w:rPr>
        <w:drawing>
          <wp:inline distT="0" distB="0" distL="0" distR="0" wp14:anchorId="7FF08F31" wp14:editId="58B87F9A">
            <wp:extent cx="5496579" cy="4114800"/>
            <wp:effectExtent l="12700" t="12700" r="15240" b="12700"/>
            <wp:docPr id="61" name="Picture 61" descr="A full explanation of this slide can be found directly below this image." title="Ineraction - HEaring Disabiliti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p>
    <w:p w14:paraId="20E7D6FF" w14:textId="77777777" w:rsidR="00320332" w:rsidRPr="002A0E21" w:rsidRDefault="00320332" w:rsidP="00AF2A26">
      <w:pPr>
        <w:widowControl w:val="0"/>
        <w:autoSpaceDE w:val="0"/>
        <w:autoSpaceDN w:val="0"/>
        <w:adjustRightInd w:val="0"/>
        <w:spacing w:after="0" w:line="242" w:lineRule="auto"/>
        <w:ind w:left="360" w:right="809"/>
        <w:rPr>
          <w:rFonts w:ascii="Arial" w:hAnsi="Arial" w:cs="Arial"/>
          <w:color w:val="111111"/>
          <w:sz w:val="24"/>
          <w:szCs w:val="24"/>
        </w:rPr>
      </w:pPr>
    </w:p>
    <w:p w14:paraId="3931B948" w14:textId="5908B8B9" w:rsidR="00320332" w:rsidRPr="00AA0636" w:rsidRDefault="00320332">
      <w:pPr>
        <w:pStyle w:val="Heading1"/>
        <w:pPrChange w:id="17" w:author="Allen, Zachary CTR (FMCSA)" w:date="2019-11-26T11:02:00Z">
          <w:pPr>
            <w:spacing w:after="0" w:line="240" w:lineRule="auto"/>
          </w:pPr>
        </w:pPrChange>
      </w:pPr>
      <w:r w:rsidRPr="00AA0636">
        <w:t xml:space="preserve">INTERACTION - HEARING </w:t>
      </w:r>
      <w:r w:rsidR="008A1D5D" w:rsidRPr="00AA0636">
        <w:t>DISABILITIES</w:t>
      </w:r>
    </w:p>
    <w:p w14:paraId="439DCE21" w14:textId="77777777" w:rsidR="00320332" w:rsidRPr="002A0E21" w:rsidRDefault="00320332" w:rsidP="00AF2A26">
      <w:pPr>
        <w:spacing w:after="0" w:line="240" w:lineRule="auto"/>
        <w:ind w:left="360"/>
        <w:rPr>
          <w:rFonts w:ascii="Arial" w:hAnsi="Arial" w:cs="Arial"/>
          <w:sz w:val="24"/>
          <w:szCs w:val="24"/>
        </w:rPr>
      </w:pPr>
    </w:p>
    <w:p w14:paraId="4BA8D4DC" w14:textId="577E897C" w:rsidR="0046315B" w:rsidRPr="002A0E21" w:rsidRDefault="0046315B" w:rsidP="0030543B">
      <w:pPr>
        <w:spacing w:after="0" w:line="240" w:lineRule="auto"/>
        <w:rPr>
          <w:rFonts w:ascii="Arial" w:hAnsi="Arial" w:cs="Arial"/>
          <w:sz w:val="24"/>
          <w:szCs w:val="24"/>
        </w:rPr>
      </w:pPr>
      <w:r w:rsidRPr="002A0E21">
        <w:rPr>
          <w:rFonts w:ascii="Arial" w:hAnsi="Arial" w:cs="Arial"/>
          <w:sz w:val="24"/>
          <w:szCs w:val="24"/>
        </w:rPr>
        <w:t xml:space="preserve">Another type of disability you </w:t>
      </w:r>
      <w:r w:rsidR="00862998">
        <w:rPr>
          <w:rFonts w:ascii="Arial" w:hAnsi="Arial" w:cs="Arial"/>
          <w:sz w:val="24"/>
          <w:szCs w:val="24"/>
        </w:rPr>
        <w:t xml:space="preserve">are likely to </w:t>
      </w:r>
      <w:r w:rsidRPr="002A0E21">
        <w:rPr>
          <w:rFonts w:ascii="Arial" w:hAnsi="Arial" w:cs="Arial"/>
          <w:sz w:val="24"/>
          <w:szCs w:val="24"/>
        </w:rPr>
        <w:t>experience is a passenger with a hearing disability.  There are some key points to remember when communicating with persons with hearing disabilities:</w:t>
      </w:r>
    </w:p>
    <w:p w14:paraId="0D2CDE87" w14:textId="77777777" w:rsidR="0046315B" w:rsidRPr="002A0E21" w:rsidRDefault="0046315B" w:rsidP="00AF2A26">
      <w:pPr>
        <w:spacing w:after="0" w:line="240" w:lineRule="auto"/>
        <w:ind w:left="360"/>
        <w:rPr>
          <w:rFonts w:ascii="Arial" w:hAnsi="Arial" w:cs="Arial"/>
          <w:sz w:val="24"/>
          <w:szCs w:val="24"/>
        </w:rPr>
      </w:pPr>
    </w:p>
    <w:p w14:paraId="26FAD5EA" w14:textId="3DA68DED" w:rsidR="0046315B" w:rsidRDefault="0046315B" w:rsidP="00097D0C">
      <w:pPr>
        <w:numPr>
          <w:ilvl w:val="0"/>
          <w:numId w:val="4"/>
        </w:numPr>
        <w:spacing w:after="0" w:line="240" w:lineRule="auto"/>
        <w:rPr>
          <w:rFonts w:ascii="Arial" w:hAnsi="Arial" w:cs="Arial"/>
          <w:sz w:val="24"/>
          <w:szCs w:val="24"/>
        </w:rPr>
      </w:pPr>
      <w:r w:rsidRPr="002A0E21">
        <w:rPr>
          <w:rFonts w:ascii="Arial" w:hAnsi="Arial" w:cs="Arial"/>
          <w:sz w:val="24"/>
          <w:szCs w:val="24"/>
        </w:rPr>
        <w:t xml:space="preserve">First </w:t>
      </w:r>
      <w:r w:rsidR="00862998">
        <w:rPr>
          <w:rFonts w:ascii="Arial" w:hAnsi="Arial" w:cs="Arial"/>
          <w:sz w:val="24"/>
          <w:szCs w:val="24"/>
        </w:rPr>
        <w:t>and foremost</w:t>
      </w:r>
      <w:r w:rsidRPr="002A0E21">
        <w:rPr>
          <w:rFonts w:ascii="Arial" w:hAnsi="Arial" w:cs="Arial"/>
          <w:sz w:val="24"/>
          <w:szCs w:val="24"/>
        </w:rPr>
        <w:t>, make sure they are looking at you whenever you attempt to speak to them.</w:t>
      </w:r>
    </w:p>
    <w:p w14:paraId="0A564AD9" w14:textId="77777777" w:rsidR="000F6AFE" w:rsidRPr="002A0E21" w:rsidRDefault="000F6AFE" w:rsidP="000F6AFE">
      <w:pPr>
        <w:spacing w:after="0" w:line="240" w:lineRule="auto"/>
        <w:ind w:left="720"/>
        <w:rPr>
          <w:rFonts w:ascii="Arial" w:hAnsi="Arial" w:cs="Arial"/>
          <w:sz w:val="24"/>
          <w:szCs w:val="24"/>
        </w:rPr>
      </w:pPr>
    </w:p>
    <w:p w14:paraId="48A12DC3" w14:textId="6CB360F4" w:rsidR="0046315B" w:rsidRDefault="0046315B" w:rsidP="00097D0C">
      <w:pPr>
        <w:numPr>
          <w:ilvl w:val="0"/>
          <w:numId w:val="4"/>
        </w:numPr>
        <w:spacing w:after="0" w:line="240" w:lineRule="auto"/>
        <w:rPr>
          <w:rFonts w:ascii="Arial" w:hAnsi="Arial" w:cs="Arial"/>
          <w:sz w:val="24"/>
          <w:szCs w:val="24"/>
        </w:rPr>
      </w:pPr>
      <w:r w:rsidRPr="002A0E21">
        <w:rPr>
          <w:rFonts w:ascii="Arial" w:hAnsi="Arial" w:cs="Arial"/>
          <w:sz w:val="24"/>
          <w:szCs w:val="24"/>
        </w:rPr>
        <w:t xml:space="preserve">Provide a clear view of your mouth and face; they will be trying to understand you by watching your mouth movement, </w:t>
      </w:r>
      <w:r w:rsidR="00A26ACE">
        <w:rPr>
          <w:rFonts w:ascii="Arial" w:hAnsi="Arial" w:cs="Arial"/>
          <w:sz w:val="24"/>
          <w:szCs w:val="24"/>
        </w:rPr>
        <w:t xml:space="preserve">as well as facial expressions. </w:t>
      </w:r>
      <w:r w:rsidRPr="002A0E21">
        <w:rPr>
          <w:rFonts w:ascii="Arial" w:hAnsi="Arial" w:cs="Arial"/>
          <w:sz w:val="24"/>
          <w:szCs w:val="24"/>
        </w:rPr>
        <w:t>Lip reading is something of a misno</w:t>
      </w:r>
      <w:r w:rsidRPr="002A0E21">
        <w:rPr>
          <w:rFonts w:ascii="Arial" w:hAnsi="Arial" w:cs="Arial"/>
          <w:sz w:val="24"/>
          <w:szCs w:val="24"/>
        </w:rPr>
        <w:softHyphen/>
        <w:t>mer. Under ideal conditions lip readers only catch a percentage of what is being said.  The rest of the information is gathered through context, facial expressions, and, if possible, partial hearing.</w:t>
      </w:r>
    </w:p>
    <w:p w14:paraId="40F5D9ED" w14:textId="77777777" w:rsidR="00862998" w:rsidRDefault="00862998" w:rsidP="00862998">
      <w:pPr>
        <w:spacing w:after="0" w:line="240" w:lineRule="auto"/>
        <w:ind w:left="360"/>
        <w:rPr>
          <w:rFonts w:ascii="Arial" w:hAnsi="Arial" w:cs="Arial"/>
          <w:sz w:val="24"/>
          <w:szCs w:val="24"/>
        </w:rPr>
      </w:pPr>
    </w:p>
    <w:p w14:paraId="2F15B89C" w14:textId="01C36B3E" w:rsidR="00862998" w:rsidRDefault="00862998" w:rsidP="00862998">
      <w:pPr>
        <w:numPr>
          <w:ilvl w:val="0"/>
          <w:numId w:val="4"/>
        </w:numPr>
        <w:spacing w:after="0" w:line="240" w:lineRule="auto"/>
        <w:rPr>
          <w:rFonts w:ascii="Arial" w:hAnsi="Arial" w:cs="Arial"/>
          <w:sz w:val="24"/>
          <w:szCs w:val="24"/>
        </w:rPr>
      </w:pPr>
      <w:r w:rsidRPr="002A0E21">
        <w:rPr>
          <w:rFonts w:ascii="Arial" w:hAnsi="Arial" w:cs="Arial"/>
          <w:sz w:val="24"/>
          <w:szCs w:val="24"/>
        </w:rPr>
        <w:t>Once you have their attention, introduce yourself as the driver</w:t>
      </w:r>
      <w:r>
        <w:rPr>
          <w:rFonts w:ascii="Arial" w:hAnsi="Arial" w:cs="Arial"/>
          <w:sz w:val="24"/>
          <w:szCs w:val="24"/>
        </w:rPr>
        <w:t>.</w:t>
      </w:r>
    </w:p>
    <w:p w14:paraId="6F57F2BD" w14:textId="77777777" w:rsidR="00862998" w:rsidRPr="002A0E21" w:rsidRDefault="00862998" w:rsidP="00862998">
      <w:pPr>
        <w:spacing w:after="0" w:line="240" w:lineRule="auto"/>
        <w:ind w:left="720"/>
        <w:rPr>
          <w:rFonts w:ascii="Arial" w:hAnsi="Arial" w:cs="Arial"/>
          <w:sz w:val="24"/>
          <w:szCs w:val="24"/>
        </w:rPr>
      </w:pPr>
    </w:p>
    <w:p w14:paraId="1C083419" w14:textId="5EC062BC" w:rsidR="00862998" w:rsidRDefault="00862998" w:rsidP="00862998">
      <w:pPr>
        <w:numPr>
          <w:ilvl w:val="0"/>
          <w:numId w:val="4"/>
        </w:numPr>
        <w:spacing w:after="0" w:line="240" w:lineRule="auto"/>
        <w:rPr>
          <w:rFonts w:ascii="Arial" w:hAnsi="Arial" w:cs="Arial"/>
          <w:sz w:val="24"/>
          <w:szCs w:val="24"/>
        </w:rPr>
      </w:pPr>
      <w:r w:rsidRPr="002A0E21">
        <w:rPr>
          <w:rFonts w:ascii="Arial" w:hAnsi="Arial" w:cs="Arial"/>
          <w:sz w:val="24"/>
          <w:szCs w:val="24"/>
        </w:rPr>
        <w:t>Speak clearly and distinctly annunciating your words.  You want your mouth and lips to show what you are saying but do not exaggerate.</w:t>
      </w:r>
    </w:p>
    <w:p w14:paraId="389B569E" w14:textId="77777777" w:rsidR="00862998" w:rsidRDefault="00862998" w:rsidP="00862998">
      <w:pPr>
        <w:spacing w:after="0" w:line="240" w:lineRule="auto"/>
        <w:ind w:left="720"/>
        <w:rPr>
          <w:rFonts w:ascii="Arial" w:hAnsi="Arial" w:cs="Arial"/>
          <w:sz w:val="24"/>
          <w:szCs w:val="24"/>
        </w:rPr>
      </w:pPr>
    </w:p>
    <w:p w14:paraId="6CDD20AA" w14:textId="77777777" w:rsidR="000F6AFE" w:rsidRPr="002A0E21" w:rsidRDefault="000F6AFE" w:rsidP="000F6AFE">
      <w:pPr>
        <w:spacing w:after="0" w:line="240" w:lineRule="auto"/>
        <w:ind w:left="720"/>
        <w:rPr>
          <w:rFonts w:ascii="Arial" w:hAnsi="Arial" w:cs="Arial"/>
          <w:sz w:val="24"/>
          <w:szCs w:val="24"/>
        </w:rPr>
      </w:pPr>
    </w:p>
    <w:p w14:paraId="3CA677E7" w14:textId="55A34282" w:rsidR="000F6AFE" w:rsidRDefault="000F6AFE">
      <w:pPr>
        <w:spacing w:after="0" w:line="240" w:lineRule="auto"/>
        <w:rPr>
          <w:rFonts w:ascii="Arial" w:hAnsi="Arial" w:cs="Arial"/>
          <w:sz w:val="24"/>
          <w:szCs w:val="24"/>
        </w:rPr>
      </w:pPr>
      <w:r>
        <w:rPr>
          <w:rFonts w:ascii="Arial" w:hAnsi="Arial" w:cs="Arial"/>
          <w:sz w:val="24"/>
          <w:szCs w:val="24"/>
        </w:rPr>
        <w:br w:type="page"/>
      </w:r>
    </w:p>
    <w:p w14:paraId="472C7BA3" w14:textId="2AA39C8A" w:rsidR="000F6AFE" w:rsidRPr="002A0E21" w:rsidRDefault="000F6AFE" w:rsidP="000F6AFE">
      <w:pPr>
        <w:spacing w:after="0" w:line="240" w:lineRule="auto"/>
        <w:rPr>
          <w:rFonts w:ascii="Arial" w:hAnsi="Arial" w:cs="Arial"/>
          <w:sz w:val="24"/>
          <w:szCs w:val="24"/>
        </w:rPr>
      </w:pPr>
      <w:r w:rsidRPr="002A0E21">
        <w:rPr>
          <w:rFonts w:ascii="Arial" w:hAnsi="Arial" w:cs="Arial"/>
          <w:b/>
          <w:color w:val="111111"/>
          <w:sz w:val="24"/>
          <w:szCs w:val="24"/>
        </w:rPr>
        <w:t xml:space="preserve">INTERACTION </w:t>
      </w:r>
      <w:r w:rsidR="00360032">
        <w:rPr>
          <w:rFonts w:ascii="Arial" w:hAnsi="Arial" w:cs="Arial"/>
          <w:b/>
          <w:color w:val="111111"/>
          <w:sz w:val="24"/>
          <w:szCs w:val="24"/>
        </w:rPr>
        <w:t>- HEARING DISABILITIES</w:t>
      </w:r>
      <w:r>
        <w:rPr>
          <w:rFonts w:ascii="Arial" w:hAnsi="Arial" w:cs="Arial"/>
          <w:b/>
          <w:color w:val="111111"/>
          <w:sz w:val="24"/>
          <w:szCs w:val="24"/>
        </w:rPr>
        <w:t xml:space="preserve"> (continued)</w:t>
      </w:r>
    </w:p>
    <w:p w14:paraId="10900471" w14:textId="77777777" w:rsidR="000F6AFE" w:rsidRDefault="000F6AFE" w:rsidP="000F6AFE">
      <w:pPr>
        <w:spacing w:after="0" w:line="240" w:lineRule="auto"/>
        <w:ind w:left="720"/>
        <w:rPr>
          <w:rFonts w:ascii="Arial" w:hAnsi="Arial" w:cs="Arial"/>
          <w:sz w:val="24"/>
          <w:szCs w:val="24"/>
        </w:rPr>
      </w:pPr>
    </w:p>
    <w:p w14:paraId="6A6560E3" w14:textId="7BAADE7D" w:rsidR="0046315B" w:rsidRDefault="0046315B" w:rsidP="00097D0C">
      <w:pPr>
        <w:numPr>
          <w:ilvl w:val="0"/>
          <w:numId w:val="4"/>
        </w:numPr>
        <w:spacing w:after="0" w:line="240" w:lineRule="auto"/>
        <w:rPr>
          <w:rFonts w:ascii="Arial" w:hAnsi="Arial" w:cs="Arial"/>
          <w:sz w:val="24"/>
          <w:szCs w:val="24"/>
        </w:rPr>
      </w:pPr>
      <w:r w:rsidRPr="002A0E21">
        <w:rPr>
          <w:rFonts w:ascii="Arial" w:hAnsi="Arial" w:cs="Arial"/>
          <w:sz w:val="24"/>
          <w:szCs w:val="24"/>
        </w:rPr>
        <w:t xml:space="preserve">Talk in a normal tone – raising your voice does not </w:t>
      </w:r>
      <w:r w:rsidR="00A26ACE" w:rsidRPr="002A0E21">
        <w:rPr>
          <w:rFonts w:ascii="Arial" w:hAnsi="Arial" w:cs="Arial"/>
          <w:sz w:val="24"/>
          <w:szCs w:val="24"/>
        </w:rPr>
        <w:t>help;</w:t>
      </w:r>
      <w:r w:rsidRPr="002A0E21">
        <w:rPr>
          <w:rFonts w:ascii="Arial" w:hAnsi="Arial" w:cs="Arial"/>
          <w:sz w:val="24"/>
          <w:szCs w:val="24"/>
        </w:rPr>
        <w:t xml:space="preserve"> it only draws attention to their disability.</w:t>
      </w:r>
    </w:p>
    <w:p w14:paraId="15B998B9" w14:textId="47E664BC" w:rsidR="00862998" w:rsidRDefault="00862998" w:rsidP="00862998">
      <w:pPr>
        <w:spacing w:after="0" w:line="240" w:lineRule="auto"/>
        <w:rPr>
          <w:rFonts w:ascii="Arial" w:hAnsi="Arial" w:cs="Arial"/>
          <w:sz w:val="24"/>
          <w:szCs w:val="24"/>
        </w:rPr>
      </w:pPr>
    </w:p>
    <w:p w14:paraId="421CA75D" w14:textId="604D6F74" w:rsidR="00862998" w:rsidRDefault="00862998" w:rsidP="00862998">
      <w:pPr>
        <w:numPr>
          <w:ilvl w:val="0"/>
          <w:numId w:val="4"/>
        </w:numPr>
        <w:spacing w:after="0" w:line="240" w:lineRule="auto"/>
        <w:rPr>
          <w:rFonts w:ascii="Arial" w:hAnsi="Arial" w:cs="Arial"/>
          <w:sz w:val="24"/>
          <w:szCs w:val="24"/>
        </w:rPr>
      </w:pPr>
      <w:r w:rsidRPr="002A0E21">
        <w:rPr>
          <w:rFonts w:ascii="Arial" w:hAnsi="Arial" w:cs="Arial"/>
          <w:sz w:val="24"/>
          <w:szCs w:val="24"/>
        </w:rPr>
        <w:t>Talk at a normal speed unless you are asked to slow down.</w:t>
      </w:r>
    </w:p>
    <w:p w14:paraId="68B57C22" w14:textId="376EE065" w:rsidR="00320332" w:rsidRPr="002A0E21" w:rsidRDefault="00320332" w:rsidP="00097D0C">
      <w:pPr>
        <w:numPr>
          <w:ilvl w:val="0"/>
          <w:numId w:val="4"/>
        </w:numPr>
        <w:spacing w:after="0" w:line="240" w:lineRule="auto"/>
        <w:rPr>
          <w:rFonts w:ascii="Arial" w:hAnsi="Arial" w:cs="Arial"/>
          <w:sz w:val="24"/>
          <w:szCs w:val="24"/>
        </w:rPr>
      </w:pPr>
      <w:r w:rsidRPr="002A0E21">
        <w:rPr>
          <w:rFonts w:ascii="Arial" w:hAnsi="Arial" w:cs="Arial"/>
          <w:sz w:val="24"/>
          <w:szCs w:val="24"/>
        </w:rPr>
        <w:br w:type="page"/>
      </w:r>
    </w:p>
    <w:p w14:paraId="6CA489CA" w14:textId="2E41ED1C" w:rsidR="00320332" w:rsidRPr="009535C2"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rFonts w:ascii="Arial" w:hAnsi="Arial" w:cs="Arial"/>
          <w:noProof/>
          <w:color w:val="111111"/>
          <w:sz w:val="24"/>
          <w:szCs w:val="24"/>
        </w:rPr>
        <w:drawing>
          <wp:inline distT="0" distB="0" distL="0" distR="0" wp14:anchorId="3A19605B" wp14:editId="5F616C06">
            <wp:extent cx="5496579" cy="4114800"/>
            <wp:effectExtent l="12700" t="12700" r="15240" b="12700"/>
            <wp:docPr id="62" name="Picture 62" descr="A full explanation of this slide can be found directly below this image." title="Interaction - Hearing Disabilities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p>
    <w:p w14:paraId="7F46FE98" w14:textId="77777777" w:rsidR="00320332" w:rsidRPr="002A0E21" w:rsidRDefault="00320332" w:rsidP="00AF2A26">
      <w:pPr>
        <w:widowControl w:val="0"/>
        <w:autoSpaceDE w:val="0"/>
        <w:autoSpaceDN w:val="0"/>
        <w:adjustRightInd w:val="0"/>
        <w:spacing w:after="0" w:line="242" w:lineRule="auto"/>
        <w:ind w:left="360" w:right="809"/>
        <w:rPr>
          <w:rFonts w:ascii="Arial" w:hAnsi="Arial" w:cs="Arial"/>
          <w:color w:val="111111"/>
          <w:sz w:val="24"/>
          <w:szCs w:val="24"/>
        </w:rPr>
      </w:pPr>
    </w:p>
    <w:p w14:paraId="61A202EE" w14:textId="0CC5F053" w:rsidR="00320332" w:rsidRPr="002A0E21" w:rsidRDefault="008A1D5D" w:rsidP="0030543B">
      <w:pPr>
        <w:spacing w:after="0" w:line="240" w:lineRule="auto"/>
        <w:rPr>
          <w:rFonts w:ascii="Arial" w:hAnsi="Arial" w:cs="Arial"/>
          <w:color w:val="111111"/>
          <w:sz w:val="24"/>
          <w:szCs w:val="24"/>
        </w:rPr>
      </w:pPr>
      <w:r w:rsidRPr="002A0E21">
        <w:rPr>
          <w:rFonts w:ascii="Arial" w:hAnsi="Arial" w:cs="Arial"/>
          <w:b/>
          <w:color w:val="111111"/>
          <w:sz w:val="24"/>
          <w:szCs w:val="24"/>
        </w:rPr>
        <w:t>INTERACTION - HEARING DISABILITIES</w:t>
      </w:r>
      <w:r w:rsidR="00320332" w:rsidRPr="002A0E21">
        <w:rPr>
          <w:rFonts w:ascii="Arial" w:hAnsi="Arial" w:cs="Arial"/>
          <w:b/>
          <w:color w:val="111111"/>
          <w:sz w:val="24"/>
          <w:szCs w:val="24"/>
        </w:rPr>
        <w:t xml:space="preserve"> (</w:t>
      </w:r>
      <w:r w:rsidR="009535C2">
        <w:rPr>
          <w:rFonts w:ascii="Arial" w:hAnsi="Arial" w:cs="Arial"/>
          <w:b/>
          <w:color w:val="111111"/>
          <w:sz w:val="24"/>
          <w:szCs w:val="24"/>
        </w:rPr>
        <w:t>c</w:t>
      </w:r>
      <w:r w:rsidR="001D0E65">
        <w:rPr>
          <w:rFonts w:ascii="Arial" w:hAnsi="Arial" w:cs="Arial"/>
          <w:b/>
          <w:color w:val="111111"/>
          <w:sz w:val="24"/>
          <w:szCs w:val="24"/>
        </w:rPr>
        <w:t>ontinue</w:t>
      </w:r>
      <w:r w:rsidR="00320332" w:rsidRPr="002A0E21">
        <w:rPr>
          <w:rFonts w:ascii="Arial" w:hAnsi="Arial" w:cs="Arial"/>
          <w:b/>
          <w:color w:val="111111"/>
          <w:sz w:val="24"/>
          <w:szCs w:val="24"/>
        </w:rPr>
        <w:t>d)</w:t>
      </w:r>
    </w:p>
    <w:p w14:paraId="12CD53C3" w14:textId="77777777" w:rsidR="00320332" w:rsidRPr="002A0E21" w:rsidRDefault="00320332" w:rsidP="00AF2A26">
      <w:pPr>
        <w:spacing w:after="0" w:line="240" w:lineRule="auto"/>
        <w:ind w:left="360"/>
        <w:rPr>
          <w:rFonts w:ascii="Arial" w:hAnsi="Arial" w:cs="Arial"/>
          <w:color w:val="111111"/>
          <w:sz w:val="24"/>
          <w:szCs w:val="24"/>
        </w:rPr>
      </w:pPr>
    </w:p>
    <w:p w14:paraId="2F348D9F" w14:textId="03BFDC80" w:rsidR="008A1D5D" w:rsidRPr="002A0E21" w:rsidRDefault="008A1D5D" w:rsidP="00161B82">
      <w:pPr>
        <w:spacing w:after="0" w:line="240" w:lineRule="auto"/>
        <w:rPr>
          <w:rFonts w:ascii="Arial" w:hAnsi="Arial" w:cs="Arial"/>
          <w:color w:val="111111"/>
          <w:sz w:val="24"/>
          <w:szCs w:val="24"/>
        </w:rPr>
      </w:pPr>
      <w:r w:rsidRPr="002A0E21">
        <w:rPr>
          <w:rFonts w:ascii="Arial" w:hAnsi="Arial" w:cs="Arial"/>
          <w:color w:val="111111"/>
          <w:sz w:val="24"/>
          <w:szCs w:val="24"/>
        </w:rPr>
        <w:t>As with all disabilities, speak directly to the person with the disability; in the case of a person with a hearing disability</w:t>
      </w:r>
      <w:r w:rsidR="00862998">
        <w:rPr>
          <w:rFonts w:ascii="Arial" w:hAnsi="Arial" w:cs="Arial"/>
          <w:color w:val="111111"/>
          <w:sz w:val="24"/>
          <w:szCs w:val="24"/>
        </w:rPr>
        <w:t>,</w:t>
      </w:r>
      <w:r w:rsidRPr="002A0E21">
        <w:rPr>
          <w:rFonts w:ascii="Arial" w:hAnsi="Arial" w:cs="Arial"/>
          <w:color w:val="111111"/>
          <w:sz w:val="24"/>
          <w:szCs w:val="24"/>
        </w:rPr>
        <w:t xml:space="preserve"> do so even if they have an interpreter or hand-signer with them.  Also, try to make sure that your face is clearly visible; do not stand in front of bright lights that may silhouette your face and hinder the passengers view.  Remember, </w:t>
      </w:r>
      <w:r w:rsidR="00DE0A19">
        <w:rPr>
          <w:rFonts w:ascii="Arial" w:hAnsi="Arial" w:cs="Arial"/>
          <w:color w:val="111111"/>
          <w:sz w:val="24"/>
          <w:szCs w:val="24"/>
        </w:rPr>
        <w:t>gestures and expressions play an</w:t>
      </w:r>
      <w:r w:rsidRPr="002A0E21">
        <w:rPr>
          <w:rFonts w:ascii="Arial" w:hAnsi="Arial" w:cs="Arial"/>
          <w:color w:val="111111"/>
          <w:sz w:val="24"/>
          <w:szCs w:val="24"/>
        </w:rPr>
        <w:t xml:space="preserve"> important role in them understanding what you’re trying to communicate, </w:t>
      </w:r>
      <w:r w:rsidR="00DE0A19">
        <w:rPr>
          <w:rFonts w:ascii="Arial" w:hAnsi="Arial" w:cs="Arial"/>
          <w:color w:val="111111"/>
          <w:sz w:val="24"/>
          <w:szCs w:val="24"/>
        </w:rPr>
        <w:t>since</w:t>
      </w:r>
      <w:r w:rsidRPr="002A0E21">
        <w:rPr>
          <w:rFonts w:ascii="Arial" w:hAnsi="Arial" w:cs="Arial"/>
          <w:color w:val="111111"/>
          <w:sz w:val="24"/>
          <w:szCs w:val="24"/>
        </w:rPr>
        <w:t xml:space="preserve"> they cannot hear changes in vocal tone.</w:t>
      </w:r>
    </w:p>
    <w:p w14:paraId="5B893FC6" w14:textId="77777777" w:rsidR="00320332" w:rsidRPr="002A0E21" w:rsidRDefault="00320332" w:rsidP="00AF2A26">
      <w:pPr>
        <w:spacing w:after="0" w:line="240" w:lineRule="auto"/>
        <w:ind w:left="360"/>
        <w:rPr>
          <w:rFonts w:ascii="Arial" w:hAnsi="Arial" w:cs="Arial"/>
          <w:color w:val="111111"/>
          <w:sz w:val="24"/>
          <w:szCs w:val="24"/>
        </w:rPr>
      </w:pPr>
    </w:p>
    <w:p w14:paraId="6A132020" w14:textId="655B8153" w:rsidR="00320332" w:rsidRPr="002A0E21" w:rsidRDefault="00320332"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48186647" w14:textId="4088E8A0" w:rsidR="00320332" w:rsidRPr="002A0E21" w:rsidRDefault="000F793A" w:rsidP="009535C2">
      <w:pPr>
        <w:widowControl w:val="0"/>
        <w:autoSpaceDE w:val="0"/>
        <w:autoSpaceDN w:val="0"/>
        <w:adjustRightInd w:val="0"/>
        <w:spacing w:after="0" w:line="242" w:lineRule="auto"/>
        <w:ind w:right="809"/>
        <w:rPr>
          <w:rFonts w:ascii="Arial" w:hAnsi="Arial" w:cs="Arial"/>
          <w:color w:val="111111"/>
          <w:sz w:val="24"/>
          <w:szCs w:val="24"/>
        </w:rPr>
      </w:pPr>
      <w:r w:rsidRPr="000F793A">
        <w:rPr>
          <w:rFonts w:ascii="Arial" w:hAnsi="Arial" w:cs="Arial"/>
          <w:noProof/>
          <w:color w:val="111111"/>
          <w:sz w:val="24"/>
          <w:szCs w:val="24"/>
        </w:rPr>
        <w:drawing>
          <wp:inline distT="0" distB="0" distL="0" distR="0" wp14:anchorId="7C3A0069" wp14:editId="0D3233CB">
            <wp:extent cx="5496579" cy="4114800"/>
            <wp:effectExtent l="12700" t="12700" r="15240" b="12700"/>
            <wp:docPr id="63" name="Picture 63" descr="A full explanation of this slide can be found directly below this image." title="Interaction - Hearing Disabilities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6B187DFE" w14:textId="77777777" w:rsidR="00320332" w:rsidRPr="002A0E21" w:rsidRDefault="00320332" w:rsidP="00AF2A26">
      <w:pPr>
        <w:widowControl w:val="0"/>
        <w:autoSpaceDE w:val="0"/>
        <w:autoSpaceDN w:val="0"/>
        <w:adjustRightInd w:val="0"/>
        <w:spacing w:after="0" w:line="242" w:lineRule="auto"/>
        <w:ind w:left="360" w:right="809"/>
        <w:rPr>
          <w:rFonts w:ascii="Arial" w:hAnsi="Arial" w:cs="Arial"/>
          <w:color w:val="111111"/>
          <w:sz w:val="24"/>
          <w:szCs w:val="24"/>
        </w:rPr>
      </w:pPr>
    </w:p>
    <w:p w14:paraId="25A66F10" w14:textId="229EAC86" w:rsidR="00320332" w:rsidRPr="002A0E21" w:rsidRDefault="00A002FC" w:rsidP="0030543B">
      <w:pPr>
        <w:spacing w:after="0" w:line="240" w:lineRule="auto"/>
        <w:rPr>
          <w:rFonts w:ascii="Arial" w:hAnsi="Arial" w:cs="Arial"/>
          <w:color w:val="111111"/>
          <w:sz w:val="24"/>
          <w:szCs w:val="24"/>
        </w:rPr>
      </w:pPr>
      <w:r w:rsidRPr="002A0E21">
        <w:rPr>
          <w:rFonts w:ascii="Arial" w:hAnsi="Arial" w:cs="Arial"/>
          <w:b/>
          <w:color w:val="111111"/>
          <w:sz w:val="24"/>
          <w:szCs w:val="24"/>
        </w:rPr>
        <w:t>INTERACTION - HEARING DISABILITIES</w:t>
      </w:r>
      <w:r w:rsidR="00320332" w:rsidRPr="002A0E21">
        <w:rPr>
          <w:rFonts w:ascii="Arial" w:hAnsi="Arial" w:cs="Arial"/>
          <w:b/>
          <w:color w:val="111111"/>
          <w:sz w:val="24"/>
          <w:szCs w:val="24"/>
        </w:rPr>
        <w:t xml:space="preserve"> (</w:t>
      </w:r>
      <w:r w:rsidR="009535C2">
        <w:rPr>
          <w:rFonts w:ascii="Arial" w:hAnsi="Arial" w:cs="Arial"/>
          <w:b/>
          <w:color w:val="111111"/>
          <w:sz w:val="24"/>
          <w:szCs w:val="24"/>
        </w:rPr>
        <w:t>c</w:t>
      </w:r>
      <w:r w:rsidR="001D0E65">
        <w:rPr>
          <w:rFonts w:ascii="Arial" w:hAnsi="Arial" w:cs="Arial"/>
          <w:b/>
          <w:color w:val="111111"/>
          <w:sz w:val="24"/>
          <w:szCs w:val="24"/>
        </w:rPr>
        <w:t>ontinue</w:t>
      </w:r>
      <w:r w:rsidR="00320332" w:rsidRPr="002A0E21">
        <w:rPr>
          <w:rFonts w:ascii="Arial" w:hAnsi="Arial" w:cs="Arial"/>
          <w:b/>
          <w:color w:val="111111"/>
          <w:sz w:val="24"/>
          <w:szCs w:val="24"/>
        </w:rPr>
        <w:t>d)</w:t>
      </w:r>
    </w:p>
    <w:p w14:paraId="027D487D" w14:textId="77777777" w:rsidR="00320332" w:rsidRPr="002A0E21" w:rsidRDefault="00320332" w:rsidP="00AF2A26">
      <w:pPr>
        <w:spacing w:after="0" w:line="240" w:lineRule="auto"/>
        <w:ind w:left="360"/>
        <w:rPr>
          <w:rFonts w:ascii="Arial" w:hAnsi="Arial" w:cs="Arial"/>
          <w:sz w:val="24"/>
          <w:szCs w:val="24"/>
        </w:rPr>
      </w:pPr>
    </w:p>
    <w:p w14:paraId="09693229" w14:textId="45B98AA6" w:rsidR="00320332" w:rsidRPr="002A0E21" w:rsidRDefault="00320332" w:rsidP="0030543B">
      <w:pPr>
        <w:spacing w:after="0" w:line="240" w:lineRule="auto"/>
        <w:rPr>
          <w:rFonts w:ascii="Arial" w:hAnsi="Arial" w:cs="Arial"/>
          <w:sz w:val="24"/>
          <w:szCs w:val="24"/>
        </w:rPr>
      </w:pPr>
      <w:r w:rsidRPr="002A0E21">
        <w:rPr>
          <w:rFonts w:ascii="Arial" w:hAnsi="Arial" w:cs="Arial"/>
          <w:sz w:val="24"/>
          <w:szCs w:val="24"/>
        </w:rPr>
        <w:t xml:space="preserve">Passengers with hearing </w:t>
      </w:r>
      <w:r w:rsidR="00A002FC" w:rsidRPr="002A0E21">
        <w:rPr>
          <w:rFonts w:ascii="Arial" w:hAnsi="Arial" w:cs="Arial"/>
          <w:sz w:val="24"/>
          <w:szCs w:val="24"/>
        </w:rPr>
        <w:t>disabilities</w:t>
      </w:r>
      <w:r w:rsidRPr="002A0E21">
        <w:rPr>
          <w:rFonts w:ascii="Arial" w:hAnsi="Arial" w:cs="Arial"/>
          <w:sz w:val="24"/>
          <w:szCs w:val="24"/>
        </w:rPr>
        <w:t xml:space="preserve"> may try to speak and communicate with you, though sometimes it can be difficult understanding their speech.  If you’re having trouble understanding them, ask them to repeat what they said and to slow down if necessary.  If you cannot understand what they’re saying after several tries, offer them pen and paper so that they can write what they are trying to communicate to you.</w:t>
      </w:r>
    </w:p>
    <w:p w14:paraId="1ADE3693" w14:textId="77777777" w:rsidR="00320332" w:rsidRPr="002A0E21" w:rsidRDefault="00320332" w:rsidP="00AF2A26">
      <w:pPr>
        <w:spacing w:after="0" w:line="240" w:lineRule="auto"/>
        <w:ind w:left="360"/>
        <w:rPr>
          <w:rFonts w:ascii="Arial" w:hAnsi="Arial" w:cs="Arial"/>
          <w:sz w:val="24"/>
          <w:szCs w:val="24"/>
        </w:rPr>
      </w:pPr>
    </w:p>
    <w:p w14:paraId="23B60AEA" w14:textId="393C3C84" w:rsidR="00320332" w:rsidRPr="002A0E21" w:rsidRDefault="00356B58" w:rsidP="0030543B">
      <w:pPr>
        <w:spacing w:after="0" w:line="240" w:lineRule="auto"/>
        <w:rPr>
          <w:rFonts w:ascii="Arial" w:hAnsi="Arial" w:cs="Arial"/>
          <w:sz w:val="24"/>
          <w:szCs w:val="24"/>
        </w:rPr>
      </w:pPr>
      <w:r>
        <w:rPr>
          <w:rFonts w:ascii="Arial" w:hAnsi="Arial" w:cs="Arial"/>
          <w:sz w:val="24"/>
          <w:szCs w:val="24"/>
        </w:rPr>
        <w:t>I</w:t>
      </w:r>
      <w:r w:rsidR="00320332" w:rsidRPr="002A0E21">
        <w:rPr>
          <w:rFonts w:ascii="Arial" w:hAnsi="Arial" w:cs="Arial"/>
          <w:sz w:val="24"/>
          <w:szCs w:val="24"/>
        </w:rPr>
        <w:t xml:space="preserve">f you know sign language, you can communicate effectively in that manner.  </w:t>
      </w:r>
      <w:r w:rsidR="00ED527A" w:rsidRPr="00ED527A">
        <w:rPr>
          <w:rFonts w:ascii="Arial" w:hAnsi="Arial" w:cs="Arial"/>
          <w:sz w:val="24"/>
          <w:szCs w:val="24"/>
        </w:rPr>
        <w:t>You may want to learn some of the basics of finger spelling to facilitate communication, especially if you expect regular interaction with an individual with a hearing disability. Otherwise, it is fine to write notes back and forth.</w:t>
      </w:r>
    </w:p>
    <w:p w14:paraId="15681ECA" w14:textId="77777777" w:rsidR="00320332" w:rsidRPr="002A0E21" w:rsidRDefault="00320332" w:rsidP="00AF2A26">
      <w:pPr>
        <w:spacing w:after="0" w:line="240" w:lineRule="auto"/>
        <w:ind w:left="360"/>
        <w:rPr>
          <w:rFonts w:ascii="Arial" w:hAnsi="Arial" w:cs="Arial"/>
          <w:sz w:val="24"/>
          <w:szCs w:val="24"/>
        </w:rPr>
      </w:pPr>
    </w:p>
    <w:p w14:paraId="5671D737" w14:textId="59E05F78" w:rsidR="00320332" w:rsidRPr="002A0E21" w:rsidRDefault="00320332"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2C68B361" w14:textId="73748E3C" w:rsidR="00320332" w:rsidRPr="002A0E21" w:rsidRDefault="00D11E5D" w:rsidP="009535C2">
      <w:pPr>
        <w:widowControl w:val="0"/>
        <w:autoSpaceDE w:val="0"/>
        <w:autoSpaceDN w:val="0"/>
        <w:adjustRightInd w:val="0"/>
        <w:spacing w:after="0" w:line="242" w:lineRule="auto"/>
        <w:ind w:right="809"/>
        <w:rPr>
          <w:rFonts w:ascii="Arial" w:hAnsi="Arial" w:cs="Arial"/>
          <w:color w:val="111111"/>
          <w:sz w:val="24"/>
          <w:szCs w:val="24"/>
        </w:rPr>
      </w:pPr>
      <w:r w:rsidRPr="00D11E5D">
        <w:rPr>
          <w:rFonts w:ascii="Arial" w:hAnsi="Arial" w:cs="Arial"/>
          <w:noProof/>
          <w:color w:val="111111"/>
          <w:sz w:val="24"/>
          <w:szCs w:val="24"/>
        </w:rPr>
        <w:drawing>
          <wp:inline distT="0" distB="0" distL="0" distR="0" wp14:anchorId="24FF5105" wp14:editId="6E8A88A8">
            <wp:extent cx="5496579" cy="4114800"/>
            <wp:effectExtent l="12700" t="12700" r="15240" b="12700"/>
            <wp:docPr id="64" name="Picture 64" descr="A full explanation of this slide can be found directly below this image." title="Interaction - Cognitive/Developmentall Disabl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47B662F5" w14:textId="77777777" w:rsidR="00320332" w:rsidRPr="002A0E21" w:rsidRDefault="00320332" w:rsidP="00AF2A26">
      <w:pPr>
        <w:widowControl w:val="0"/>
        <w:autoSpaceDE w:val="0"/>
        <w:autoSpaceDN w:val="0"/>
        <w:adjustRightInd w:val="0"/>
        <w:spacing w:after="0" w:line="242" w:lineRule="auto"/>
        <w:ind w:left="360" w:right="809"/>
        <w:rPr>
          <w:rFonts w:ascii="Arial" w:hAnsi="Arial" w:cs="Arial"/>
          <w:color w:val="111111"/>
          <w:sz w:val="24"/>
          <w:szCs w:val="24"/>
        </w:rPr>
      </w:pPr>
    </w:p>
    <w:p w14:paraId="0FBB7608" w14:textId="247C2CD4" w:rsidR="00320332" w:rsidRPr="00AA0636" w:rsidRDefault="006502AE">
      <w:pPr>
        <w:pStyle w:val="Heading1"/>
        <w:pPrChange w:id="18" w:author="Allen, Zachary CTR (FMCSA)" w:date="2019-11-26T11:02:00Z">
          <w:pPr>
            <w:spacing w:after="0" w:line="240" w:lineRule="auto"/>
          </w:pPr>
        </w:pPrChange>
      </w:pPr>
      <w:r w:rsidRPr="00AA0636">
        <w:t>INTERACTION – COGNITIVE/</w:t>
      </w:r>
      <w:r w:rsidR="00320332" w:rsidRPr="00AA0636">
        <w:t>DE</w:t>
      </w:r>
      <w:r w:rsidR="00D27B68" w:rsidRPr="00AA0636">
        <w:t xml:space="preserve">VELOPMENTALLY DISABLED </w:t>
      </w:r>
    </w:p>
    <w:p w14:paraId="685A3CC8" w14:textId="77777777" w:rsidR="00320332" w:rsidRPr="002A0E21" w:rsidRDefault="00320332" w:rsidP="00AF2A26">
      <w:pPr>
        <w:spacing w:after="0" w:line="240" w:lineRule="auto"/>
        <w:ind w:left="360"/>
        <w:rPr>
          <w:rFonts w:ascii="Arial" w:hAnsi="Arial" w:cs="Arial"/>
          <w:sz w:val="24"/>
          <w:szCs w:val="24"/>
        </w:rPr>
      </w:pPr>
    </w:p>
    <w:p w14:paraId="05B5947C" w14:textId="15C14C95" w:rsidR="00A002FC" w:rsidRPr="002A0E21" w:rsidRDefault="00D07C07" w:rsidP="0030543B">
      <w:pPr>
        <w:spacing w:after="0" w:line="240" w:lineRule="auto"/>
        <w:rPr>
          <w:rFonts w:ascii="Arial" w:hAnsi="Arial" w:cs="Arial"/>
          <w:sz w:val="24"/>
          <w:szCs w:val="24"/>
        </w:rPr>
      </w:pPr>
      <w:r>
        <w:rPr>
          <w:rFonts w:ascii="Arial" w:hAnsi="Arial" w:cs="Arial"/>
          <w:sz w:val="24"/>
          <w:szCs w:val="24"/>
        </w:rPr>
        <w:t>When communicating with a</w:t>
      </w:r>
      <w:r w:rsidR="00A002FC" w:rsidRPr="002A0E21">
        <w:rPr>
          <w:rFonts w:ascii="Arial" w:hAnsi="Arial" w:cs="Arial"/>
          <w:sz w:val="24"/>
          <w:szCs w:val="24"/>
        </w:rPr>
        <w:t xml:space="preserve"> passenger who is mentally/developmentally disabled, introduce yourself as usual and act normal – for instance, do not act like you’re talking to a child or talk down to them in any manner.  To effectively communicate, keep your concepts clear and concise and use non-complex sentences and phrases. </w:t>
      </w:r>
      <w:r w:rsidR="00EA36BD">
        <w:rPr>
          <w:rFonts w:ascii="Arial" w:hAnsi="Arial" w:cs="Arial"/>
          <w:sz w:val="24"/>
          <w:szCs w:val="24"/>
        </w:rPr>
        <w:t>People</w:t>
      </w:r>
      <w:r w:rsidR="00A002FC" w:rsidRPr="002A0E21">
        <w:rPr>
          <w:rFonts w:ascii="Arial" w:hAnsi="Arial" w:cs="Arial"/>
          <w:sz w:val="24"/>
          <w:szCs w:val="24"/>
        </w:rPr>
        <w:t xml:space="preserve"> with developmental disabilities deserve the same respect and dignity as all other people.</w:t>
      </w:r>
    </w:p>
    <w:p w14:paraId="0C480D4B" w14:textId="77777777" w:rsidR="00320332" w:rsidRPr="002A0E21" w:rsidRDefault="00320332" w:rsidP="00AF2A26">
      <w:pPr>
        <w:spacing w:after="0" w:line="240" w:lineRule="auto"/>
        <w:ind w:left="360"/>
        <w:rPr>
          <w:rFonts w:ascii="Arial" w:hAnsi="Arial" w:cs="Arial"/>
          <w:sz w:val="24"/>
          <w:szCs w:val="24"/>
        </w:rPr>
      </w:pPr>
    </w:p>
    <w:p w14:paraId="1842BC42" w14:textId="77777777" w:rsidR="00C56461" w:rsidRPr="002A0E21" w:rsidRDefault="00C56461" w:rsidP="00AF2A26">
      <w:pPr>
        <w:spacing w:after="0" w:line="240" w:lineRule="auto"/>
        <w:ind w:left="360"/>
        <w:rPr>
          <w:rFonts w:ascii="Arial" w:hAnsi="Arial" w:cs="Arial"/>
          <w:sz w:val="24"/>
          <w:szCs w:val="24"/>
        </w:rPr>
      </w:pPr>
    </w:p>
    <w:p w14:paraId="533CEC4B" w14:textId="6341DB8D" w:rsidR="00C56461" w:rsidRPr="002A0E21" w:rsidRDefault="00C56461"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03E4E540" w14:textId="20F3DED2" w:rsidR="00C56461" w:rsidRPr="002A0E21" w:rsidRDefault="00D11E5D" w:rsidP="009535C2">
      <w:pPr>
        <w:widowControl w:val="0"/>
        <w:autoSpaceDE w:val="0"/>
        <w:autoSpaceDN w:val="0"/>
        <w:adjustRightInd w:val="0"/>
        <w:spacing w:after="0" w:line="242" w:lineRule="auto"/>
        <w:ind w:right="809"/>
        <w:rPr>
          <w:rFonts w:ascii="Arial" w:hAnsi="Arial" w:cs="Arial"/>
          <w:color w:val="111111"/>
          <w:sz w:val="24"/>
          <w:szCs w:val="24"/>
        </w:rPr>
      </w:pPr>
      <w:r w:rsidRPr="00D11E5D">
        <w:rPr>
          <w:rFonts w:ascii="Arial" w:hAnsi="Arial" w:cs="Arial"/>
          <w:noProof/>
          <w:color w:val="111111"/>
          <w:sz w:val="24"/>
          <w:szCs w:val="24"/>
        </w:rPr>
        <w:drawing>
          <wp:inline distT="0" distB="0" distL="0" distR="0" wp14:anchorId="74E8A6EE" wp14:editId="72FAB0A8">
            <wp:extent cx="5496579" cy="4114800"/>
            <wp:effectExtent l="12700" t="12700" r="15240" b="12700"/>
            <wp:docPr id="65" name="Picture 65" descr="A full explanation of this slide can be found directly below this image." title="Interaction - Cognitive/Developmentally Disabl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579" cy="4114800"/>
                    </a:xfrm>
                    <a:prstGeom prst="rect">
                      <a:avLst/>
                    </a:prstGeom>
                    <a:ln>
                      <a:solidFill>
                        <a:srgbClr val="FF0000"/>
                      </a:solidFill>
                    </a:ln>
                  </pic:spPr>
                </pic:pic>
              </a:graphicData>
            </a:graphic>
          </wp:inline>
        </w:drawing>
      </w:r>
    </w:p>
    <w:p w14:paraId="7F3B74C1" w14:textId="77777777" w:rsidR="00C56461" w:rsidRPr="002A0E21" w:rsidRDefault="00C56461" w:rsidP="00AF2A26">
      <w:pPr>
        <w:widowControl w:val="0"/>
        <w:autoSpaceDE w:val="0"/>
        <w:autoSpaceDN w:val="0"/>
        <w:adjustRightInd w:val="0"/>
        <w:spacing w:after="0" w:line="242" w:lineRule="auto"/>
        <w:ind w:left="360" w:right="809"/>
        <w:rPr>
          <w:rFonts w:ascii="Arial" w:hAnsi="Arial" w:cs="Arial"/>
          <w:color w:val="111111"/>
          <w:sz w:val="24"/>
          <w:szCs w:val="24"/>
        </w:rPr>
      </w:pPr>
    </w:p>
    <w:p w14:paraId="26FB0C45" w14:textId="3BE64D76" w:rsidR="00C56461" w:rsidRPr="002A0E21" w:rsidRDefault="006502AE" w:rsidP="0030543B">
      <w:pPr>
        <w:spacing w:after="0" w:line="240" w:lineRule="auto"/>
        <w:rPr>
          <w:rFonts w:ascii="Arial" w:hAnsi="Arial" w:cs="Arial"/>
          <w:sz w:val="24"/>
          <w:szCs w:val="24"/>
        </w:rPr>
      </w:pPr>
      <w:r>
        <w:rPr>
          <w:rFonts w:ascii="Arial" w:hAnsi="Arial" w:cs="Arial"/>
          <w:b/>
          <w:color w:val="111111"/>
          <w:sz w:val="24"/>
          <w:szCs w:val="24"/>
        </w:rPr>
        <w:t>INTERACTION – COGNITIVE/</w:t>
      </w:r>
      <w:r w:rsidR="00C56461" w:rsidRPr="002A0E21">
        <w:rPr>
          <w:rFonts w:ascii="Arial" w:hAnsi="Arial" w:cs="Arial"/>
          <w:b/>
          <w:color w:val="111111"/>
          <w:sz w:val="24"/>
          <w:szCs w:val="24"/>
        </w:rPr>
        <w:t>DEV</w:t>
      </w:r>
      <w:r w:rsidR="00D27B68">
        <w:rPr>
          <w:rFonts w:ascii="Arial" w:hAnsi="Arial" w:cs="Arial"/>
          <w:b/>
          <w:color w:val="111111"/>
          <w:sz w:val="24"/>
          <w:szCs w:val="24"/>
        </w:rPr>
        <w:t xml:space="preserve">ELOPMENTALLY DISABLED </w:t>
      </w:r>
      <w:r w:rsidR="00C56461" w:rsidRPr="002A0E21">
        <w:rPr>
          <w:rFonts w:ascii="Arial" w:hAnsi="Arial" w:cs="Arial"/>
          <w:b/>
          <w:color w:val="111111"/>
          <w:sz w:val="24"/>
          <w:szCs w:val="24"/>
        </w:rPr>
        <w:t>(</w:t>
      </w:r>
      <w:r w:rsidR="009535C2">
        <w:rPr>
          <w:rFonts w:ascii="Arial" w:hAnsi="Arial" w:cs="Arial"/>
          <w:b/>
          <w:color w:val="111111"/>
          <w:sz w:val="24"/>
          <w:szCs w:val="24"/>
        </w:rPr>
        <w:t>c</w:t>
      </w:r>
      <w:r w:rsidR="001D0E65">
        <w:rPr>
          <w:rFonts w:ascii="Arial" w:hAnsi="Arial" w:cs="Arial"/>
          <w:b/>
          <w:color w:val="111111"/>
          <w:sz w:val="24"/>
          <w:szCs w:val="24"/>
        </w:rPr>
        <w:t>ontinue</w:t>
      </w:r>
      <w:r w:rsidR="00C56461" w:rsidRPr="002A0E21">
        <w:rPr>
          <w:rFonts w:ascii="Arial" w:hAnsi="Arial" w:cs="Arial"/>
          <w:b/>
          <w:color w:val="111111"/>
          <w:sz w:val="24"/>
          <w:szCs w:val="24"/>
        </w:rPr>
        <w:t>d)</w:t>
      </w:r>
    </w:p>
    <w:p w14:paraId="7090960C" w14:textId="77777777" w:rsidR="00C56461" w:rsidRPr="002A0E21" w:rsidRDefault="00C56461" w:rsidP="00AF2A26">
      <w:pPr>
        <w:spacing w:after="0" w:line="240" w:lineRule="auto"/>
        <w:ind w:left="360"/>
        <w:rPr>
          <w:rFonts w:ascii="Arial" w:hAnsi="Arial" w:cs="Arial"/>
          <w:sz w:val="24"/>
          <w:szCs w:val="24"/>
        </w:rPr>
      </w:pPr>
    </w:p>
    <w:p w14:paraId="1571A840" w14:textId="77777777" w:rsidR="00676098" w:rsidRPr="00676098" w:rsidRDefault="00676098" w:rsidP="00676098">
      <w:pPr>
        <w:spacing w:after="0" w:line="240" w:lineRule="auto"/>
        <w:rPr>
          <w:rFonts w:ascii="Arial" w:hAnsi="Arial" w:cs="Arial"/>
          <w:sz w:val="24"/>
          <w:szCs w:val="24"/>
        </w:rPr>
      </w:pPr>
      <w:r w:rsidRPr="00676098">
        <w:rPr>
          <w:rFonts w:ascii="Arial" w:hAnsi="Arial" w:cs="Arial"/>
          <w:sz w:val="24"/>
          <w:szCs w:val="24"/>
        </w:rPr>
        <w:t>Sometimes, persons with developmental disabilities are slower to react and respond to communication; stay focused on the communication with them, and don’t feel like you are being ignored.</w:t>
      </w:r>
    </w:p>
    <w:p w14:paraId="0561EFC4" w14:textId="77777777" w:rsidR="00C56461" w:rsidRPr="002A0E21" w:rsidRDefault="00C56461" w:rsidP="00AF2A26">
      <w:pPr>
        <w:spacing w:after="0" w:line="240" w:lineRule="auto"/>
        <w:ind w:left="360"/>
        <w:rPr>
          <w:rFonts w:ascii="Arial" w:hAnsi="Arial" w:cs="Arial"/>
          <w:sz w:val="24"/>
          <w:szCs w:val="24"/>
        </w:rPr>
      </w:pPr>
    </w:p>
    <w:p w14:paraId="106D5625" w14:textId="36E99368" w:rsidR="00C56461" w:rsidRPr="002A0E21" w:rsidRDefault="00676098" w:rsidP="00B872C5">
      <w:pPr>
        <w:spacing w:after="0" w:line="240" w:lineRule="auto"/>
        <w:rPr>
          <w:rFonts w:ascii="Arial" w:hAnsi="Arial" w:cs="Arial"/>
          <w:sz w:val="24"/>
          <w:szCs w:val="24"/>
        </w:rPr>
      </w:pPr>
      <w:r w:rsidRPr="00676098">
        <w:rPr>
          <w:rFonts w:ascii="Arial" w:hAnsi="Arial" w:cs="Arial"/>
          <w:sz w:val="24"/>
          <w:szCs w:val="24"/>
        </w:rPr>
        <w:t>As always, ask if they would like assistance and respond appropriately. Just as the term ‘handicapped’ is no longer commonly used, neither i</w:t>
      </w:r>
      <w:r w:rsidR="00B872C5">
        <w:rPr>
          <w:rFonts w:ascii="Arial" w:hAnsi="Arial" w:cs="Arial"/>
          <w:sz w:val="24"/>
          <w:szCs w:val="24"/>
        </w:rPr>
        <w:t>s the term “mentally retarded”.</w:t>
      </w:r>
    </w:p>
    <w:p w14:paraId="6F860797" w14:textId="77777777" w:rsidR="00C56461" w:rsidRPr="002A0E21" w:rsidRDefault="00C56461"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1165395F" w14:textId="45406353" w:rsidR="00C56461" w:rsidRPr="002A0E21" w:rsidRDefault="00D11E5D" w:rsidP="009535C2">
      <w:pPr>
        <w:widowControl w:val="0"/>
        <w:autoSpaceDE w:val="0"/>
        <w:autoSpaceDN w:val="0"/>
        <w:adjustRightInd w:val="0"/>
        <w:spacing w:after="0" w:line="242" w:lineRule="auto"/>
        <w:ind w:right="809"/>
        <w:rPr>
          <w:rFonts w:ascii="Arial" w:hAnsi="Arial" w:cs="Arial"/>
          <w:color w:val="111111"/>
          <w:sz w:val="24"/>
          <w:szCs w:val="24"/>
        </w:rPr>
      </w:pPr>
      <w:r w:rsidRPr="00D11E5D">
        <w:rPr>
          <w:rFonts w:ascii="Arial" w:hAnsi="Arial" w:cs="Arial"/>
          <w:noProof/>
          <w:color w:val="111111"/>
          <w:sz w:val="24"/>
          <w:szCs w:val="24"/>
        </w:rPr>
        <w:drawing>
          <wp:inline distT="0" distB="0" distL="0" distR="0" wp14:anchorId="4EB486FB" wp14:editId="553ABAAF">
            <wp:extent cx="5496579" cy="4114800"/>
            <wp:effectExtent l="12700" t="12700" r="15240" b="12700"/>
            <wp:docPr id="66" name="Picture 66" descr="A full explanation of this slide can be found directly below this image." title="Epilepsy and Seiz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579" cy="4114800"/>
                    </a:xfrm>
                    <a:prstGeom prst="rect">
                      <a:avLst/>
                    </a:prstGeom>
                    <a:ln>
                      <a:solidFill>
                        <a:srgbClr val="FF0000"/>
                      </a:solidFill>
                    </a:ln>
                  </pic:spPr>
                </pic:pic>
              </a:graphicData>
            </a:graphic>
          </wp:inline>
        </w:drawing>
      </w:r>
    </w:p>
    <w:p w14:paraId="7356B372" w14:textId="77777777" w:rsidR="00C56461" w:rsidRPr="002A0E21" w:rsidRDefault="00C56461" w:rsidP="00AF2A26">
      <w:pPr>
        <w:widowControl w:val="0"/>
        <w:autoSpaceDE w:val="0"/>
        <w:autoSpaceDN w:val="0"/>
        <w:adjustRightInd w:val="0"/>
        <w:spacing w:after="0" w:line="242" w:lineRule="auto"/>
        <w:ind w:left="360" w:right="809"/>
        <w:rPr>
          <w:rFonts w:ascii="Arial" w:hAnsi="Arial" w:cs="Arial"/>
          <w:color w:val="111111"/>
          <w:sz w:val="24"/>
          <w:szCs w:val="24"/>
        </w:rPr>
      </w:pPr>
    </w:p>
    <w:p w14:paraId="602F169F" w14:textId="336D35C0" w:rsidR="00C56461" w:rsidRPr="00AA0636" w:rsidRDefault="00D27B68">
      <w:pPr>
        <w:pStyle w:val="Heading1"/>
        <w:pPrChange w:id="19" w:author="Allen, Zachary CTR (FMCSA)" w:date="2019-11-26T11:02:00Z">
          <w:pPr>
            <w:spacing w:after="0" w:line="240" w:lineRule="auto"/>
          </w:pPr>
        </w:pPrChange>
      </w:pPr>
      <w:r w:rsidRPr="00AA0636">
        <w:t>EPILEPSY &amp; SEIZURES</w:t>
      </w:r>
    </w:p>
    <w:p w14:paraId="41A9A448" w14:textId="77777777" w:rsidR="00C56461" w:rsidRPr="002A0E21" w:rsidRDefault="00C56461" w:rsidP="00AF2A26">
      <w:pPr>
        <w:spacing w:after="0" w:line="240" w:lineRule="auto"/>
        <w:ind w:left="360"/>
        <w:rPr>
          <w:rFonts w:ascii="Arial" w:hAnsi="Arial" w:cs="Arial"/>
          <w:color w:val="111111"/>
          <w:sz w:val="24"/>
          <w:szCs w:val="24"/>
        </w:rPr>
      </w:pPr>
    </w:p>
    <w:p w14:paraId="5AB778BE" w14:textId="498F8B4D" w:rsidR="00EC6F4F" w:rsidRPr="002A0E21" w:rsidRDefault="00FF31B2" w:rsidP="0030543B">
      <w:pPr>
        <w:spacing w:after="0" w:line="240" w:lineRule="auto"/>
        <w:rPr>
          <w:rFonts w:ascii="Arial" w:hAnsi="Arial" w:cs="Arial"/>
          <w:sz w:val="24"/>
          <w:szCs w:val="24"/>
        </w:rPr>
      </w:pPr>
      <w:r w:rsidRPr="002A0E21">
        <w:rPr>
          <w:rFonts w:ascii="Arial" w:hAnsi="Arial" w:cs="Arial"/>
          <w:sz w:val="24"/>
          <w:szCs w:val="24"/>
        </w:rPr>
        <w:t>Perhaps one of the most frightening situations you could encounter as a driver is to witness a passenger having an epileptic or other seizure. Epilepsy is a disability that is marked by unannounced seizures, and seizures sometimes are associated with oth</w:t>
      </w:r>
      <w:r w:rsidR="00376FC7">
        <w:rPr>
          <w:rFonts w:ascii="Arial" w:hAnsi="Arial" w:cs="Arial"/>
          <w:sz w:val="24"/>
          <w:szCs w:val="24"/>
        </w:rPr>
        <w:t>er disabilities and ailments.</w:t>
      </w:r>
    </w:p>
    <w:p w14:paraId="55AADC49" w14:textId="77777777" w:rsidR="00EC6F4F" w:rsidRPr="002A0E21" w:rsidRDefault="00EC6F4F" w:rsidP="00AF2A26">
      <w:pPr>
        <w:spacing w:after="0" w:line="240" w:lineRule="auto"/>
        <w:ind w:left="360"/>
        <w:rPr>
          <w:rFonts w:ascii="Arial" w:hAnsi="Arial" w:cs="Arial"/>
          <w:sz w:val="24"/>
          <w:szCs w:val="24"/>
        </w:rPr>
      </w:pPr>
    </w:p>
    <w:p w14:paraId="76702FED" w14:textId="7C30293C" w:rsidR="00FF31B2" w:rsidRPr="002A0E21" w:rsidRDefault="00336007" w:rsidP="0030543B">
      <w:pPr>
        <w:spacing w:after="0" w:line="240" w:lineRule="auto"/>
        <w:rPr>
          <w:rFonts w:ascii="Arial" w:hAnsi="Arial" w:cs="Arial"/>
          <w:sz w:val="24"/>
          <w:szCs w:val="24"/>
        </w:rPr>
      </w:pPr>
      <w:r w:rsidRPr="002A0E21">
        <w:rPr>
          <w:rFonts w:ascii="Arial" w:hAnsi="Arial" w:cs="Arial"/>
          <w:sz w:val="24"/>
          <w:szCs w:val="24"/>
        </w:rPr>
        <w:t>I</w:t>
      </w:r>
      <w:r w:rsidR="00FF31B2" w:rsidRPr="002A0E21">
        <w:rPr>
          <w:rFonts w:ascii="Arial" w:hAnsi="Arial" w:cs="Arial"/>
          <w:sz w:val="24"/>
          <w:szCs w:val="24"/>
        </w:rPr>
        <w:t>n many cases, there will be traveling companions with the person who know what to do in this situation. However, you should understand some basic steps to take in case the person havi</w:t>
      </w:r>
      <w:r w:rsidR="00EC6F4F" w:rsidRPr="002A0E21">
        <w:rPr>
          <w:rFonts w:ascii="Arial" w:hAnsi="Arial" w:cs="Arial"/>
          <w:sz w:val="24"/>
          <w:szCs w:val="24"/>
        </w:rPr>
        <w:t>ng a seizure is traveling alone.</w:t>
      </w:r>
    </w:p>
    <w:p w14:paraId="56BCDE7B" w14:textId="77777777" w:rsidR="00FF31B2" w:rsidRPr="002A0E21" w:rsidRDefault="00FF31B2" w:rsidP="00AF2A26">
      <w:pPr>
        <w:spacing w:after="0" w:line="240" w:lineRule="auto"/>
        <w:ind w:left="360"/>
        <w:rPr>
          <w:rFonts w:ascii="Arial" w:hAnsi="Arial" w:cs="Arial"/>
          <w:sz w:val="24"/>
          <w:szCs w:val="24"/>
        </w:rPr>
      </w:pPr>
    </w:p>
    <w:p w14:paraId="24B90801" w14:textId="5FA58722" w:rsidR="00EC6F4F" w:rsidRDefault="00FF31B2" w:rsidP="00097D0C">
      <w:pPr>
        <w:pStyle w:val="ListParagraph"/>
        <w:numPr>
          <w:ilvl w:val="0"/>
          <w:numId w:val="10"/>
        </w:numPr>
        <w:spacing w:after="0" w:line="240" w:lineRule="auto"/>
        <w:rPr>
          <w:rFonts w:ascii="Arial" w:hAnsi="Arial" w:cs="Arial"/>
          <w:sz w:val="24"/>
          <w:szCs w:val="24"/>
        </w:rPr>
      </w:pPr>
      <w:r w:rsidRPr="002A0E21">
        <w:rPr>
          <w:rFonts w:ascii="Arial" w:hAnsi="Arial" w:cs="Arial"/>
          <w:sz w:val="24"/>
          <w:szCs w:val="24"/>
        </w:rPr>
        <w:t>First, stop the vehicle is safe place and notify other passengers what is happening and what you’re going to do.</w:t>
      </w:r>
    </w:p>
    <w:p w14:paraId="2255F84E" w14:textId="77777777" w:rsidR="008D104F" w:rsidRPr="00140324" w:rsidRDefault="008D104F" w:rsidP="008D104F">
      <w:pPr>
        <w:pStyle w:val="ListParagraph"/>
        <w:spacing w:after="0" w:line="240" w:lineRule="auto"/>
        <w:rPr>
          <w:rFonts w:ascii="Arial" w:hAnsi="Arial" w:cs="Arial"/>
          <w:sz w:val="18"/>
          <w:szCs w:val="24"/>
        </w:rPr>
      </w:pPr>
    </w:p>
    <w:p w14:paraId="110CB73D" w14:textId="6974D791" w:rsidR="00FF31B2" w:rsidRDefault="00FF31B2" w:rsidP="00097D0C">
      <w:pPr>
        <w:pStyle w:val="ListParagraph"/>
        <w:numPr>
          <w:ilvl w:val="0"/>
          <w:numId w:val="10"/>
        </w:numPr>
        <w:spacing w:after="0" w:line="240" w:lineRule="auto"/>
        <w:rPr>
          <w:rFonts w:ascii="Arial" w:hAnsi="Arial" w:cs="Arial"/>
          <w:sz w:val="24"/>
          <w:szCs w:val="24"/>
        </w:rPr>
      </w:pPr>
      <w:r w:rsidRPr="002A0E21">
        <w:rPr>
          <w:rFonts w:ascii="Arial" w:hAnsi="Arial" w:cs="Arial"/>
          <w:sz w:val="24"/>
          <w:szCs w:val="24"/>
        </w:rPr>
        <w:t>Next, protect the person from any sharp or dangerous objects in their immediate vicinity and the side of the bus to the extent possible; place jackets or other types of barriers around them if possible.</w:t>
      </w:r>
    </w:p>
    <w:p w14:paraId="57239F54" w14:textId="77777777" w:rsidR="008D104F" w:rsidRPr="00140324" w:rsidRDefault="008D104F" w:rsidP="008D104F">
      <w:pPr>
        <w:pStyle w:val="ListParagraph"/>
        <w:spacing w:after="0" w:line="240" w:lineRule="auto"/>
        <w:rPr>
          <w:rFonts w:ascii="Arial" w:hAnsi="Arial" w:cs="Arial"/>
          <w:sz w:val="18"/>
          <w:szCs w:val="24"/>
        </w:rPr>
      </w:pPr>
    </w:p>
    <w:p w14:paraId="427EC146" w14:textId="77777777" w:rsidR="00EC6F4F" w:rsidRDefault="00FF31B2" w:rsidP="00097D0C">
      <w:pPr>
        <w:pStyle w:val="ListParagraph"/>
        <w:numPr>
          <w:ilvl w:val="0"/>
          <w:numId w:val="10"/>
        </w:numPr>
        <w:spacing w:after="0" w:line="240" w:lineRule="auto"/>
        <w:rPr>
          <w:rFonts w:ascii="Arial" w:hAnsi="Arial" w:cs="Arial"/>
          <w:sz w:val="24"/>
          <w:szCs w:val="24"/>
        </w:rPr>
      </w:pPr>
      <w:r w:rsidRPr="002A0E21">
        <w:rPr>
          <w:rFonts w:ascii="Arial" w:hAnsi="Arial" w:cs="Arial"/>
          <w:sz w:val="24"/>
          <w:szCs w:val="24"/>
        </w:rPr>
        <w:t xml:space="preserve">Roll the person on their side so saliva or vomit can drain from their mouth, maintaining a clear airway. </w:t>
      </w:r>
    </w:p>
    <w:p w14:paraId="346FCF98" w14:textId="77777777" w:rsidR="00140324" w:rsidRPr="00140324" w:rsidRDefault="00140324" w:rsidP="00140324">
      <w:pPr>
        <w:pStyle w:val="ListParagraph"/>
        <w:spacing w:after="0" w:line="240" w:lineRule="auto"/>
        <w:rPr>
          <w:rFonts w:ascii="Arial" w:hAnsi="Arial" w:cs="Arial"/>
          <w:sz w:val="18"/>
          <w:szCs w:val="24"/>
        </w:rPr>
      </w:pPr>
    </w:p>
    <w:p w14:paraId="0983B57F" w14:textId="268FA5DA" w:rsidR="006F4324" w:rsidRPr="002A0E21" w:rsidRDefault="00FF31B2" w:rsidP="00097D0C">
      <w:pPr>
        <w:pStyle w:val="ListParagraph"/>
        <w:numPr>
          <w:ilvl w:val="0"/>
          <w:numId w:val="10"/>
        </w:numPr>
        <w:spacing w:after="0" w:line="240" w:lineRule="auto"/>
        <w:rPr>
          <w:rFonts w:ascii="Arial" w:hAnsi="Arial" w:cs="Arial"/>
          <w:sz w:val="24"/>
          <w:szCs w:val="24"/>
        </w:rPr>
      </w:pPr>
      <w:r w:rsidRPr="002A0E21">
        <w:rPr>
          <w:rFonts w:ascii="Arial" w:hAnsi="Arial" w:cs="Arial"/>
          <w:sz w:val="24"/>
          <w:szCs w:val="24"/>
        </w:rPr>
        <w:t>If necessary, ease them to the aisle of the motorcoach.</w:t>
      </w:r>
      <w:r w:rsidR="006F4324" w:rsidRPr="002A0E21">
        <w:rPr>
          <w:rFonts w:ascii="Arial" w:hAnsi="Arial" w:cs="Arial"/>
          <w:sz w:val="24"/>
          <w:szCs w:val="24"/>
        </w:rPr>
        <w:br w:type="page"/>
      </w:r>
    </w:p>
    <w:p w14:paraId="5E46B6AF" w14:textId="77777777" w:rsidR="00140324" w:rsidRDefault="00140324" w:rsidP="009535C2">
      <w:pPr>
        <w:widowControl w:val="0"/>
        <w:autoSpaceDE w:val="0"/>
        <w:autoSpaceDN w:val="0"/>
        <w:adjustRightInd w:val="0"/>
        <w:spacing w:after="0" w:line="242" w:lineRule="auto"/>
        <w:ind w:right="809"/>
        <w:rPr>
          <w:rFonts w:ascii="Arial" w:hAnsi="Arial" w:cs="Arial"/>
          <w:i/>
          <w:color w:val="FF0000"/>
          <w:position w:val="43"/>
          <w:sz w:val="24"/>
          <w:szCs w:val="24"/>
        </w:rPr>
        <w:sectPr w:rsidR="00140324" w:rsidSect="00140324">
          <w:pgSz w:w="12240" w:h="15840"/>
          <w:pgMar w:top="1440" w:right="1800" w:bottom="1008" w:left="1800" w:header="720" w:footer="720" w:gutter="0"/>
          <w:cols w:space="720"/>
          <w:docGrid w:linePitch="360"/>
        </w:sectPr>
      </w:pPr>
    </w:p>
    <w:p w14:paraId="3055E41D" w14:textId="178FFA85" w:rsidR="006F4324" w:rsidRPr="002A0E21" w:rsidRDefault="004D0F0B" w:rsidP="009535C2">
      <w:pPr>
        <w:widowControl w:val="0"/>
        <w:autoSpaceDE w:val="0"/>
        <w:autoSpaceDN w:val="0"/>
        <w:adjustRightInd w:val="0"/>
        <w:spacing w:after="0" w:line="242" w:lineRule="auto"/>
        <w:ind w:right="809"/>
        <w:rPr>
          <w:rFonts w:ascii="Arial" w:hAnsi="Arial" w:cs="Arial"/>
          <w:color w:val="111111"/>
          <w:sz w:val="24"/>
          <w:szCs w:val="24"/>
        </w:rPr>
      </w:pPr>
      <w:r w:rsidRPr="004D0F0B">
        <w:rPr>
          <w:rFonts w:ascii="Arial" w:hAnsi="Arial" w:cs="Arial"/>
          <w:noProof/>
          <w:color w:val="111111"/>
          <w:sz w:val="24"/>
          <w:szCs w:val="24"/>
        </w:rPr>
        <w:drawing>
          <wp:inline distT="0" distB="0" distL="0" distR="0" wp14:anchorId="4369D73F" wp14:editId="013983C8">
            <wp:extent cx="5496579" cy="4114800"/>
            <wp:effectExtent l="12700" t="12700" r="15240" b="12700"/>
            <wp:docPr id="82" name="Picture 82" descr="A full explanation of this slide can be found directly below this image." title="Epilepsy and Seizures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6579" cy="4114800"/>
                    </a:xfrm>
                    <a:prstGeom prst="rect">
                      <a:avLst/>
                    </a:prstGeom>
                    <a:ln>
                      <a:solidFill>
                        <a:srgbClr val="FF0000"/>
                      </a:solidFill>
                    </a:ln>
                  </pic:spPr>
                </pic:pic>
              </a:graphicData>
            </a:graphic>
          </wp:inline>
        </w:drawing>
      </w:r>
    </w:p>
    <w:p w14:paraId="5404899D" w14:textId="77777777" w:rsidR="006F4324" w:rsidRPr="002A0E21" w:rsidRDefault="006F4324" w:rsidP="00AF2A26">
      <w:pPr>
        <w:spacing w:after="0" w:line="240" w:lineRule="auto"/>
        <w:ind w:left="360"/>
        <w:rPr>
          <w:rFonts w:ascii="Arial" w:hAnsi="Arial" w:cs="Arial"/>
          <w:b/>
          <w:color w:val="111111"/>
          <w:sz w:val="24"/>
          <w:szCs w:val="24"/>
        </w:rPr>
      </w:pPr>
    </w:p>
    <w:p w14:paraId="06EE7640" w14:textId="5B4B8311" w:rsidR="00C56461" w:rsidRPr="002A0E21" w:rsidRDefault="00D27B68" w:rsidP="0030543B">
      <w:pPr>
        <w:spacing w:after="0" w:line="240" w:lineRule="auto"/>
        <w:rPr>
          <w:rFonts w:ascii="Arial" w:hAnsi="Arial" w:cs="Arial"/>
          <w:sz w:val="24"/>
          <w:szCs w:val="24"/>
        </w:rPr>
      </w:pPr>
      <w:r>
        <w:rPr>
          <w:rFonts w:ascii="Arial" w:hAnsi="Arial" w:cs="Arial"/>
          <w:b/>
          <w:color w:val="111111"/>
          <w:sz w:val="24"/>
          <w:szCs w:val="24"/>
        </w:rPr>
        <w:t xml:space="preserve">EPILEPSY &amp; SEIZURES </w:t>
      </w:r>
      <w:r w:rsidR="006F4324" w:rsidRPr="002A0E21">
        <w:rPr>
          <w:rFonts w:ascii="Arial" w:hAnsi="Arial" w:cs="Arial"/>
          <w:b/>
          <w:color w:val="111111"/>
          <w:sz w:val="24"/>
          <w:szCs w:val="24"/>
        </w:rPr>
        <w:t>(</w:t>
      </w:r>
      <w:r w:rsidR="009535C2">
        <w:rPr>
          <w:rFonts w:ascii="Arial" w:hAnsi="Arial" w:cs="Arial"/>
          <w:b/>
          <w:color w:val="111111"/>
          <w:sz w:val="24"/>
          <w:szCs w:val="24"/>
        </w:rPr>
        <w:t>c</w:t>
      </w:r>
      <w:r w:rsidR="001D0E65">
        <w:rPr>
          <w:rFonts w:ascii="Arial" w:hAnsi="Arial" w:cs="Arial"/>
          <w:b/>
          <w:color w:val="111111"/>
          <w:sz w:val="24"/>
          <w:szCs w:val="24"/>
        </w:rPr>
        <w:t>ontinue</w:t>
      </w:r>
      <w:r w:rsidR="006F4324" w:rsidRPr="002A0E21">
        <w:rPr>
          <w:rFonts w:ascii="Arial" w:hAnsi="Arial" w:cs="Arial"/>
          <w:b/>
          <w:color w:val="111111"/>
          <w:sz w:val="24"/>
          <w:szCs w:val="24"/>
        </w:rPr>
        <w:t>d)</w:t>
      </w:r>
    </w:p>
    <w:p w14:paraId="7C3ED959" w14:textId="77777777" w:rsidR="00C56461" w:rsidRPr="002A0E21" w:rsidRDefault="00C56461" w:rsidP="00AF2A26">
      <w:pPr>
        <w:spacing w:after="0" w:line="240" w:lineRule="auto"/>
        <w:ind w:left="360"/>
        <w:rPr>
          <w:rFonts w:ascii="Arial" w:hAnsi="Arial" w:cs="Arial"/>
          <w:sz w:val="24"/>
          <w:szCs w:val="24"/>
        </w:rPr>
      </w:pPr>
    </w:p>
    <w:p w14:paraId="0285ADE3" w14:textId="61A43F29" w:rsidR="001E7CE1" w:rsidRPr="002A0E21" w:rsidRDefault="001E7CE1" w:rsidP="004D0F0B">
      <w:pPr>
        <w:spacing w:after="0" w:line="240" w:lineRule="auto"/>
        <w:rPr>
          <w:rFonts w:ascii="Arial" w:hAnsi="Arial" w:cs="Arial"/>
          <w:sz w:val="24"/>
          <w:szCs w:val="24"/>
        </w:rPr>
      </w:pPr>
      <w:r w:rsidRPr="002A0E21">
        <w:rPr>
          <w:rFonts w:ascii="Arial" w:hAnsi="Arial" w:cs="Arial"/>
          <w:sz w:val="24"/>
          <w:szCs w:val="24"/>
        </w:rPr>
        <w:t>Immediately following seizures, there is often a period of confusion. Stay with the passenger until this period of confusion ends; asking simple questions can help reorient the person and help you ascertain when they are coherent again.</w:t>
      </w:r>
    </w:p>
    <w:p w14:paraId="396D22B7" w14:textId="77777777" w:rsidR="001E7CE1" w:rsidRPr="002A0E21" w:rsidRDefault="001E7CE1" w:rsidP="004D0F0B">
      <w:pPr>
        <w:spacing w:after="0" w:line="240" w:lineRule="auto"/>
        <w:ind w:left="360"/>
        <w:rPr>
          <w:rFonts w:ascii="Arial" w:hAnsi="Arial" w:cs="Arial"/>
          <w:sz w:val="24"/>
          <w:szCs w:val="24"/>
        </w:rPr>
      </w:pPr>
    </w:p>
    <w:p w14:paraId="5D6C9177" w14:textId="75C82776" w:rsidR="001E7CE1" w:rsidRPr="002A0E21" w:rsidRDefault="001E7CE1" w:rsidP="004D0F0B">
      <w:pPr>
        <w:spacing w:after="0" w:line="240" w:lineRule="auto"/>
        <w:rPr>
          <w:rFonts w:ascii="Arial" w:hAnsi="Arial" w:cs="Arial"/>
          <w:sz w:val="24"/>
          <w:szCs w:val="24"/>
        </w:rPr>
      </w:pPr>
      <w:r w:rsidRPr="002A0E21">
        <w:rPr>
          <w:rFonts w:ascii="Arial" w:hAnsi="Arial" w:cs="Arial"/>
          <w:sz w:val="24"/>
          <w:szCs w:val="24"/>
        </w:rPr>
        <w:t>In some cases, it may be necessary to get medical attention for the passenger immediately, but in other cases it may be okay to continue the trip. Notify dispatch and talk with them and the affected passenger to determine a course of action – medical assistance may not be determined to be necessary.</w:t>
      </w:r>
    </w:p>
    <w:p w14:paraId="18650045" w14:textId="77777777" w:rsidR="001E7CE1" w:rsidRPr="002A0E21" w:rsidRDefault="001E7CE1" w:rsidP="004D0F0B">
      <w:pPr>
        <w:spacing w:after="0" w:line="240" w:lineRule="auto"/>
        <w:ind w:left="360"/>
        <w:rPr>
          <w:rFonts w:ascii="Arial" w:hAnsi="Arial" w:cs="Arial"/>
          <w:sz w:val="24"/>
          <w:szCs w:val="24"/>
        </w:rPr>
      </w:pPr>
    </w:p>
    <w:p w14:paraId="7606C755" w14:textId="7A6674E5" w:rsidR="0053480B" w:rsidRPr="0053480B" w:rsidRDefault="00A249CE" w:rsidP="004D0F0B">
      <w:pPr>
        <w:spacing w:after="0" w:line="240" w:lineRule="auto"/>
        <w:rPr>
          <w:rFonts w:ascii="Arial" w:hAnsi="Arial" w:cs="Arial"/>
          <w:sz w:val="24"/>
          <w:szCs w:val="24"/>
        </w:rPr>
      </w:pPr>
      <w:r>
        <w:rPr>
          <w:rFonts w:ascii="Arial" w:hAnsi="Arial" w:cs="Arial"/>
          <w:sz w:val="24"/>
          <w:szCs w:val="24"/>
        </w:rPr>
        <w:t>A</w:t>
      </w:r>
      <w:r w:rsidR="0053480B" w:rsidRPr="0053480B">
        <w:rPr>
          <w:rFonts w:ascii="Arial" w:hAnsi="Arial" w:cs="Arial"/>
          <w:sz w:val="24"/>
          <w:szCs w:val="24"/>
        </w:rPr>
        <w:t xml:space="preserve"> convulsive seizure is not </w:t>
      </w:r>
      <w:r>
        <w:rPr>
          <w:rFonts w:ascii="Arial" w:hAnsi="Arial" w:cs="Arial"/>
          <w:sz w:val="24"/>
          <w:szCs w:val="24"/>
        </w:rPr>
        <w:t xml:space="preserve">considered </w:t>
      </w:r>
      <w:r w:rsidR="0053480B" w:rsidRPr="0053480B">
        <w:rPr>
          <w:rFonts w:ascii="Arial" w:hAnsi="Arial" w:cs="Arial"/>
          <w:sz w:val="24"/>
          <w:szCs w:val="24"/>
        </w:rPr>
        <w:t>a medical emergency in most cases</w:t>
      </w:r>
      <w:r>
        <w:rPr>
          <w:rFonts w:ascii="Arial" w:hAnsi="Arial" w:cs="Arial"/>
          <w:sz w:val="24"/>
          <w:szCs w:val="24"/>
        </w:rPr>
        <w:t>, though there are exceptions</w:t>
      </w:r>
      <w:r w:rsidR="0053480B" w:rsidRPr="0053480B">
        <w:rPr>
          <w:rFonts w:ascii="Arial" w:hAnsi="Arial" w:cs="Arial"/>
          <w:sz w:val="24"/>
          <w:szCs w:val="24"/>
        </w:rPr>
        <w:t xml:space="preserve">. </w:t>
      </w:r>
      <w:r>
        <w:rPr>
          <w:rFonts w:ascii="Arial" w:hAnsi="Arial" w:cs="Arial"/>
          <w:sz w:val="24"/>
          <w:szCs w:val="24"/>
        </w:rPr>
        <w:t>I</w:t>
      </w:r>
      <w:r w:rsidR="0053480B" w:rsidRPr="0053480B">
        <w:rPr>
          <w:rFonts w:ascii="Arial" w:hAnsi="Arial" w:cs="Arial"/>
          <w:sz w:val="24"/>
          <w:szCs w:val="24"/>
        </w:rPr>
        <w:t xml:space="preserve">f the rigid convulsive stage (tonic/clonic </w:t>
      </w:r>
      <w:r w:rsidR="000024BE" w:rsidRPr="0053480B">
        <w:rPr>
          <w:rFonts w:ascii="Arial" w:hAnsi="Arial" w:cs="Arial"/>
          <w:sz w:val="24"/>
          <w:szCs w:val="24"/>
        </w:rPr>
        <w:t>stage) lasts</w:t>
      </w:r>
      <w:r>
        <w:rPr>
          <w:rFonts w:ascii="Arial" w:hAnsi="Arial" w:cs="Arial"/>
          <w:sz w:val="24"/>
          <w:szCs w:val="24"/>
        </w:rPr>
        <w:t xml:space="preserve"> longer than five minutes;</w:t>
      </w:r>
      <w:r w:rsidR="0053480B" w:rsidRPr="0053480B">
        <w:rPr>
          <w:rFonts w:ascii="Arial" w:hAnsi="Arial" w:cs="Arial"/>
          <w:sz w:val="24"/>
          <w:szCs w:val="24"/>
        </w:rPr>
        <w:t xml:space="preserve"> if the person comes out of one seizure and goes right into another</w:t>
      </w:r>
      <w:r>
        <w:rPr>
          <w:rFonts w:ascii="Arial" w:hAnsi="Arial" w:cs="Arial"/>
          <w:sz w:val="24"/>
          <w:szCs w:val="24"/>
        </w:rPr>
        <w:t>; o</w:t>
      </w:r>
      <w:r w:rsidR="0053480B" w:rsidRPr="0053480B">
        <w:rPr>
          <w:rFonts w:ascii="Arial" w:hAnsi="Arial" w:cs="Arial"/>
          <w:sz w:val="24"/>
          <w:szCs w:val="24"/>
        </w:rPr>
        <w:t xml:space="preserve">r if the person requests medical assistance, it </w:t>
      </w:r>
      <w:r>
        <w:rPr>
          <w:rFonts w:ascii="Arial" w:hAnsi="Arial" w:cs="Arial"/>
          <w:sz w:val="24"/>
          <w:szCs w:val="24"/>
        </w:rPr>
        <w:t xml:space="preserve">should be considered </w:t>
      </w:r>
      <w:r w:rsidR="0053480B" w:rsidRPr="0053480B">
        <w:rPr>
          <w:rFonts w:ascii="Arial" w:hAnsi="Arial" w:cs="Arial"/>
          <w:sz w:val="24"/>
          <w:szCs w:val="24"/>
        </w:rPr>
        <w:t xml:space="preserve">a medical emergency.  Also, if consecutive seizures occur, or the period of confusion following a seizure lasts for more than five minutes, medical attention should be summoned. </w:t>
      </w:r>
    </w:p>
    <w:p w14:paraId="04B8EBFB" w14:textId="7735EFA6" w:rsidR="0019651E" w:rsidRPr="002A0E21" w:rsidRDefault="006F4324" w:rsidP="00AF2A26">
      <w:pPr>
        <w:spacing w:after="0" w:line="240" w:lineRule="auto"/>
        <w:ind w:left="360"/>
        <w:rPr>
          <w:rFonts w:ascii="Arial" w:hAnsi="Arial" w:cs="Arial"/>
          <w:color w:val="000000"/>
          <w:sz w:val="24"/>
          <w:szCs w:val="24"/>
        </w:rPr>
      </w:pPr>
      <w:r w:rsidRPr="002A0E21">
        <w:rPr>
          <w:rFonts w:ascii="Arial" w:hAnsi="Arial" w:cs="Arial"/>
          <w:sz w:val="24"/>
          <w:szCs w:val="24"/>
        </w:rPr>
        <w:br w:type="page"/>
      </w:r>
    </w:p>
    <w:p w14:paraId="5A3EC380" w14:textId="28E9C8BD" w:rsidR="00A718F1" w:rsidRPr="002A0E21" w:rsidRDefault="00A56E32" w:rsidP="009535C2">
      <w:pPr>
        <w:widowControl w:val="0"/>
        <w:tabs>
          <w:tab w:val="left" w:pos="360"/>
        </w:tabs>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702784" behindDoc="0" locked="0" layoutInCell="1" allowOverlap="1" wp14:anchorId="2BC6D2C7" wp14:editId="0590E726">
                <wp:simplePos x="0" y="0"/>
                <wp:positionH relativeFrom="column">
                  <wp:posOffset>0</wp:posOffset>
                </wp:positionH>
                <wp:positionV relativeFrom="paragraph">
                  <wp:posOffset>-114300</wp:posOffset>
                </wp:positionV>
                <wp:extent cx="5486400" cy="1943100"/>
                <wp:effectExtent l="25400" t="50800" r="127000" b="114300"/>
                <wp:wrapThrough wrapText="bothSides">
                  <wp:wrapPolygon edited="0">
                    <wp:start x="-100" y="-565"/>
                    <wp:lineTo x="-100" y="22588"/>
                    <wp:lineTo x="22000" y="22588"/>
                    <wp:lineTo x="22000" y="-565"/>
                    <wp:lineTo x="-100" y="-565"/>
                  </wp:wrapPolygon>
                </wp:wrapThrough>
                <wp:docPr id="11" name="Rectangle 11"/>
                <wp:cNvGraphicFramePr/>
                <a:graphic xmlns:a="http://schemas.openxmlformats.org/drawingml/2006/main">
                  <a:graphicData uri="http://schemas.microsoft.com/office/word/2010/wordprocessingShape">
                    <wps:wsp>
                      <wps:cNvSpPr/>
                      <wps:spPr>
                        <a:xfrm>
                          <a:off x="0" y="0"/>
                          <a:ext cx="5486400" cy="19431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A132952" w14:textId="77777777" w:rsidR="00E32972" w:rsidRDefault="00E32972" w:rsidP="00A56E3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C24FA77" w14:textId="77777777" w:rsidR="00E32972" w:rsidRPr="00B729F8" w:rsidRDefault="00E32972" w:rsidP="00A56E3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729F8">
                              <w:rPr>
                                <w:rFonts w:ascii="Arial" w:hAnsi="Arial" w:cs="Arial"/>
                                <w:color w:val="FFFFFF" w:themeColor="background1"/>
                                <w:sz w:val="36"/>
                                <w:szCs w:val="30"/>
                              </w:rPr>
                              <w:t>LESSON</w:t>
                            </w:r>
                            <w:r w:rsidRPr="00B729F8">
                              <w:rPr>
                                <w:rFonts w:ascii="Arial" w:hAnsi="Arial" w:cs="Arial"/>
                                <w:color w:val="FFFFFF" w:themeColor="background1"/>
                                <w:spacing w:val="56"/>
                                <w:sz w:val="36"/>
                                <w:szCs w:val="30"/>
                              </w:rPr>
                              <w:t xml:space="preserve"> 3</w:t>
                            </w:r>
                          </w:p>
                          <w:p w14:paraId="11A9929B" w14:textId="77777777" w:rsidR="00E32972" w:rsidRPr="00C65DF9" w:rsidRDefault="00E32972" w:rsidP="00A56E3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16A02F3" w14:textId="77777777" w:rsidR="00E32972" w:rsidRPr="00C65DF9" w:rsidRDefault="00E32972" w:rsidP="00A56E3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C65DF9">
                              <w:rPr>
                                <w:rFonts w:ascii="Arial" w:hAnsi="Arial" w:cs="Arial"/>
                                <w:color w:val="FFFFFF" w:themeColor="background1"/>
                                <w:sz w:val="48"/>
                                <w:szCs w:val="48"/>
                              </w:rPr>
                              <w:t xml:space="preserve">MOTORCOACH LIFT/RAMP OPERATION </w:t>
                            </w:r>
                          </w:p>
                          <w:p w14:paraId="4AFFF86C" w14:textId="77777777" w:rsidR="00E32972" w:rsidRPr="00C65DF9" w:rsidRDefault="00E32972" w:rsidP="00A56E3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&amp;</w:t>
                            </w:r>
                            <w:r w:rsidRPr="00C65DF9">
                              <w:rPr>
                                <w:rFonts w:ascii="Arial" w:hAnsi="Arial" w:cs="Arial"/>
                                <w:color w:val="FFFFFF" w:themeColor="background1"/>
                                <w:sz w:val="48"/>
                                <w:szCs w:val="48"/>
                              </w:rPr>
                              <w:t xml:space="preserve"> MOBILITY AID SECUREMENT</w:t>
                            </w:r>
                          </w:p>
                          <w:p w14:paraId="58EA2066" w14:textId="77777777" w:rsidR="00E32972" w:rsidRDefault="00E32972" w:rsidP="00A56E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6D2C7" id="Rectangle 11" o:spid="_x0000_s1029" style="position:absolute;margin-left:0;margin-top:-9pt;width:6in;height:15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" fillcolor="#1f497d [3215]" strokecolor="#4579b8 [3044]">
                <v:shadow on="t" color="black" opacity="22937f" origin=",.5" offset=".81072mm,.68028mm"/>
                <v:textbox>
                  <w:txbxContent>
                    <w:p w14:paraId="4A132952" w14:textId="77777777" w:rsidR="00E32972" w:rsidRDefault="00E32972" w:rsidP="00A56E3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C24FA77" w14:textId="77777777" w:rsidR="00E32972" w:rsidRPr="00B729F8" w:rsidRDefault="00E32972" w:rsidP="00A56E3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729F8">
                        <w:rPr>
                          <w:rFonts w:ascii="Arial" w:hAnsi="Arial" w:cs="Arial"/>
                          <w:color w:val="FFFFFF" w:themeColor="background1"/>
                          <w:sz w:val="36"/>
                          <w:szCs w:val="30"/>
                        </w:rPr>
                        <w:t>LESSON</w:t>
                      </w:r>
                      <w:r w:rsidRPr="00B729F8">
                        <w:rPr>
                          <w:rFonts w:ascii="Arial" w:hAnsi="Arial" w:cs="Arial"/>
                          <w:color w:val="FFFFFF" w:themeColor="background1"/>
                          <w:spacing w:val="56"/>
                          <w:sz w:val="36"/>
                          <w:szCs w:val="30"/>
                        </w:rPr>
                        <w:t xml:space="preserve"> 3</w:t>
                      </w:r>
                    </w:p>
                    <w:p w14:paraId="11A9929B" w14:textId="77777777" w:rsidR="00E32972" w:rsidRPr="00C65DF9" w:rsidRDefault="00E32972" w:rsidP="00A56E3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16A02F3" w14:textId="77777777" w:rsidR="00E32972" w:rsidRPr="00C65DF9" w:rsidRDefault="00E32972" w:rsidP="00A56E3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C65DF9">
                        <w:rPr>
                          <w:rFonts w:ascii="Arial" w:hAnsi="Arial" w:cs="Arial"/>
                          <w:color w:val="FFFFFF" w:themeColor="background1"/>
                          <w:sz w:val="48"/>
                          <w:szCs w:val="48"/>
                        </w:rPr>
                        <w:t xml:space="preserve">MOTORCOACH LIFT/RAMP OPERATION </w:t>
                      </w:r>
                    </w:p>
                    <w:p w14:paraId="4AFFF86C" w14:textId="77777777" w:rsidR="00E32972" w:rsidRPr="00C65DF9" w:rsidRDefault="00E32972" w:rsidP="00A56E3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&amp;</w:t>
                      </w:r>
                      <w:r w:rsidRPr="00C65DF9">
                        <w:rPr>
                          <w:rFonts w:ascii="Arial" w:hAnsi="Arial" w:cs="Arial"/>
                          <w:color w:val="FFFFFF" w:themeColor="background1"/>
                          <w:sz w:val="48"/>
                          <w:szCs w:val="48"/>
                        </w:rPr>
                        <w:t xml:space="preserve"> MOBILITY AID SECUREMENT</w:t>
                      </w:r>
                    </w:p>
                    <w:p w14:paraId="58EA2066" w14:textId="77777777" w:rsidR="00E32972" w:rsidRDefault="00E32972" w:rsidP="00A56E32">
                      <w:pPr>
                        <w:jc w:val="center"/>
                      </w:pPr>
                    </w:p>
                  </w:txbxContent>
                </v:textbox>
                <w10:wrap type="through"/>
              </v:rect>
            </w:pict>
          </mc:Fallback>
        </mc:AlternateContent>
      </w:r>
    </w:p>
    <w:p w14:paraId="472F7C22" w14:textId="77777777" w:rsidR="004C7347" w:rsidRDefault="004C7347" w:rsidP="00214434">
      <w:pPr>
        <w:widowControl w:val="0"/>
        <w:autoSpaceDE w:val="0"/>
        <w:autoSpaceDN w:val="0"/>
        <w:adjustRightInd w:val="0"/>
        <w:spacing w:after="0" w:line="240" w:lineRule="auto"/>
        <w:rPr>
          <w:rFonts w:ascii="Arial" w:hAnsi="Arial" w:cs="Arial"/>
          <w:b/>
          <w:color w:val="000000"/>
          <w:sz w:val="24"/>
          <w:szCs w:val="24"/>
        </w:rPr>
      </w:pPr>
    </w:p>
    <w:p w14:paraId="1D04C16F" w14:textId="77777777" w:rsidR="00A718F1" w:rsidRPr="002A0E21" w:rsidRDefault="00A718F1" w:rsidP="00214434">
      <w:pPr>
        <w:widowControl w:val="0"/>
        <w:autoSpaceDE w:val="0"/>
        <w:autoSpaceDN w:val="0"/>
        <w:adjustRightInd w:val="0"/>
        <w:spacing w:after="0" w:line="240" w:lineRule="auto"/>
        <w:rPr>
          <w:rFonts w:ascii="Arial" w:hAnsi="Arial" w:cs="Arial"/>
          <w:color w:val="000000"/>
          <w:sz w:val="24"/>
          <w:szCs w:val="24"/>
        </w:rPr>
      </w:pPr>
      <w:r w:rsidRPr="002A0E21">
        <w:rPr>
          <w:rFonts w:ascii="Arial" w:hAnsi="Arial" w:cs="Arial"/>
          <w:b/>
          <w:color w:val="000000"/>
          <w:sz w:val="24"/>
          <w:szCs w:val="24"/>
        </w:rPr>
        <w:t>Lesson</w:t>
      </w:r>
      <w:r w:rsidRPr="002A0E21">
        <w:rPr>
          <w:rFonts w:ascii="Arial" w:hAnsi="Arial" w:cs="Arial"/>
          <w:b/>
          <w:color w:val="000000"/>
          <w:spacing w:val="52"/>
          <w:sz w:val="24"/>
          <w:szCs w:val="24"/>
        </w:rPr>
        <w:t xml:space="preserve"> </w:t>
      </w:r>
      <w:r w:rsidRPr="002A0E21">
        <w:rPr>
          <w:rFonts w:ascii="Arial" w:hAnsi="Arial" w:cs="Arial"/>
          <w:b/>
          <w:color w:val="000000"/>
          <w:sz w:val="24"/>
          <w:szCs w:val="24"/>
        </w:rPr>
        <w:t>Objectives</w:t>
      </w:r>
      <w:r w:rsidRPr="002A0E21">
        <w:rPr>
          <w:rFonts w:ascii="Arial" w:hAnsi="Arial" w:cs="Arial"/>
          <w:color w:val="000000"/>
          <w:sz w:val="24"/>
          <w:szCs w:val="24"/>
        </w:rPr>
        <w:t>:</w:t>
      </w:r>
    </w:p>
    <w:p w14:paraId="5A7D938B" w14:textId="77777777" w:rsidR="00A718F1" w:rsidRPr="002A0E21" w:rsidRDefault="00A718F1" w:rsidP="00AF2A26">
      <w:pPr>
        <w:widowControl w:val="0"/>
        <w:autoSpaceDE w:val="0"/>
        <w:autoSpaceDN w:val="0"/>
        <w:adjustRightInd w:val="0"/>
        <w:spacing w:before="11" w:after="0" w:line="260" w:lineRule="exact"/>
        <w:ind w:left="360"/>
        <w:rPr>
          <w:rFonts w:ascii="Arial" w:hAnsi="Arial" w:cs="Arial"/>
          <w:color w:val="000000"/>
          <w:sz w:val="24"/>
          <w:szCs w:val="24"/>
        </w:rPr>
      </w:pPr>
    </w:p>
    <w:p w14:paraId="3C45173B" w14:textId="16907273" w:rsidR="009535C2" w:rsidRDefault="00A718F1" w:rsidP="00214434">
      <w:pPr>
        <w:widowControl w:val="0"/>
        <w:autoSpaceDE w:val="0"/>
        <w:autoSpaceDN w:val="0"/>
        <w:adjustRightInd w:val="0"/>
        <w:spacing w:after="0" w:line="254" w:lineRule="auto"/>
        <w:rPr>
          <w:rFonts w:ascii="Arial" w:hAnsi="Arial" w:cs="Arial"/>
          <w:color w:val="000000"/>
          <w:sz w:val="24"/>
          <w:szCs w:val="24"/>
        </w:rPr>
      </w:pPr>
      <w:r w:rsidRPr="002A0E21">
        <w:rPr>
          <w:rFonts w:ascii="Arial" w:hAnsi="Arial" w:cs="Arial"/>
          <w:color w:val="000000"/>
          <w:sz w:val="24"/>
          <w:szCs w:val="24"/>
        </w:rPr>
        <w:t xml:space="preserve">This lesson will </w:t>
      </w:r>
      <w:r w:rsidR="00C272B2" w:rsidRPr="002A0E21">
        <w:rPr>
          <w:rFonts w:ascii="Arial" w:hAnsi="Arial" w:cs="Arial"/>
          <w:color w:val="000000"/>
          <w:sz w:val="24"/>
          <w:szCs w:val="24"/>
        </w:rPr>
        <w:t xml:space="preserve">provide </w:t>
      </w:r>
      <w:r w:rsidR="004D4341" w:rsidRPr="002A0E21">
        <w:rPr>
          <w:rFonts w:ascii="Arial" w:hAnsi="Arial" w:cs="Arial"/>
          <w:color w:val="000000"/>
          <w:sz w:val="24"/>
          <w:szCs w:val="24"/>
        </w:rPr>
        <w:t xml:space="preserve">general </w:t>
      </w:r>
      <w:r w:rsidR="00C272B2" w:rsidRPr="002A0E21">
        <w:rPr>
          <w:rFonts w:ascii="Arial" w:hAnsi="Arial" w:cs="Arial"/>
          <w:color w:val="000000"/>
          <w:sz w:val="24"/>
          <w:szCs w:val="24"/>
        </w:rPr>
        <w:t xml:space="preserve">information on </w:t>
      </w:r>
      <w:r w:rsidR="004D4341" w:rsidRPr="002A0E21">
        <w:rPr>
          <w:rFonts w:ascii="Arial" w:hAnsi="Arial" w:cs="Arial"/>
          <w:color w:val="000000"/>
          <w:sz w:val="24"/>
          <w:szCs w:val="24"/>
        </w:rPr>
        <w:t xml:space="preserve">utilizing lifts and ramps when assisting passengers with mobility </w:t>
      </w:r>
      <w:r w:rsidR="00D27B68">
        <w:rPr>
          <w:rFonts w:ascii="Arial" w:hAnsi="Arial" w:cs="Arial"/>
          <w:color w:val="000000"/>
          <w:sz w:val="24"/>
          <w:szCs w:val="24"/>
        </w:rPr>
        <w:t>devices.  You will learn the</w:t>
      </w:r>
      <w:r w:rsidR="00923DCD" w:rsidRPr="002A0E21">
        <w:rPr>
          <w:rFonts w:ascii="Arial" w:hAnsi="Arial" w:cs="Arial"/>
          <w:color w:val="000000"/>
          <w:sz w:val="24"/>
          <w:szCs w:val="24"/>
        </w:rPr>
        <w:t xml:space="preserve"> responsibilities in utilizing the lifts and ramps safely as well as preferred meth</w:t>
      </w:r>
      <w:r w:rsidR="009535C2">
        <w:rPr>
          <w:rFonts w:ascii="Arial" w:hAnsi="Arial" w:cs="Arial"/>
          <w:color w:val="000000"/>
          <w:sz w:val="24"/>
          <w:szCs w:val="24"/>
        </w:rPr>
        <w:t>ods for securing mobility aids.</w:t>
      </w:r>
    </w:p>
    <w:p w14:paraId="2730CE56" w14:textId="77777777" w:rsidR="009535C2" w:rsidRDefault="009535C2" w:rsidP="009535C2">
      <w:pPr>
        <w:widowControl w:val="0"/>
        <w:autoSpaceDE w:val="0"/>
        <w:autoSpaceDN w:val="0"/>
        <w:adjustRightInd w:val="0"/>
        <w:spacing w:after="0" w:line="254" w:lineRule="auto"/>
        <w:ind w:left="360" w:right="690" w:hanging="14"/>
        <w:rPr>
          <w:rFonts w:ascii="Arial" w:hAnsi="Arial" w:cs="Arial"/>
          <w:color w:val="000000"/>
          <w:sz w:val="24"/>
          <w:szCs w:val="24"/>
        </w:rPr>
      </w:pPr>
    </w:p>
    <w:p w14:paraId="16688692" w14:textId="77777777" w:rsidR="009535C2" w:rsidRDefault="009535C2" w:rsidP="009535C2">
      <w:pPr>
        <w:widowControl w:val="0"/>
        <w:autoSpaceDE w:val="0"/>
        <w:autoSpaceDN w:val="0"/>
        <w:adjustRightInd w:val="0"/>
        <w:spacing w:after="0" w:line="254" w:lineRule="auto"/>
        <w:ind w:left="360" w:right="690" w:hanging="14"/>
        <w:rPr>
          <w:rFonts w:ascii="Arial" w:hAnsi="Arial" w:cs="Arial"/>
          <w:color w:val="000000"/>
          <w:sz w:val="24"/>
          <w:szCs w:val="24"/>
        </w:rPr>
      </w:pPr>
    </w:p>
    <w:p w14:paraId="5842759F" w14:textId="1F9C3896" w:rsidR="009535C2" w:rsidRDefault="00A718F1" w:rsidP="00214434">
      <w:pPr>
        <w:widowControl w:val="0"/>
        <w:autoSpaceDE w:val="0"/>
        <w:autoSpaceDN w:val="0"/>
        <w:adjustRightInd w:val="0"/>
        <w:spacing w:after="0" w:line="254" w:lineRule="auto"/>
        <w:ind w:right="690"/>
        <w:rPr>
          <w:rFonts w:ascii="Arial" w:hAnsi="Arial" w:cs="Arial"/>
          <w:color w:val="000000"/>
          <w:sz w:val="24"/>
          <w:szCs w:val="24"/>
        </w:rPr>
      </w:pPr>
      <w:r w:rsidRPr="002A0E21">
        <w:rPr>
          <w:rFonts w:ascii="Arial" w:hAnsi="Arial" w:cs="Arial"/>
          <w:b/>
          <w:color w:val="111111"/>
          <w:sz w:val="24"/>
          <w:szCs w:val="24"/>
        </w:rPr>
        <w:t>Instructional Method:</w:t>
      </w:r>
      <w:r w:rsidRPr="002A0E21">
        <w:rPr>
          <w:rFonts w:ascii="Arial" w:hAnsi="Arial" w:cs="Arial"/>
          <w:color w:val="111111"/>
          <w:sz w:val="24"/>
          <w:szCs w:val="24"/>
        </w:rPr>
        <w:t xml:space="preserve">  </w:t>
      </w:r>
      <w:r w:rsidR="00C272B2" w:rsidRPr="002A0E21">
        <w:rPr>
          <w:rFonts w:ascii="Arial" w:hAnsi="Arial" w:cs="Arial"/>
          <w:color w:val="111111"/>
          <w:sz w:val="24"/>
          <w:szCs w:val="24"/>
        </w:rPr>
        <w:t xml:space="preserve">Classroom </w:t>
      </w:r>
      <w:r w:rsidR="00376FC7">
        <w:rPr>
          <w:rFonts w:ascii="Arial" w:hAnsi="Arial" w:cs="Arial"/>
          <w:color w:val="111111"/>
          <w:sz w:val="24"/>
          <w:szCs w:val="24"/>
        </w:rPr>
        <w:t>and On-Board Exercise</w:t>
      </w:r>
    </w:p>
    <w:p w14:paraId="11155739" w14:textId="77777777" w:rsidR="009535C2" w:rsidRDefault="009535C2" w:rsidP="009535C2">
      <w:pPr>
        <w:widowControl w:val="0"/>
        <w:autoSpaceDE w:val="0"/>
        <w:autoSpaceDN w:val="0"/>
        <w:adjustRightInd w:val="0"/>
        <w:spacing w:after="0" w:line="254" w:lineRule="auto"/>
        <w:ind w:left="360" w:right="690" w:hanging="14"/>
        <w:rPr>
          <w:rFonts w:ascii="Arial" w:hAnsi="Arial" w:cs="Arial"/>
          <w:b/>
          <w:color w:val="111111"/>
          <w:sz w:val="24"/>
          <w:szCs w:val="24"/>
        </w:rPr>
      </w:pPr>
    </w:p>
    <w:p w14:paraId="7ABFE611" w14:textId="77777777" w:rsidR="009535C2" w:rsidRDefault="009535C2" w:rsidP="009535C2">
      <w:pPr>
        <w:widowControl w:val="0"/>
        <w:autoSpaceDE w:val="0"/>
        <w:autoSpaceDN w:val="0"/>
        <w:adjustRightInd w:val="0"/>
        <w:spacing w:after="0" w:line="254" w:lineRule="auto"/>
        <w:ind w:left="360" w:right="690" w:hanging="14"/>
        <w:rPr>
          <w:rFonts w:ascii="Arial" w:hAnsi="Arial" w:cs="Arial"/>
          <w:b/>
          <w:color w:val="111111"/>
          <w:sz w:val="24"/>
          <w:szCs w:val="24"/>
        </w:rPr>
      </w:pPr>
    </w:p>
    <w:p w14:paraId="093789D6" w14:textId="7C198418" w:rsidR="00A718F1" w:rsidRPr="002A0E21" w:rsidRDefault="00A718F1" w:rsidP="00AF2A26">
      <w:pPr>
        <w:spacing w:after="0" w:line="240" w:lineRule="auto"/>
        <w:ind w:left="360"/>
        <w:rPr>
          <w:rFonts w:ascii="Arial" w:hAnsi="Arial" w:cs="Arial"/>
          <w:color w:val="111111"/>
          <w:position w:val="43"/>
          <w:sz w:val="24"/>
          <w:szCs w:val="24"/>
        </w:rPr>
      </w:pPr>
      <w:r w:rsidRPr="002A0E21">
        <w:rPr>
          <w:rFonts w:ascii="Arial" w:hAnsi="Arial" w:cs="Arial"/>
          <w:color w:val="111111"/>
          <w:position w:val="43"/>
          <w:sz w:val="24"/>
          <w:szCs w:val="24"/>
        </w:rPr>
        <w:br w:type="page"/>
      </w:r>
    </w:p>
    <w:p w14:paraId="6AF6E76D" w14:textId="4954A90B" w:rsidR="00A76E20" w:rsidRPr="002A0E21" w:rsidRDefault="00036819" w:rsidP="009535C2">
      <w:pPr>
        <w:spacing w:after="0" w:line="240" w:lineRule="auto"/>
        <w:jc w:val="center"/>
        <w:rPr>
          <w:rFonts w:ascii="Arial" w:hAnsi="Arial" w:cs="Arial"/>
          <w:b/>
          <w:color w:val="000000"/>
          <w:sz w:val="24"/>
          <w:szCs w:val="24"/>
        </w:rPr>
      </w:pPr>
      <w:r w:rsidRPr="00036819">
        <w:rPr>
          <w:rFonts w:ascii="Arial" w:hAnsi="Arial" w:cs="Arial"/>
          <w:b/>
          <w:noProof/>
          <w:color w:val="000000"/>
          <w:sz w:val="24"/>
          <w:szCs w:val="24"/>
        </w:rPr>
        <w:drawing>
          <wp:inline distT="0" distB="0" distL="0" distR="0" wp14:anchorId="5D63A28E" wp14:editId="20B54FC6">
            <wp:extent cx="5496579" cy="4114800"/>
            <wp:effectExtent l="12700" t="12700" r="15240" b="12700"/>
            <wp:docPr id="67" name="Picture 67" descr="A full explanation of this slide can be found directly below this image." title="Lift Operation and Aid Securemen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6579" cy="4114800"/>
                    </a:xfrm>
                    <a:prstGeom prst="rect">
                      <a:avLst/>
                    </a:prstGeom>
                    <a:ln>
                      <a:solidFill>
                        <a:srgbClr val="FF0000"/>
                      </a:solidFill>
                    </a:ln>
                  </pic:spPr>
                </pic:pic>
              </a:graphicData>
            </a:graphic>
          </wp:inline>
        </w:drawing>
      </w:r>
    </w:p>
    <w:p w14:paraId="20878295" w14:textId="77777777" w:rsidR="009535C2" w:rsidRDefault="009535C2" w:rsidP="009535C2">
      <w:pPr>
        <w:spacing w:after="0" w:line="240" w:lineRule="auto"/>
        <w:ind w:left="360"/>
        <w:rPr>
          <w:rFonts w:ascii="Arial" w:hAnsi="Arial" w:cs="Arial"/>
          <w:b/>
          <w:color w:val="111111"/>
          <w:sz w:val="24"/>
          <w:szCs w:val="24"/>
        </w:rPr>
      </w:pPr>
    </w:p>
    <w:p w14:paraId="234207B7" w14:textId="21966D21" w:rsidR="00D1413C" w:rsidRPr="00AA0636" w:rsidRDefault="00D27B68">
      <w:pPr>
        <w:pStyle w:val="Heading1"/>
        <w:pPrChange w:id="20" w:author="Allen, Zachary CTR (FMCSA)" w:date="2019-11-26T11:02:00Z">
          <w:pPr>
            <w:spacing w:after="0" w:line="240" w:lineRule="auto"/>
          </w:pPr>
        </w:pPrChange>
      </w:pPr>
      <w:r w:rsidRPr="00AA0636">
        <w:t>LIFT OPERATION &amp; AID SECUREMENT</w:t>
      </w:r>
    </w:p>
    <w:p w14:paraId="372ECA94" w14:textId="77777777" w:rsidR="00D1413C" w:rsidRPr="002A0E21" w:rsidRDefault="00D1413C" w:rsidP="00D1413C">
      <w:pPr>
        <w:spacing w:after="0" w:line="240" w:lineRule="auto"/>
        <w:ind w:left="360"/>
        <w:rPr>
          <w:rFonts w:ascii="Arial" w:hAnsi="Arial" w:cs="Arial"/>
          <w:sz w:val="24"/>
          <w:szCs w:val="24"/>
        </w:rPr>
      </w:pPr>
    </w:p>
    <w:p w14:paraId="71DA277F" w14:textId="77777777" w:rsidR="00D1413C" w:rsidRPr="002A0E21" w:rsidRDefault="00D1413C" w:rsidP="00490D8F">
      <w:pPr>
        <w:widowControl w:val="0"/>
        <w:autoSpaceDE w:val="0"/>
        <w:autoSpaceDN w:val="0"/>
        <w:adjustRightInd w:val="0"/>
        <w:spacing w:after="0" w:line="240" w:lineRule="auto"/>
        <w:rPr>
          <w:rFonts w:ascii="Arial" w:hAnsi="Arial" w:cs="Arial"/>
          <w:color w:val="000000"/>
          <w:sz w:val="24"/>
          <w:szCs w:val="24"/>
        </w:rPr>
      </w:pPr>
      <w:r w:rsidRPr="002A0E21">
        <w:rPr>
          <w:rFonts w:ascii="Arial" w:hAnsi="Arial" w:cs="Arial"/>
          <w:color w:val="000000"/>
          <w:sz w:val="24"/>
          <w:szCs w:val="24"/>
        </w:rPr>
        <w:t>Some persons who require mobility aids will also require use of the vehicle lift to board and alight the bus.  Vehicle lifts can be extremely dangerous if they are not operated properly, and different lifts operate in different manners.</w:t>
      </w:r>
    </w:p>
    <w:p w14:paraId="592A367C" w14:textId="77777777" w:rsidR="00D1413C" w:rsidRPr="002A0E21" w:rsidRDefault="00D1413C" w:rsidP="00D1413C">
      <w:pPr>
        <w:widowControl w:val="0"/>
        <w:autoSpaceDE w:val="0"/>
        <w:autoSpaceDN w:val="0"/>
        <w:adjustRightInd w:val="0"/>
        <w:spacing w:after="0" w:line="240" w:lineRule="auto"/>
        <w:ind w:left="360"/>
        <w:rPr>
          <w:rFonts w:ascii="Arial" w:hAnsi="Arial" w:cs="Arial"/>
          <w:color w:val="000000"/>
          <w:sz w:val="24"/>
          <w:szCs w:val="24"/>
        </w:rPr>
      </w:pPr>
    </w:p>
    <w:p w14:paraId="517C291C" w14:textId="4D460F98" w:rsidR="00D1413C" w:rsidRPr="004C7347" w:rsidRDefault="00D1413C" w:rsidP="00490D8F">
      <w:pPr>
        <w:spacing w:after="0" w:line="240" w:lineRule="auto"/>
        <w:rPr>
          <w:rFonts w:ascii="Arial" w:hAnsi="Arial" w:cs="Arial"/>
          <w:color w:val="000000"/>
          <w:sz w:val="24"/>
          <w:szCs w:val="24"/>
        </w:rPr>
      </w:pPr>
      <w:r w:rsidRPr="002A0E21">
        <w:rPr>
          <w:rFonts w:ascii="Arial" w:hAnsi="Arial" w:cs="Arial"/>
          <w:color w:val="000000"/>
          <w:sz w:val="24"/>
          <w:szCs w:val="24"/>
        </w:rPr>
        <w:t>Do not operate a lift unless you’ve been provided with hands-on</w:t>
      </w:r>
      <w:r w:rsidR="006B2C2F">
        <w:rPr>
          <w:rFonts w:ascii="Arial" w:hAnsi="Arial" w:cs="Arial"/>
          <w:color w:val="000000"/>
          <w:sz w:val="24"/>
          <w:szCs w:val="24"/>
        </w:rPr>
        <w:t xml:space="preserve"> training</w:t>
      </w:r>
      <w:r w:rsidRPr="002A0E21">
        <w:rPr>
          <w:rFonts w:ascii="Arial" w:hAnsi="Arial" w:cs="Arial"/>
          <w:color w:val="000000"/>
          <w:sz w:val="24"/>
          <w:szCs w:val="24"/>
        </w:rPr>
        <w:t xml:space="preserve"> and are comfortable operating it. </w:t>
      </w:r>
      <w:r w:rsidR="00A249CE">
        <w:rPr>
          <w:rFonts w:ascii="Arial" w:hAnsi="Arial" w:cs="Arial"/>
          <w:color w:val="000000"/>
          <w:sz w:val="24"/>
          <w:szCs w:val="24"/>
        </w:rPr>
        <w:t>Also keep in mind, i</w:t>
      </w:r>
      <w:r w:rsidRPr="002A0E21">
        <w:rPr>
          <w:rFonts w:ascii="Arial" w:hAnsi="Arial" w:cs="Arial"/>
          <w:color w:val="000000"/>
          <w:sz w:val="24"/>
          <w:szCs w:val="24"/>
        </w:rPr>
        <w:t xml:space="preserve">t is unsafe to transport a person in a mobility aid unless you have received proper training on </w:t>
      </w:r>
      <w:r w:rsidR="00665947">
        <w:rPr>
          <w:rFonts w:ascii="Arial" w:hAnsi="Arial" w:cs="Arial"/>
          <w:color w:val="000000"/>
          <w:sz w:val="24"/>
          <w:szCs w:val="24"/>
        </w:rPr>
        <w:t>lift operation and mobility aid</w:t>
      </w:r>
      <w:r w:rsidRPr="002A0E21">
        <w:rPr>
          <w:rFonts w:ascii="Arial" w:hAnsi="Arial" w:cs="Arial"/>
          <w:color w:val="000000"/>
          <w:sz w:val="24"/>
          <w:szCs w:val="24"/>
        </w:rPr>
        <w:t xml:space="preserve"> securement on the vehicle</w:t>
      </w:r>
      <w:r w:rsidR="004C7347">
        <w:rPr>
          <w:rFonts w:ascii="Arial" w:hAnsi="Arial" w:cs="Arial"/>
          <w:color w:val="000000"/>
          <w:sz w:val="24"/>
          <w:szCs w:val="24"/>
        </w:rPr>
        <w:t>.</w:t>
      </w:r>
    </w:p>
    <w:p w14:paraId="4F3BA6F6" w14:textId="699CC6B4" w:rsidR="00D1413C" w:rsidRDefault="00D1413C">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44BB010C" w14:textId="50205C51" w:rsidR="004D0F0B" w:rsidRDefault="004D0F0B" w:rsidP="00490D8F">
      <w:pPr>
        <w:spacing w:after="0" w:line="240" w:lineRule="auto"/>
        <w:rPr>
          <w:rFonts w:ascii="Arial" w:hAnsi="Arial" w:cs="Arial"/>
          <w:b/>
          <w:color w:val="111111"/>
          <w:sz w:val="24"/>
          <w:szCs w:val="24"/>
        </w:rPr>
      </w:pPr>
      <w:r w:rsidRPr="004D0F0B">
        <w:rPr>
          <w:rFonts w:ascii="Arial" w:hAnsi="Arial" w:cs="Arial"/>
          <w:b/>
          <w:noProof/>
          <w:color w:val="111111"/>
          <w:sz w:val="24"/>
          <w:szCs w:val="24"/>
        </w:rPr>
        <w:drawing>
          <wp:inline distT="0" distB="0" distL="0" distR="0" wp14:anchorId="4140E02C" wp14:editId="7B6BD721">
            <wp:extent cx="5496579" cy="4114800"/>
            <wp:effectExtent l="12700" t="12700" r="15240" b="12700"/>
            <wp:docPr id="83" name="Picture 83" descr="A full explanation of this slide can be found directly below this image." title="General Ramp Operating Procedur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6579" cy="4114800"/>
                    </a:xfrm>
                    <a:prstGeom prst="rect">
                      <a:avLst/>
                    </a:prstGeom>
                    <a:ln>
                      <a:solidFill>
                        <a:srgbClr val="FF0000"/>
                      </a:solidFill>
                    </a:ln>
                  </pic:spPr>
                </pic:pic>
              </a:graphicData>
            </a:graphic>
          </wp:inline>
        </w:drawing>
      </w:r>
    </w:p>
    <w:p w14:paraId="04827508" w14:textId="77777777" w:rsidR="004D0F0B" w:rsidRDefault="004D0F0B" w:rsidP="00490D8F">
      <w:pPr>
        <w:spacing w:after="0" w:line="240" w:lineRule="auto"/>
        <w:rPr>
          <w:rFonts w:ascii="Arial" w:hAnsi="Arial" w:cs="Arial"/>
          <w:b/>
          <w:color w:val="111111"/>
          <w:sz w:val="24"/>
          <w:szCs w:val="24"/>
        </w:rPr>
      </w:pPr>
    </w:p>
    <w:p w14:paraId="342DD30E" w14:textId="16F80A97" w:rsidR="00D1413C" w:rsidRPr="00AA0636" w:rsidRDefault="00D1413C">
      <w:pPr>
        <w:pStyle w:val="Heading1"/>
        <w:pPrChange w:id="21" w:author="Allen, Zachary CTR (FMCSA)" w:date="2019-11-26T11:02:00Z">
          <w:pPr>
            <w:spacing w:after="0" w:line="240" w:lineRule="auto"/>
          </w:pPr>
        </w:pPrChange>
      </w:pPr>
      <w:r w:rsidRPr="00AA0636">
        <w:t>GE</w:t>
      </w:r>
      <w:r w:rsidR="00D27B68" w:rsidRPr="00AA0636">
        <w:t>NERAL RAMP OPERATING PROCEDURES</w:t>
      </w:r>
    </w:p>
    <w:p w14:paraId="5D069A13" w14:textId="77777777" w:rsidR="00D1413C" w:rsidRPr="002A0E21" w:rsidRDefault="00D1413C" w:rsidP="00D1413C">
      <w:pPr>
        <w:spacing w:after="0" w:line="240" w:lineRule="auto"/>
        <w:ind w:left="360"/>
        <w:rPr>
          <w:rFonts w:ascii="Arial" w:hAnsi="Arial" w:cs="Arial"/>
          <w:sz w:val="24"/>
          <w:szCs w:val="24"/>
        </w:rPr>
      </w:pPr>
    </w:p>
    <w:p w14:paraId="63CD829A" w14:textId="1739DFD3" w:rsidR="00D1413C" w:rsidRPr="002A0E21" w:rsidRDefault="00D1413C" w:rsidP="00490D8F">
      <w:pPr>
        <w:spacing w:after="0" w:line="240" w:lineRule="auto"/>
        <w:rPr>
          <w:rFonts w:ascii="Arial" w:hAnsi="Arial" w:cs="Arial"/>
          <w:sz w:val="24"/>
          <w:szCs w:val="24"/>
        </w:rPr>
      </w:pPr>
      <w:r w:rsidRPr="002A0E21">
        <w:rPr>
          <w:rFonts w:ascii="Arial" w:hAnsi="Arial" w:cs="Arial"/>
          <w:sz w:val="24"/>
          <w:szCs w:val="24"/>
        </w:rPr>
        <w:t xml:space="preserve">Low-floor motorcoaches are generally equipped with ramps that </w:t>
      </w:r>
      <w:r w:rsidR="001E233F">
        <w:rPr>
          <w:rFonts w:ascii="Arial" w:hAnsi="Arial" w:cs="Arial"/>
          <w:sz w:val="24"/>
          <w:szCs w:val="24"/>
        </w:rPr>
        <w:t xml:space="preserve">are </w:t>
      </w:r>
      <w:r w:rsidRPr="002A0E21">
        <w:rPr>
          <w:rFonts w:ascii="Arial" w:hAnsi="Arial" w:cs="Arial"/>
          <w:sz w:val="24"/>
          <w:szCs w:val="24"/>
        </w:rPr>
        <w:t>deployed to assist passengers with mobility disabilities in boarding.</w:t>
      </w:r>
    </w:p>
    <w:p w14:paraId="5E1835DF" w14:textId="77777777" w:rsidR="00D1413C" w:rsidRPr="002A0E21" w:rsidRDefault="00D1413C" w:rsidP="00D1413C">
      <w:pPr>
        <w:spacing w:after="0" w:line="240" w:lineRule="auto"/>
        <w:ind w:left="360"/>
        <w:rPr>
          <w:rFonts w:ascii="Arial" w:hAnsi="Arial" w:cs="Arial"/>
          <w:sz w:val="24"/>
          <w:szCs w:val="24"/>
        </w:rPr>
      </w:pPr>
    </w:p>
    <w:p w14:paraId="61D78360" w14:textId="77777777" w:rsidR="00D1413C" w:rsidRPr="002A0E21" w:rsidRDefault="00D1413C" w:rsidP="00490D8F">
      <w:pPr>
        <w:spacing w:after="0" w:line="240" w:lineRule="auto"/>
        <w:rPr>
          <w:rFonts w:ascii="Arial" w:hAnsi="Arial" w:cs="Arial"/>
          <w:sz w:val="24"/>
          <w:szCs w:val="24"/>
        </w:rPr>
      </w:pPr>
      <w:r w:rsidRPr="002A0E21">
        <w:rPr>
          <w:rFonts w:ascii="Arial" w:hAnsi="Arial" w:cs="Arial"/>
          <w:sz w:val="24"/>
          <w:szCs w:val="24"/>
        </w:rPr>
        <w:t>While ramps in general may deploy slightly differently, there are some common rules to follow when utilizing a ramp:</w:t>
      </w:r>
    </w:p>
    <w:p w14:paraId="23D7F223" w14:textId="77777777" w:rsidR="00D1413C" w:rsidRPr="002A0E21" w:rsidRDefault="00D1413C" w:rsidP="00D1413C">
      <w:pPr>
        <w:spacing w:after="0" w:line="240" w:lineRule="auto"/>
        <w:ind w:left="360"/>
        <w:rPr>
          <w:rFonts w:ascii="Arial" w:hAnsi="Arial" w:cs="Arial"/>
          <w:sz w:val="24"/>
          <w:szCs w:val="24"/>
        </w:rPr>
      </w:pPr>
    </w:p>
    <w:p w14:paraId="2E70F0A6" w14:textId="1B865985" w:rsidR="00D1413C" w:rsidRDefault="00D1413C" w:rsidP="00097D0C">
      <w:pPr>
        <w:pStyle w:val="ListParagraph"/>
        <w:numPr>
          <w:ilvl w:val="0"/>
          <w:numId w:val="5"/>
        </w:numPr>
        <w:spacing w:after="0" w:line="240" w:lineRule="auto"/>
        <w:rPr>
          <w:rFonts w:ascii="Arial" w:hAnsi="Arial" w:cs="Arial"/>
          <w:sz w:val="24"/>
          <w:szCs w:val="24"/>
        </w:rPr>
      </w:pPr>
      <w:r w:rsidRPr="002A0E21">
        <w:rPr>
          <w:rFonts w:ascii="Arial" w:hAnsi="Arial" w:cs="Arial"/>
          <w:sz w:val="24"/>
          <w:szCs w:val="24"/>
        </w:rPr>
        <w:t>Instruct the passengers waiting to use the ramp on the procedure.</w:t>
      </w:r>
    </w:p>
    <w:p w14:paraId="27950D55" w14:textId="77777777" w:rsidR="003A0EBB" w:rsidRPr="002A0E21" w:rsidRDefault="003A0EBB" w:rsidP="003A0EBB">
      <w:pPr>
        <w:pStyle w:val="ListParagraph"/>
        <w:spacing w:after="0" w:line="240" w:lineRule="auto"/>
        <w:rPr>
          <w:rFonts w:ascii="Arial" w:hAnsi="Arial" w:cs="Arial"/>
          <w:sz w:val="24"/>
          <w:szCs w:val="24"/>
        </w:rPr>
      </w:pPr>
    </w:p>
    <w:p w14:paraId="3DCCD22B" w14:textId="241A3D5D" w:rsidR="00D1413C" w:rsidRPr="002A0E21" w:rsidRDefault="00D1413C" w:rsidP="00097D0C">
      <w:pPr>
        <w:pStyle w:val="ListParagraph"/>
        <w:numPr>
          <w:ilvl w:val="0"/>
          <w:numId w:val="5"/>
        </w:numPr>
        <w:spacing w:after="0" w:line="240" w:lineRule="auto"/>
        <w:rPr>
          <w:rFonts w:ascii="Arial" w:hAnsi="Arial" w:cs="Arial"/>
          <w:sz w:val="24"/>
          <w:szCs w:val="24"/>
        </w:rPr>
      </w:pPr>
      <w:r w:rsidRPr="002A0E21">
        <w:rPr>
          <w:rFonts w:ascii="Arial" w:hAnsi="Arial" w:cs="Arial"/>
          <w:sz w:val="24"/>
          <w:szCs w:val="24"/>
        </w:rPr>
        <w:t>Ask them to stay clear of the ramp deployment area and to refrain from navigating onto the ramp until it is fully deployed and you provide them verbal instruction that it is okay to board.</w:t>
      </w:r>
    </w:p>
    <w:p w14:paraId="75A7887F" w14:textId="77777777" w:rsidR="00D1413C" w:rsidRPr="002A0E21" w:rsidRDefault="00D1413C" w:rsidP="00D1413C">
      <w:pPr>
        <w:spacing w:after="0" w:line="240" w:lineRule="auto"/>
        <w:ind w:left="360"/>
        <w:rPr>
          <w:rFonts w:ascii="Arial" w:hAnsi="Arial" w:cs="Arial"/>
          <w:sz w:val="24"/>
          <w:szCs w:val="24"/>
        </w:rPr>
      </w:pPr>
    </w:p>
    <w:p w14:paraId="4972D692" w14:textId="5D3DDD56" w:rsidR="00D1413C" w:rsidRDefault="00D1413C" w:rsidP="00490D8F">
      <w:pPr>
        <w:spacing w:after="0" w:line="240" w:lineRule="auto"/>
        <w:rPr>
          <w:rFonts w:ascii="Arial" w:hAnsi="Arial" w:cs="Arial"/>
          <w:b/>
          <w:color w:val="111111"/>
          <w:position w:val="43"/>
          <w:sz w:val="24"/>
          <w:szCs w:val="24"/>
        </w:rPr>
      </w:pPr>
      <w:r w:rsidRPr="002A0E21">
        <w:rPr>
          <w:rFonts w:ascii="Arial" w:hAnsi="Arial" w:cs="Arial"/>
          <w:sz w:val="24"/>
          <w:szCs w:val="24"/>
        </w:rPr>
        <w:t xml:space="preserve">If requested, and or otherwise necessary, you must provide assistance traveling up and down the ramp.  You should ensure that all passengers </w:t>
      </w:r>
      <w:r w:rsidR="001E233F">
        <w:rPr>
          <w:rFonts w:ascii="Arial" w:hAnsi="Arial" w:cs="Arial"/>
          <w:sz w:val="24"/>
          <w:szCs w:val="24"/>
        </w:rPr>
        <w:t xml:space="preserve">are </w:t>
      </w:r>
      <w:r w:rsidRPr="002A0E21">
        <w:rPr>
          <w:rFonts w:ascii="Arial" w:hAnsi="Arial" w:cs="Arial"/>
          <w:sz w:val="24"/>
          <w:szCs w:val="24"/>
        </w:rPr>
        <w:t>completely off of, and clear of, the ramp prior to retracting it</w:t>
      </w:r>
      <w:r>
        <w:rPr>
          <w:rFonts w:ascii="Arial" w:hAnsi="Arial" w:cs="Arial"/>
          <w:sz w:val="24"/>
          <w:szCs w:val="24"/>
        </w:rPr>
        <w:t>.</w:t>
      </w:r>
    </w:p>
    <w:p w14:paraId="4CA0E905" w14:textId="0CEA03B3" w:rsidR="005C0B12" w:rsidRPr="002A0E21" w:rsidRDefault="005C0B12" w:rsidP="00AF2A26">
      <w:pPr>
        <w:spacing w:after="0" w:line="240" w:lineRule="auto"/>
        <w:ind w:left="360"/>
        <w:rPr>
          <w:rFonts w:ascii="Arial" w:hAnsi="Arial" w:cs="Arial"/>
          <w:sz w:val="24"/>
          <w:szCs w:val="24"/>
        </w:rPr>
      </w:pPr>
      <w:r w:rsidRPr="002A0E21">
        <w:rPr>
          <w:rFonts w:ascii="Arial" w:hAnsi="Arial" w:cs="Arial"/>
          <w:color w:val="111111"/>
          <w:position w:val="43"/>
          <w:sz w:val="24"/>
          <w:szCs w:val="24"/>
        </w:rPr>
        <w:br w:type="page"/>
      </w:r>
    </w:p>
    <w:p w14:paraId="75F0C0FA" w14:textId="620037F1" w:rsidR="005C0B12" w:rsidRPr="002A0E21" w:rsidRDefault="00036819" w:rsidP="00D1413C">
      <w:pPr>
        <w:widowControl w:val="0"/>
        <w:autoSpaceDE w:val="0"/>
        <w:autoSpaceDN w:val="0"/>
        <w:adjustRightInd w:val="0"/>
        <w:spacing w:after="0" w:line="242" w:lineRule="auto"/>
        <w:ind w:right="809"/>
        <w:rPr>
          <w:rFonts w:ascii="Arial" w:hAnsi="Arial" w:cs="Arial"/>
          <w:color w:val="111111"/>
          <w:sz w:val="24"/>
          <w:szCs w:val="24"/>
        </w:rPr>
      </w:pPr>
      <w:r w:rsidRPr="00036819">
        <w:rPr>
          <w:rFonts w:ascii="Arial" w:hAnsi="Arial" w:cs="Arial"/>
          <w:noProof/>
          <w:color w:val="111111"/>
          <w:sz w:val="24"/>
          <w:szCs w:val="24"/>
        </w:rPr>
        <w:drawing>
          <wp:inline distT="0" distB="0" distL="0" distR="0" wp14:anchorId="07F1DA29" wp14:editId="1FF9ADCD">
            <wp:extent cx="5496579" cy="4114800"/>
            <wp:effectExtent l="12700" t="12700" r="15240" b="12700"/>
            <wp:docPr id="69" name="Picture 69" descr="A full explanation of this slide can be found directly below this image." title="General Lift Operating Procedur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6579" cy="4114800"/>
                    </a:xfrm>
                    <a:prstGeom prst="rect">
                      <a:avLst/>
                    </a:prstGeom>
                    <a:ln>
                      <a:solidFill>
                        <a:srgbClr val="FF0000"/>
                      </a:solidFill>
                    </a:ln>
                  </pic:spPr>
                </pic:pic>
              </a:graphicData>
            </a:graphic>
          </wp:inline>
        </w:drawing>
      </w:r>
    </w:p>
    <w:p w14:paraId="30281FF2" w14:textId="77777777" w:rsidR="005C0B12" w:rsidRPr="002A0E21" w:rsidRDefault="005C0B12" w:rsidP="00AF2A26">
      <w:pPr>
        <w:widowControl w:val="0"/>
        <w:autoSpaceDE w:val="0"/>
        <w:autoSpaceDN w:val="0"/>
        <w:adjustRightInd w:val="0"/>
        <w:spacing w:after="0" w:line="242" w:lineRule="auto"/>
        <w:ind w:left="360" w:right="809"/>
        <w:rPr>
          <w:rFonts w:ascii="Arial" w:hAnsi="Arial" w:cs="Arial"/>
          <w:color w:val="111111"/>
          <w:sz w:val="24"/>
          <w:szCs w:val="24"/>
        </w:rPr>
      </w:pPr>
    </w:p>
    <w:p w14:paraId="16288FF6" w14:textId="01A30335" w:rsidR="00D84B72" w:rsidRPr="00AA0636" w:rsidRDefault="005C0B12">
      <w:pPr>
        <w:pStyle w:val="Heading1"/>
        <w:pPrChange w:id="22" w:author="Allen, Zachary CTR (FMCSA)" w:date="2019-11-26T11:02:00Z">
          <w:pPr>
            <w:spacing w:after="0" w:line="240" w:lineRule="auto"/>
          </w:pPr>
        </w:pPrChange>
      </w:pPr>
      <w:r w:rsidRPr="00AA0636">
        <w:t xml:space="preserve">GENERAL LIFT </w:t>
      </w:r>
      <w:r w:rsidR="00D27B68" w:rsidRPr="00AA0636">
        <w:t>OPERATING PROCEDURES</w:t>
      </w:r>
    </w:p>
    <w:p w14:paraId="60B1BEDD" w14:textId="77777777" w:rsidR="00D84B72" w:rsidRPr="002A0E21" w:rsidRDefault="00D84B72" w:rsidP="00AF2A26">
      <w:pPr>
        <w:spacing w:after="0" w:line="240" w:lineRule="auto"/>
        <w:ind w:left="360"/>
        <w:rPr>
          <w:rFonts w:ascii="Arial" w:hAnsi="Arial" w:cs="Arial"/>
          <w:color w:val="111111"/>
          <w:sz w:val="24"/>
          <w:szCs w:val="24"/>
        </w:rPr>
      </w:pPr>
    </w:p>
    <w:p w14:paraId="2EC9FD7A" w14:textId="77777777" w:rsidR="00D84B72" w:rsidRPr="002A0E21" w:rsidRDefault="00D84B72" w:rsidP="004D0F0B">
      <w:pPr>
        <w:spacing w:after="0" w:line="240" w:lineRule="auto"/>
        <w:rPr>
          <w:rFonts w:ascii="Arial" w:hAnsi="Arial" w:cs="Arial"/>
          <w:sz w:val="24"/>
          <w:szCs w:val="24"/>
        </w:rPr>
      </w:pPr>
      <w:r w:rsidRPr="002A0E21">
        <w:rPr>
          <w:rFonts w:ascii="Arial" w:hAnsi="Arial" w:cs="Arial"/>
          <w:sz w:val="24"/>
          <w:szCs w:val="24"/>
        </w:rPr>
        <w:t>While each model and brand of lift operates slightly differently, there are some common rules to follow when utilizing a lift.</w:t>
      </w:r>
    </w:p>
    <w:p w14:paraId="553DD3C8" w14:textId="77777777" w:rsidR="004D0F0B" w:rsidRDefault="004D0F0B" w:rsidP="004D0F0B">
      <w:pPr>
        <w:spacing w:after="0" w:line="240" w:lineRule="auto"/>
        <w:rPr>
          <w:rFonts w:ascii="Arial" w:hAnsi="Arial" w:cs="Arial"/>
          <w:sz w:val="24"/>
          <w:szCs w:val="24"/>
        </w:rPr>
      </w:pPr>
    </w:p>
    <w:p w14:paraId="160DF210" w14:textId="49A18A27" w:rsidR="00D84B72" w:rsidRPr="002A0E21" w:rsidRDefault="00D84B72" w:rsidP="004D0F0B">
      <w:pPr>
        <w:spacing w:after="0" w:line="240" w:lineRule="auto"/>
        <w:rPr>
          <w:rFonts w:ascii="Arial" w:hAnsi="Arial" w:cs="Arial"/>
          <w:sz w:val="24"/>
          <w:szCs w:val="24"/>
        </w:rPr>
      </w:pPr>
      <w:r w:rsidRPr="002A0E21">
        <w:rPr>
          <w:rFonts w:ascii="Arial" w:hAnsi="Arial" w:cs="Arial"/>
          <w:sz w:val="24"/>
          <w:szCs w:val="24"/>
        </w:rPr>
        <w:t xml:space="preserve">You should ensure that the vehicle is stopped on level ground, and that there are no obstacles that would prevent the lift platform from </w:t>
      </w:r>
      <w:r w:rsidR="002F3CB3" w:rsidRPr="002A0E21">
        <w:rPr>
          <w:rFonts w:ascii="Arial" w:hAnsi="Arial" w:cs="Arial"/>
          <w:sz w:val="24"/>
          <w:szCs w:val="24"/>
        </w:rPr>
        <w:t xml:space="preserve">fully </w:t>
      </w:r>
      <w:r w:rsidRPr="002A0E21">
        <w:rPr>
          <w:rFonts w:ascii="Arial" w:hAnsi="Arial" w:cs="Arial"/>
          <w:sz w:val="24"/>
          <w:szCs w:val="24"/>
        </w:rPr>
        <w:t>deploying.</w:t>
      </w:r>
    </w:p>
    <w:p w14:paraId="55903EC5" w14:textId="77777777" w:rsidR="004D0F0B" w:rsidRDefault="004D0F0B" w:rsidP="004D0F0B">
      <w:pPr>
        <w:spacing w:after="0" w:line="240" w:lineRule="auto"/>
        <w:rPr>
          <w:rFonts w:ascii="Arial" w:hAnsi="Arial" w:cs="Arial"/>
          <w:sz w:val="24"/>
          <w:szCs w:val="24"/>
        </w:rPr>
      </w:pPr>
    </w:p>
    <w:p w14:paraId="4AE0DDCE" w14:textId="3FF282C9" w:rsidR="00580EB9" w:rsidRPr="002A0E21" w:rsidRDefault="00D84B72" w:rsidP="004D0F0B">
      <w:pPr>
        <w:spacing w:after="0" w:line="240" w:lineRule="auto"/>
        <w:rPr>
          <w:rFonts w:ascii="Arial" w:hAnsi="Arial" w:cs="Arial"/>
          <w:sz w:val="24"/>
          <w:szCs w:val="24"/>
        </w:rPr>
      </w:pPr>
      <w:r w:rsidRPr="002A0E21">
        <w:rPr>
          <w:rFonts w:ascii="Arial" w:hAnsi="Arial" w:cs="Arial"/>
          <w:sz w:val="24"/>
          <w:szCs w:val="24"/>
        </w:rPr>
        <w:t xml:space="preserve">While the passenger has the choice of which direction they face on the lift, </w:t>
      </w:r>
      <w:r w:rsidR="00751CCF" w:rsidRPr="002A0E21">
        <w:rPr>
          <w:rFonts w:ascii="Arial" w:hAnsi="Arial" w:cs="Arial"/>
          <w:sz w:val="24"/>
          <w:szCs w:val="24"/>
        </w:rPr>
        <w:t xml:space="preserve">the preferred orientation </w:t>
      </w:r>
      <w:r w:rsidR="00580EB9" w:rsidRPr="002A0E21">
        <w:rPr>
          <w:rFonts w:ascii="Arial" w:hAnsi="Arial" w:cs="Arial"/>
          <w:sz w:val="24"/>
          <w:szCs w:val="24"/>
        </w:rPr>
        <w:t xml:space="preserve">varies depending on whether you are boarding or alighting and the type of mobility device. </w:t>
      </w:r>
    </w:p>
    <w:p w14:paraId="3578AC3A" w14:textId="77777777" w:rsidR="004D0F0B" w:rsidRDefault="004D0F0B" w:rsidP="004D0F0B">
      <w:pPr>
        <w:spacing w:after="0" w:line="240" w:lineRule="auto"/>
        <w:rPr>
          <w:rFonts w:ascii="Arial" w:hAnsi="Arial" w:cs="Arial"/>
          <w:sz w:val="24"/>
          <w:szCs w:val="24"/>
        </w:rPr>
      </w:pPr>
    </w:p>
    <w:p w14:paraId="5E6FD807" w14:textId="075259E6" w:rsidR="004D0F0B" w:rsidRPr="002A0E21" w:rsidRDefault="00580EB9" w:rsidP="004D0F0B">
      <w:pPr>
        <w:spacing w:after="0" w:line="240" w:lineRule="auto"/>
        <w:rPr>
          <w:rFonts w:ascii="Arial" w:hAnsi="Arial" w:cs="Arial"/>
          <w:sz w:val="24"/>
          <w:szCs w:val="24"/>
        </w:rPr>
      </w:pPr>
      <w:r w:rsidRPr="002A0E21">
        <w:rPr>
          <w:rFonts w:ascii="Arial" w:hAnsi="Arial" w:cs="Arial"/>
          <w:sz w:val="24"/>
          <w:szCs w:val="24"/>
        </w:rPr>
        <w:t xml:space="preserve">When boarding, </w:t>
      </w:r>
      <w:r w:rsidR="00751CCF" w:rsidRPr="002A0E21">
        <w:rPr>
          <w:rFonts w:ascii="Arial" w:hAnsi="Arial" w:cs="Arial"/>
          <w:sz w:val="24"/>
          <w:szCs w:val="24"/>
        </w:rPr>
        <w:t>i</w:t>
      </w:r>
      <w:r w:rsidRPr="002A0E21">
        <w:rPr>
          <w:rFonts w:ascii="Arial" w:hAnsi="Arial" w:cs="Arial"/>
          <w:sz w:val="24"/>
          <w:szCs w:val="24"/>
        </w:rPr>
        <w:t xml:space="preserve">t is usually best to </w:t>
      </w:r>
      <w:r w:rsidR="00751CCF" w:rsidRPr="002A0E21">
        <w:rPr>
          <w:rFonts w:ascii="Arial" w:hAnsi="Arial" w:cs="Arial"/>
          <w:sz w:val="24"/>
          <w:szCs w:val="24"/>
        </w:rPr>
        <w:t xml:space="preserve">back the </w:t>
      </w:r>
      <w:r w:rsidRPr="002A0E21">
        <w:rPr>
          <w:rFonts w:ascii="Arial" w:hAnsi="Arial" w:cs="Arial"/>
          <w:sz w:val="24"/>
          <w:szCs w:val="24"/>
        </w:rPr>
        <w:t>passenger/</w:t>
      </w:r>
      <w:r w:rsidR="00751CCF" w:rsidRPr="002A0E21">
        <w:rPr>
          <w:rFonts w:ascii="Arial" w:hAnsi="Arial" w:cs="Arial"/>
          <w:sz w:val="24"/>
          <w:szCs w:val="24"/>
        </w:rPr>
        <w:t>mobility aid</w:t>
      </w:r>
      <w:r w:rsidRPr="002A0E21">
        <w:rPr>
          <w:rFonts w:ascii="Arial" w:hAnsi="Arial" w:cs="Arial"/>
          <w:sz w:val="24"/>
          <w:szCs w:val="24"/>
        </w:rPr>
        <w:t xml:space="preserve"> onto the lift.  This is especially true for a manual (non-powered) wheelchair - t</w:t>
      </w:r>
      <w:r w:rsidR="00751CCF" w:rsidRPr="002A0E21">
        <w:rPr>
          <w:rFonts w:ascii="Arial" w:hAnsi="Arial" w:cs="Arial"/>
          <w:sz w:val="24"/>
          <w:szCs w:val="24"/>
        </w:rPr>
        <w:t xml:space="preserve">his way, </w:t>
      </w:r>
      <w:r w:rsidR="00D84B72" w:rsidRPr="002A0E21">
        <w:rPr>
          <w:rFonts w:ascii="Arial" w:hAnsi="Arial" w:cs="Arial"/>
          <w:sz w:val="24"/>
          <w:szCs w:val="24"/>
        </w:rPr>
        <w:t xml:space="preserve">the grips of </w:t>
      </w:r>
      <w:r w:rsidRPr="002A0E21">
        <w:rPr>
          <w:rFonts w:ascii="Arial" w:hAnsi="Arial" w:cs="Arial"/>
          <w:sz w:val="24"/>
          <w:szCs w:val="24"/>
        </w:rPr>
        <w:t>the chair</w:t>
      </w:r>
      <w:r w:rsidR="00D84B72" w:rsidRPr="002A0E21">
        <w:rPr>
          <w:rFonts w:ascii="Arial" w:hAnsi="Arial" w:cs="Arial"/>
          <w:sz w:val="24"/>
          <w:szCs w:val="24"/>
        </w:rPr>
        <w:t xml:space="preserve"> are easily accessible from the inside opening of the coach</w:t>
      </w:r>
      <w:r w:rsidR="00751CCF" w:rsidRPr="002A0E21">
        <w:rPr>
          <w:rFonts w:ascii="Arial" w:hAnsi="Arial" w:cs="Arial"/>
          <w:sz w:val="24"/>
          <w:szCs w:val="24"/>
        </w:rPr>
        <w:t xml:space="preserve"> at the top of the lift </w:t>
      </w:r>
      <w:r w:rsidR="00463C33">
        <w:rPr>
          <w:rFonts w:ascii="Arial" w:hAnsi="Arial" w:cs="Arial"/>
          <w:sz w:val="24"/>
          <w:szCs w:val="24"/>
        </w:rPr>
        <w:t>operation</w:t>
      </w:r>
      <w:r w:rsidR="00D84B72" w:rsidRPr="002A0E21">
        <w:rPr>
          <w:rFonts w:ascii="Arial" w:hAnsi="Arial" w:cs="Arial"/>
          <w:sz w:val="24"/>
          <w:szCs w:val="24"/>
        </w:rPr>
        <w:t>.</w:t>
      </w:r>
      <w:r w:rsidR="00751CCF" w:rsidRPr="002A0E21">
        <w:rPr>
          <w:rFonts w:ascii="Arial" w:hAnsi="Arial" w:cs="Arial"/>
          <w:sz w:val="24"/>
          <w:szCs w:val="24"/>
        </w:rPr>
        <w:t xml:space="preserve">  For powered mobility aids, the preferred </w:t>
      </w:r>
      <w:r w:rsidRPr="002A0E21">
        <w:rPr>
          <w:rFonts w:ascii="Arial" w:hAnsi="Arial" w:cs="Arial"/>
          <w:sz w:val="24"/>
          <w:szCs w:val="24"/>
        </w:rPr>
        <w:t>loading orientation</w:t>
      </w:r>
      <w:r w:rsidR="00751CCF" w:rsidRPr="002A0E21">
        <w:rPr>
          <w:rFonts w:ascii="Arial" w:hAnsi="Arial" w:cs="Arial"/>
          <w:sz w:val="24"/>
          <w:szCs w:val="24"/>
        </w:rPr>
        <w:t xml:space="preserve"> can depend on the configuration of the coach (location of </w:t>
      </w:r>
      <w:r w:rsidR="003A0EBB" w:rsidRPr="002A0E21">
        <w:rPr>
          <w:rFonts w:ascii="Arial" w:hAnsi="Arial" w:cs="Arial"/>
          <w:sz w:val="24"/>
          <w:szCs w:val="24"/>
        </w:rPr>
        <w:t>available</w:t>
      </w:r>
      <w:r w:rsidR="004D0F0B">
        <w:rPr>
          <w:rFonts w:ascii="Arial" w:hAnsi="Arial" w:cs="Arial"/>
          <w:sz w:val="24"/>
          <w:szCs w:val="24"/>
        </w:rPr>
        <w:t xml:space="preserve"> </w:t>
      </w:r>
      <w:r w:rsidR="004D0F0B" w:rsidRPr="002A0E21">
        <w:rPr>
          <w:rFonts w:ascii="Arial" w:hAnsi="Arial" w:cs="Arial"/>
          <w:sz w:val="24"/>
          <w:szCs w:val="24"/>
        </w:rPr>
        <w:t xml:space="preserve">securement area), and which direction would facilitate movement to the desired </w:t>
      </w:r>
      <w:r w:rsidR="004D0F0B">
        <w:rPr>
          <w:rFonts w:ascii="Arial" w:hAnsi="Arial" w:cs="Arial"/>
          <w:sz w:val="24"/>
          <w:szCs w:val="24"/>
        </w:rPr>
        <w:t xml:space="preserve">position from the platform </w:t>
      </w:r>
      <w:r w:rsidR="004D0F0B" w:rsidRPr="002A0E21">
        <w:rPr>
          <w:rFonts w:ascii="Arial" w:hAnsi="Arial" w:cs="Arial"/>
          <w:sz w:val="24"/>
          <w:szCs w:val="24"/>
        </w:rPr>
        <w:t xml:space="preserve">at the top of the lift </w:t>
      </w:r>
      <w:r w:rsidR="004D0F0B">
        <w:rPr>
          <w:rFonts w:ascii="Arial" w:hAnsi="Arial" w:cs="Arial"/>
          <w:sz w:val="24"/>
          <w:szCs w:val="24"/>
        </w:rPr>
        <w:t>operation</w:t>
      </w:r>
      <w:r w:rsidR="004D0F0B" w:rsidRPr="002A0E21">
        <w:rPr>
          <w:rFonts w:ascii="Arial" w:hAnsi="Arial" w:cs="Arial"/>
          <w:sz w:val="24"/>
          <w:szCs w:val="24"/>
        </w:rPr>
        <w:t>.</w:t>
      </w:r>
    </w:p>
    <w:p w14:paraId="0818A67A" w14:textId="5E4028F3" w:rsidR="00D1413C" w:rsidRDefault="00D1413C" w:rsidP="004D0F0B">
      <w:pPr>
        <w:spacing w:after="0" w:line="240" w:lineRule="auto"/>
        <w:rPr>
          <w:rFonts w:ascii="Arial" w:hAnsi="Arial" w:cs="Arial"/>
          <w:sz w:val="24"/>
          <w:szCs w:val="24"/>
        </w:rPr>
      </w:pPr>
    </w:p>
    <w:p w14:paraId="76F2E4A4" w14:textId="77777777" w:rsidR="00D1413C" w:rsidRDefault="00D1413C">
      <w:pPr>
        <w:spacing w:after="0" w:line="240" w:lineRule="auto"/>
        <w:rPr>
          <w:rFonts w:ascii="Arial" w:hAnsi="Arial" w:cs="Arial"/>
          <w:sz w:val="24"/>
          <w:szCs w:val="24"/>
        </w:rPr>
      </w:pPr>
      <w:r>
        <w:rPr>
          <w:rFonts w:ascii="Arial" w:hAnsi="Arial" w:cs="Arial"/>
          <w:sz w:val="24"/>
          <w:szCs w:val="24"/>
        </w:rPr>
        <w:br w:type="page"/>
      </w:r>
    </w:p>
    <w:p w14:paraId="375883EC" w14:textId="5BA2DE7F" w:rsidR="00D1413C" w:rsidRPr="002A0E21" w:rsidRDefault="00D1413C" w:rsidP="00490D8F">
      <w:pPr>
        <w:spacing w:after="0" w:line="240" w:lineRule="auto"/>
        <w:rPr>
          <w:rFonts w:ascii="Arial" w:hAnsi="Arial" w:cs="Arial"/>
          <w:color w:val="111111"/>
          <w:sz w:val="24"/>
          <w:szCs w:val="24"/>
        </w:rPr>
      </w:pPr>
      <w:r w:rsidRPr="002A0E21">
        <w:rPr>
          <w:rFonts w:ascii="Arial" w:hAnsi="Arial" w:cs="Arial"/>
          <w:b/>
          <w:color w:val="111111"/>
          <w:sz w:val="24"/>
          <w:szCs w:val="24"/>
        </w:rPr>
        <w:t>GENERAL LIFT</w:t>
      </w:r>
      <w:r w:rsidR="00D27B68">
        <w:rPr>
          <w:rFonts w:ascii="Arial" w:hAnsi="Arial" w:cs="Arial"/>
          <w:b/>
          <w:color w:val="111111"/>
          <w:sz w:val="24"/>
          <w:szCs w:val="24"/>
        </w:rPr>
        <w:t xml:space="preserve"> OPERATING PROCEDURES</w:t>
      </w:r>
      <w:r>
        <w:rPr>
          <w:rFonts w:ascii="Arial" w:hAnsi="Arial" w:cs="Arial"/>
          <w:b/>
          <w:color w:val="111111"/>
          <w:sz w:val="24"/>
          <w:szCs w:val="24"/>
        </w:rPr>
        <w:t xml:space="preserve"> (continued)</w:t>
      </w:r>
    </w:p>
    <w:p w14:paraId="59C9B40C" w14:textId="77777777" w:rsidR="00D1413C" w:rsidRPr="002A0E21" w:rsidRDefault="00D1413C" w:rsidP="00D1413C">
      <w:pPr>
        <w:spacing w:after="0" w:line="240" w:lineRule="auto"/>
        <w:ind w:left="360"/>
        <w:rPr>
          <w:rFonts w:ascii="Arial" w:hAnsi="Arial" w:cs="Arial"/>
          <w:color w:val="111111"/>
          <w:sz w:val="24"/>
          <w:szCs w:val="24"/>
        </w:rPr>
      </w:pPr>
    </w:p>
    <w:p w14:paraId="2E7CEC68" w14:textId="2BD9898A" w:rsidR="00580EB9" w:rsidRPr="002A0E21" w:rsidRDefault="00580EB9" w:rsidP="004D0F0B">
      <w:pPr>
        <w:spacing w:after="0" w:line="240" w:lineRule="auto"/>
        <w:rPr>
          <w:rFonts w:ascii="Arial" w:hAnsi="Arial" w:cs="Arial"/>
          <w:sz w:val="24"/>
          <w:szCs w:val="24"/>
        </w:rPr>
      </w:pPr>
      <w:r w:rsidRPr="002A0E21">
        <w:rPr>
          <w:rFonts w:ascii="Arial" w:hAnsi="Arial" w:cs="Arial"/>
          <w:sz w:val="24"/>
          <w:szCs w:val="24"/>
        </w:rPr>
        <w:t>During alighting, it is generally best to load onto the lift platform in a forward direction so that the passenger can move forward off the platform at the bottom of the lift maneuver.</w:t>
      </w:r>
    </w:p>
    <w:p w14:paraId="6A885566" w14:textId="77777777" w:rsidR="00D84B72" w:rsidRPr="002A0E21" w:rsidRDefault="00D84B72" w:rsidP="00AF2A26">
      <w:pPr>
        <w:ind w:left="360"/>
        <w:rPr>
          <w:rFonts w:ascii="Arial" w:hAnsi="Arial" w:cs="Arial"/>
          <w:sz w:val="24"/>
          <w:szCs w:val="24"/>
        </w:rPr>
      </w:pPr>
    </w:p>
    <w:p w14:paraId="0B4114D5" w14:textId="5AC8DCA2" w:rsidR="00D84B72" w:rsidRPr="002A0E21" w:rsidRDefault="00D84B72"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487C8EBE" w14:textId="064C8146" w:rsidR="00D84B72" w:rsidRPr="002A0E21" w:rsidRDefault="00036819" w:rsidP="003A0EBB">
      <w:pPr>
        <w:widowControl w:val="0"/>
        <w:autoSpaceDE w:val="0"/>
        <w:autoSpaceDN w:val="0"/>
        <w:adjustRightInd w:val="0"/>
        <w:spacing w:after="0" w:line="242" w:lineRule="auto"/>
        <w:ind w:right="809"/>
        <w:rPr>
          <w:rFonts w:ascii="Arial" w:hAnsi="Arial" w:cs="Arial"/>
          <w:color w:val="111111"/>
          <w:sz w:val="24"/>
          <w:szCs w:val="24"/>
        </w:rPr>
      </w:pPr>
      <w:r w:rsidRPr="00036819">
        <w:rPr>
          <w:rFonts w:ascii="Arial" w:hAnsi="Arial" w:cs="Arial"/>
          <w:noProof/>
          <w:color w:val="111111"/>
          <w:sz w:val="24"/>
          <w:szCs w:val="24"/>
        </w:rPr>
        <w:drawing>
          <wp:inline distT="0" distB="0" distL="0" distR="0" wp14:anchorId="12B33044" wp14:editId="67C3AF6C">
            <wp:extent cx="5496579" cy="4114800"/>
            <wp:effectExtent l="12700" t="12700" r="15240" b="12700"/>
            <wp:docPr id="71" name="Picture 71" descr="A full explanation of this slide can be found directly below this image." title="General Lift Operating Procedures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6579" cy="4114800"/>
                    </a:xfrm>
                    <a:prstGeom prst="rect">
                      <a:avLst/>
                    </a:prstGeom>
                    <a:ln>
                      <a:solidFill>
                        <a:srgbClr val="FF0000"/>
                      </a:solidFill>
                    </a:ln>
                  </pic:spPr>
                </pic:pic>
              </a:graphicData>
            </a:graphic>
          </wp:inline>
        </w:drawing>
      </w:r>
      <w:r w:rsidR="003A0EBB" w:rsidRPr="002A0E21">
        <w:rPr>
          <w:rFonts w:ascii="Arial" w:hAnsi="Arial" w:cs="Arial"/>
          <w:noProof/>
          <w:color w:val="111111"/>
          <w:sz w:val="24"/>
          <w:szCs w:val="24"/>
        </w:rPr>
        <w:t xml:space="preserve"> </w:t>
      </w:r>
    </w:p>
    <w:p w14:paraId="66C527F6" w14:textId="4565987D" w:rsidR="00D84B72" w:rsidRPr="002A0E21" w:rsidRDefault="00D84B72" w:rsidP="00490D8F">
      <w:pPr>
        <w:spacing w:after="0" w:line="240" w:lineRule="auto"/>
        <w:rPr>
          <w:rFonts w:ascii="Arial" w:hAnsi="Arial" w:cs="Arial"/>
          <w:color w:val="111111"/>
          <w:sz w:val="24"/>
          <w:szCs w:val="24"/>
        </w:rPr>
      </w:pPr>
      <w:r w:rsidRPr="002A0E21">
        <w:rPr>
          <w:rFonts w:ascii="Arial" w:hAnsi="Arial" w:cs="Arial"/>
          <w:b/>
          <w:color w:val="111111"/>
          <w:sz w:val="24"/>
          <w:szCs w:val="24"/>
        </w:rPr>
        <w:t>GENERAL LIF</w:t>
      </w:r>
      <w:r w:rsidR="00D27B68">
        <w:rPr>
          <w:rFonts w:ascii="Arial" w:hAnsi="Arial" w:cs="Arial"/>
          <w:b/>
          <w:color w:val="111111"/>
          <w:sz w:val="24"/>
          <w:szCs w:val="24"/>
        </w:rPr>
        <w:t>T OPERATING PROCEDURES</w:t>
      </w:r>
      <w:r w:rsidRPr="002A0E21">
        <w:rPr>
          <w:rFonts w:ascii="Arial" w:hAnsi="Arial" w:cs="Arial"/>
          <w:b/>
          <w:color w:val="111111"/>
          <w:sz w:val="24"/>
          <w:szCs w:val="24"/>
        </w:rPr>
        <w:t xml:space="preserve"> </w:t>
      </w:r>
      <w:r w:rsidR="005B3263" w:rsidRPr="002A0E21">
        <w:rPr>
          <w:rFonts w:ascii="Arial" w:hAnsi="Arial" w:cs="Arial"/>
          <w:b/>
          <w:color w:val="111111"/>
          <w:sz w:val="24"/>
          <w:szCs w:val="24"/>
        </w:rPr>
        <w:t>(</w:t>
      </w:r>
      <w:r w:rsidR="00D1413C">
        <w:rPr>
          <w:rFonts w:ascii="Arial" w:hAnsi="Arial" w:cs="Arial"/>
          <w:b/>
          <w:color w:val="111111"/>
          <w:sz w:val="24"/>
          <w:szCs w:val="24"/>
        </w:rPr>
        <w:t>c</w:t>
      </w:r>
      <w:r w:rsidR="001D0E65">
        <w:rPr>
          <w:rFonts w:ascii="Arial" w:hAnsi="Arial" w:cs="Arial"/>
          <w:b/>
          <w:color w:val="111111"/>
          <w:sz w:val="24"/>
          <w:szCs w:val="24"/>
        </w:rPr>
        <w:t>ontinue</w:t>
      </w:r>
      <w:r w:rsidR="005B3263" w:rsidRPr="002A0E21">
        <w:rPr>
          <w:rFonts w:ascii="Arial" w:hAnsi="Arial" w:cs="Arial"/>
          <w:b/>
          <w:color w:val="111111"/>
          <w:sz w:val="24"/>
          <w:szCs w:val="24"/>
        </w:rPr>
        <w:t>d)</w:t>
      </w:r>
    </w:p>
    <w:p w14:paraId="54162CF7" w14:textId="77777777" w:rsidR="005B3263" w:rsidRPr="002A0E21" w:rsidRDefault="005B3263" w:rsidP="00AF2A26">
      <w:pPr>
        <w:spacing w:after="0" w:line="240" w:lineRule="auto"/>
        <w:ind w:left="360"/>
        <w:rPr>
          <w:rFonts w:ascii="Arial" w:hAnsi="Arial" w:cs="Arial"/>
          <w:color w:val="111111"/>
          <w:sz w:val="24"/>
          <w:szCs w:val="24"/>
        </w:rPr>
      </w:pPr>
    </w:p>
    <w:p w14:paraId="55F94E88" w14:textId="557BF259" w:rsidR="00566946" w:rsidRPr="002A0E21" w:rsidRDefault="003C0F24" w:rsidP="004D0F0B">
      <w:pPr>
        <w:spacing w:after="0" w:line="240" w:lineRule="auto"/>
        <w:rPr>
          <w:rFonts w:ascii="Arial" w:hAnsi="Arial" w:cs="Arial"/>
          <w:sz w:val="24"/>
          <w:szCs w:val="24"/>
        </w:rPr>
      </w:pPr>
      <w:r>
        <w:rPr>
          <w:rFonts w:ascii="Arial" w:hAnsi="Arial" w:cs="Arial"/>
          <w:sz w:val="24"/>
          <w:szCs w:val="24"/>
        </w:rPr>
        <w:t>After</w:t>
      </w:r>
      <w:r w:rsidR="00566946" w:rsidRPr="002A0E21">
        <w:rPr>
          <w:rFonts w:ascii="Arial" w:hAnsi="Arial" w:cs="Arial"/>
          <w:sz w:val="24"/>
          <w:szCs w:val="24"/>
        </w:rPr>
        <w:t xml:space="preserve"> loaded onto the lift, </w:t>
      </w:r>
      <w:r w:rsidR="00566946" w:rsidRPr="002A0E21">
        <w:rPr>
          <w:rFonts w:ascii="Arial" w:hAnsi="Arial" w:cs="Arial"/>
          <w:b/>
          <w:bCs/>
          <w:sz w:val="24"/>
          <w:szCs w:val="24"/>
        </w:rPr>
        <w:t>secure the mobility aid by locking the wheels (manual chair) or ensuring the power is OFF (powered chair)</w:t>
      </w:r>
      <w:r w:rsidR="00566946" w:rsidRPr="002A0E21">
        <w:rPr>
          <w:rFonts w:ascii="Arial" w:hAnsi="Arial" w:cs="Arial"/>
          <w:sz w:val="24"/>
          <w:szCs w:val="24"/>
        </w:rPr>
        <w:t>.</w:t>
      </w:r>
    </w:p>
    <w:p w14:paraId="2907DAF4" w14:textId="77777777" w:rsidR="00566946" w:rsidRPr="002A0E21" w:rsidRDefault="00566946" w:rsidP="004D0F0B">
      <w:pPr>
        <w:spacing w:after="0" w:line="240" w:lineRule="auto"/>
        <w:ind w:left="360"/>
        <w:rPr>
          <w:rFonts w:ascii="Arial" w:hAnsi="Arial" w:cs="Arial"/>
          <w:sz w:val="24"/>
          <w:szCs w:val="24"/>
        </w:rPr>
      </w:pPr>
    </w:p>
    <w:p w14:paraId="6DB1A707" w14:textId="133D3C25" w:rsidR="00566946" w:rsidRPr="002A0E21" w:rsidRDefault="00566946" w:rsidP="004D0F0B">
      <w:pPr>
        <w:spacing w:after="0" w:line="240" w:lineRule="auto"/>
        <w:rPr>
          <w:rFonts w:ascii="Arial" w:hAnsi="Arial" w:cs="Arial"/>
          <w:sz w:val="24"/>
          <w:szCs w:val="24"/>
        </w:rPr>
      </w:pPr>
      <w:r w:rsidRPr="002A0E21">
        <w:rPr>
          <w:rFonts w:ascii="Arial" w:hAnsi="Arial" w:cs="Arial"/>
          <w:sz w:val="24"/>
          <w:szCs w:val="24"/>
        </w:rPr>
        <w:t>Ensure that the passenger’s feet are clear of the edge of the lift and the safety rail is in place.  As you begin to raise or lower the lift, the edge guard (outward facing on the lift platform) should raise to prevent any mobility aid from rolling off the exposed edge of the lift.  Make sure prior to raising the lift that there are no obstructions on the vehicle immediately inside the doorway area.</w:t>
      </w:r>
    </w:p>
    <w:p w14:paraId="75F74563" w14:textId="77777777" w:rsidR="00566946" w:rsidRPr="002A0E21" w:rsidRDefault="00566946" w:rsidP="004D0F0B">
      <w:pPr>
        <w:spacing w:after="0" w:line="240" w:lineRule="auto"/>
        <w:ind w:left="360"/>
        <w:rPr>
          <w:rFonts w:ascii="Arial" w:hAnsi="Arial" w:cs="Arial"/>
          <w:sz w:val="24"/>
          <w:szCs w:val="24"/>
        </w:rPr>
      </w:pPr>
    </w:p>
    <w:p w14:paraId="5361AAEF" w14:textId="77777777" w:rsidR="00566946" w:rsidRPr="002A0E21" w:rsidRDefault="00566946" w:rsidP="004D0F0B">
      <w:pPr>
        <w:spacing w:after="0" w:line="240" w:lineRule="auto"/>
        <w:rPr>
          <w:rFonts w:ascii="Arial" w:hAnsi="Arial" w:cs="Arial"/>
          <w:sz w:val="24"/>
          <w:szCs w:val="24"/>
        </w:rPr>
      </w:pPr>
      <w:r w:rsidRPr="002A0E21">
        <w:rPr>
          <w:rFonts w:ascii="Arial" w:hAnsi="Arial" w:cs="Arial"/>
          <w:sz w:val="24"/>
          <w:szCs w:val="24"/>
        </w:rPr>
        <w:t>Be sure that you announce to the passenger what you are doing and what is going to happen during the entire lift operation process – their sense of security is extremely important.</w:t>
      </w:r>
    </w:p>
    <w:p w14:paraId="490562F4" w14:textId="77777777" w:rsidR="0084243E" w:rsidRPr="002A0E21" w:rsidRDefault="0084243E" w:rsidP="00AF2A26">
      <w:pPr>
        <w:spacing w:after="0" w:line="240" w:lineRule="auto"/>
        <w:ind w:left="360"/>
        <w:rPr>
          <w:rFonts w:ascii="Arial" w:hAnsi="Arial" w:cs="Arial"/>
          <w:sz w:val="24"/>
          <w:szCs w:val="24"/>
        </w:rPr>
      </w:pPr>
    </w:p>
    <w:p w14:paraId="6EB20A9F" w14:textId="77777777" w:rsidR="0084243E" w:rsidRPr="002A0E21" w:rsidRDefault="0084243E" w:rsidP="00AF2A26">
      <w:pPr>
        <w:spacing w:after="0" w:line="240" w:lineRule="auto"/>
        <w:ind w:left="360"/>
        <w:rPr>
          <w:rFonts w:ascii="Arial" w:hAnsi="Arial" w:cs="Arial"/>
          <w:sz w:val="24"/>
          <w:szCs w:val="24"/>
        </w:rPr>
      </w:pPr>
    </w:p>
    <w:p w14:paraId="3E3BCB7C" w14:textId="77777777" w:rsidR="0084243E" w:rsidRPr="002A0E21" w:rsidRDefault="0084243E"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0ACFDD35" w14:textId="4E58D197" w:rsidR="0084243E" w:rsidRPr="002A0E21" w:rsidRDefault="00036819" w:rsidP="003A0EBB">
      <w:pPr>
        <w:widowControl w:val="0"/>
        <w:autoSpaceDE w:val="0"/>
        <w:autoSpaceDN w:val="0"/>
        <w:adjustRightInd w:val="0"/>
        <w:spacing w:after="0" w:line="242" w:lineRule="auto"/>
        <w:ind w:right="809"/>
        <w:rPr>
          <w:rFonts w:ascii="Arial" w:hAnsi="Arial" w:cs="Arial"/>
          <w:color w:val="111111"/>
          <w:sz w:val="24"/>
          <w:szCs w:val="24"/>
        </w:rPr>
      </w:pPr>
      <w:r w:rsidRPr="00036819">
        <w:rPr>
          <w:noProof/>
        </w:rPr>
        <w:drawing>
          <wp:inline distT="0" distB="0" distL="0" distR="0" wp14:anchorId="37A348C8" wp14:editId="21D1F0A2">
            <wp:extent cx="5496579" cy="4114800"/>
            <wp:effectExtent l="12700" t="12700" r="15240" b="12700"/>
            <wp:docPr id="72" name="Picture 72" descr="A full explanation of this slide can be found directly below this image." title="Powered Mibility Aid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96579" cy="4114800"/>
                    </a:xfrm>
                    <a:prstGeom prst="rect">
                      <a:avLst/>
                    </a:prstGeom>
                    <a:ln>
                      <a:solidFill>
                        <a:srgbClr val="FF0000"/>
                      </a:solidFill>
                    </a:ln>
                  </pic:spPr>
                </pic:pic>
              </a:graphicData>
            </a:graphic>
          </wp:inline>
        </w:drawing>
      </w:r>
      <w:r w:rsidR="003A0EBB" w:rsidRPr="002A0E21">
        <w:rPr>
          <w:rFonts w:ascii="Arial" w:hAnsi="Arial" w:cs="Arial"/>
          <w:noProof/>
          <w:color w:val="111111"/>
          <w:sz w:val="24"/>
          <w:szCs w:val="24"/>
        </w:rPr>
        <w:t xml:space="preserve"> </w:t>
      </w:r>
    </w:p>
    <w:p w14:paraId="6365F4EC" w14:textId="12F632D1" w:rsidR="0084243E" w:rsidRPr="00AA0636" w:rsidRDefault="00D27B68">
      <w:pPr>
        <w:pStyle w:val="Heading1"/>
        <w:pPrChange w:id="23" w:author="Allen, Zachary CTR (FMCSA)" w:date="2019-11-26T11:02:00Z">
          <w:pPr>
            <w:spacing w:after="0" w:line="240" w:lineRule="auto"/>
          </w:pPr>
        </w:pPrChange>
      </w:pPr>
      <w:r w:rsidRPr="00AA0636">
        <w:t>POWERED MOBILITY AIDS</w:t>
      </w:r>
    </w:p>
    <w:p w14:paraId="5451F2D0" w14:textId="77777777" w:rsidR="003A0B94" w:rsidRPr="002A0E21" w:rsidRDefault="003A0B94" w:rsidP="00AF2A26">
      <w:pPr>
        <w:spacing w:after="0" w:line="240" w:lineRule="auto"/>
        <w:ind w:left="360"/>
        <w:rPr>
          <w:rFonts w:ascii="Arial" w:hAnsi="Arial" w:cs="Arial"/>
          <w:sz w:val="24"/>
          <w:szCs w:val="24"/>
        </w:rPr>
      </w:pPr>
    </w:p>
    <w:p w14:paraId="506604EE" w14:textId="77777777" w:rsidR="003A0B94" w:rsidRPr="002A0E21" w:rsidRDefault="003A0B94" w:rsidP="004D0F0B">
      <w:pPr>
        <w:spacing w:after="0" w:line="240" w:lineRule="auto"/>
        <w:rPr>
          <w:rFonts w:ascii="Arial" w:hAnsi="Arial" w:cs="Arial"/>
          <w:sz w:val="24"/>
          <w:szCs w:val="24"/>
        </w:rPr>
      </w:pPr>
      <w:r w:rsidRPr="002A0E21">
        <w:rPr>
          <w:rFonts w:ascii="Arial" w:hAnsi="Arial" w:cs="Arial"/>
          <w:sz w:val="24"/>
          <w:szCs w:val="24"/>
        </w:rPr>
        <w:t>Powered mobility aids, such as wheelchairs and scooters, present some different challenges even though the boarding/alighting and tie down concepts are the same.</w:t>
      </w:r>
    </w:p>
    <w:p w14:paraId="5856D1F5" w14:textId="77777777" w:rsidR="003A0B94" w:rsidRPr="002A0E21" w:rsidRDefault="003A0B94" w:rsidP="004D0F0B">
      <w:pPr>
        <w:spacing w:after="0" w:line="240" w:lineRule="auto"/>
        <w:ind w:left="360"/>
        <w:rPr>
          <w:rFonts w:ascii="Arial" w:hAnsi="Arial" w:cs="Arial"/>
          <w:sz w:val="24"/>
          <w:szCs w:val="24"/>
        </w:rPr>
      </w:pPr>
    </w:p>
    <w:p w14:paraId="277F0259" w14:textId="4158A169" w:rsidR="009A0CB1" w:rsidRPr="002A0E21" w:rsidRDefault="003A0B94" w:rsidP="004D0F0B">
      <w:pPr>
        <w:spacing w:after="0" w:line="240" w:lineRule="auto"/>
        <w:rPr>
          <w:rFonts w:ascii="Arial" w:hAnsi="Arial" w:cs="Arial"/>
          <w:sz w:val="24"/>
          <w:szCs w:val="24"/>
        </w:rPr>
      </w:pPr>
      <w:r w:rsidRPr="002A0E21">
        <w:rPr>
          <w:rFonts w:ascii="Arial" w:hAnsi="Arial" w:cs="Arial"/>
          <w:sz w:val="24"/>
          <w:szCs w:val="24"/>
        </w:rPr>
        <w:t xml:space="preserve">With powered mobility aids, the passenger will maintain control of the aid.  However, it is important for you to have a clear protocol with the passenger and that they understand to wait </w:t>
      </w:r>
      <w:r w:rsidR="00BD7062">
        <w:rPr>
          <w:rFonts w:ascii="Arial" w:hAnsi="Arial" w:cs="Arial"/>
          <w:sz w:val="24"/>
          <w:szCs w:val="24"/>
        </w:rPr>
        <w:t>for</w:t>
      </w:r>
      <w:r w:rsidRPr="002A0E21">
        <w:rPr>
          <w:rFonts w:ascii="Arial" w:hAnsi="Arial" w:cs="Arial"/>
          <w:sz w:val="24"/>
          <w:szCs w:val="24"/>
        </w:rPr>
        <w:t xml:space="preserve"> your instruction during the boarding and alighting process. </w:t>
      </w:r>
    </w:p>
    <w:p w14:paraId="1BE0CC0C" w14:textId="77777777" w:rsidR="009A0CB1" w:rsidRPr="002A0E21" w:rsidRDefault="009A0CB1" w:rsidP="004D0F0B">
      <w:pPr>
        <w:spacing w:after="0" w:line="240" w:lineRule="auto"/>
        <w:ind w:left="360"/>
        <w:rPr>
          <w:rFonts w:ascii="Arial" w:hAnsi="Arial" w:cs="Arial"/>
          <w:sz w:val="24"/>
          <w:szCs w:val="24"/>
        </w:rPr>
      </w:pPr>
    </w:p>
    <w:p w14:paraId="4EEEE8B4" w14:textId="4A5DB476" w:rsidR="0045681A" w:rsidRDefault="00095C48" w:rsidP="004D0F0B">
      <w:pPr>
        <w:spacing w:after="0" w:line="240" w:lineRule="auto"/>
        <w:rPr>
          <w:rFonts w:ascii="Arial" w:hAnsi="Arial" w:cs="Arial"/>
          <w:sz w:val="24"/>
          <w:szCs w:val="24"/>
        </w:rPr>
      </w:pPr>
      <w:r>
        <w:rPr>
          <w:rFonts w:ascii="Arial" w:hAnsi="Arial" w:cs="Arial"/>
          <w:sz w:val="24"/>
          <w:szCs w:val="24"/>
        </w:rPr>
        <w:t>After</w:t>
      </w:r>
      <w:r w:rsidR="003A0B94" w:rsidRPr="002A0E21">
        <w:rPr>
          <w:rFonts w:ascii="Arial" w:hAnsi="Arial" w:cs="Arial"/>
          <w:sz w:val="24"/>
          <w:szCs w:val="24"/>
        </w:rPr>
        <w:t xml:space="preserve"> the lift or ramp is in position, instruct them to proceed cautiously onto the lift platform (or up/down the ramp).  Once in position on a lift, instruct the passenger to power off their mobility aid, observing and confirming this has been done prior to moving the lift platform.  Instruct them to keep the chair powered down until your instruction otherwise.  Once the lift maneuver is complete, instruct them to power on their chair and move slowly to the securement area.  This same process should be used when alighting</w:t>
      </w:r>
      <w:r w:rsidR="00D1413C">
        <w:rPr>
          <w:rFonts w:ascii="Arial" w:hAnsi="Arial" w:cs="Arial"/>
          <w:sz w:val="24"/>
          <w:szCs w:val="24"/>
        </w:rPr>
        <w:t>.</w:t>
      </w:r>
      <w:r w:rsidR="003A0EBB">
        <w:rPr>
          <w:rFonts w:ascii="Arial" w:hAnsi="Arial" w:cs="Arial"/>
          <w:sz w:val="24"/>
          <w:szCs w:val="24"/>
        </w:rPr>
        <w:t xml:space="preserve">  </w:t>
      </w:r>
      <w:r w:rsidR="003A0EBB" w:rsidRPr="002A0E21">
        <w:rPr>
          <w:rFonts w:ascii="Arial" w:hAnsi="Arial" w:cs="Arial"/>
          <w:sz w:val="24"/>
          <w:szCs w:val="24"/>
        </w:rPr>
        <w:t>Secure powered mobility aids for transport; aids should be powered down while chair is secured and during transport.</w:t>
      </w:r>
    </w:p>
    <w:p w14:paraId="28BC3B2A" w14:textId="77777777" w:rsidR="0045681A" w:rsidRDefault="0045681A">
      <w:pPr>
        <w:spacing w:after="0" w:line="240" w:lineRule="auto"/>
        <w:rPr>
          <w:rFonts w:ascii="Arial" w:hAnsi="Arial" w:cs="Arial"/>
          <w:sz w:val="24"/>
          <w:szCs w:val="24"/>
        </w:rPr>
        <w:sectPr w:rsidR="0045681A" w:rsidSect="0045681A">
          <w:pgSz w:w="12240" w:h="15840"/>
          <w:pgMar w:top="1440" w:right="1800" w:bottom="1296" w:left="1800" w:header="720" w:footer="720" w:gutter="0"/>
          <w:cols w:space="720"/>
          <w:docGrid w:linePitch="360"/>
        </w:sectPr>
      </w:pPr>
    </w:p>
    <w:p w14:paraId="77E07403" w14:textId="770F87EF" w:rsidR="002C6728" w:rsidRPr="002A0E21" w:rsidRDefault="0070357B" w:rsidP="00D1413C">
      <w:pPr>
        <w:widowControl w:val="0"/>
        <w:autoSpaceDE w:val="0"/>
        <w:autoSpaceDN w:val="0"/>
        <w:adjustRightInd w:val="0"/>
        <w:spacing w:after="0" w:line="242" w:lineRule="auto"/>
        <w:ind w:right="809"/>
        <w:rPr>
          <w:rFonts w:ascii="Arial" w:hAnsi="Arial" w:cs="Arial"/>
          <w:color w:val="111111"/>
          <w:sz w:val="24"/>
          <w:szCs w:val="24"/>
        </w:rPr>
      </w:pPr>
      <w:r w:rsidRPr="0070357B">
        <w:rPr>
          <w:rFonts w:ascii="Arial" w:hAnsi="Arial" w:cs="Arial"/>
          <w:noProof/>
          <w:color w:val="111111"/>
          <w:sz w:val="24"/>
          <w:szCs w:val="24"/>
        </w:rPr>
        <w:drawing>
          <wp:inline distT="0" distB="0" distL="0" distR="0" wp14:anchorId="7A287548" wp14:editId="411F29F9">
            <wp:extent cx="5496579" cy="4114800"/>
            <wp:effectExtent l="12700" t="12700" r="15240" b="12700"/>
            <wp:docPr id="73" name="Picture 73" descr="A full explanation of this slide can be found directly below this image." title="Lift Operating Procedures - Stande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6579" cy="4114800"/>
                    </a:xfrm>
                    <a:prstGeom prst="rect">
                      <a:avLst/>
                    </a:prstGeom>
                    <a:ln>
                      <a:solidFill>
                        <a:srgbClr val="FF0000"/>
                      </a:solidFill>
                    </a:ln>
                  </pic:spPr>
                </pic:pic>
              </a:graphicData>
            </a:graphic>
          </wp:inline>
        </w:drawing>
      </w:r>
    </w:p>
    <w:p w14:paraId="78CF89A7" w14:textId="77777777" w:rsidR="002C6728" w:rsidRPr="002A0E21" w:rsidRDefault="002C6728" w:rsidP="00AF2A26">
      <w:pPr>
        <w:widowControl w:val="0"/>
        <w:autoSpaceDE w:val="0"/>
        <w:autoSpaceDN w:val="0"/>
        <w:adjustRightInd w:val="0"/>
        <w:spacing w:after="0" w:line="242" w:lineRule="auto"/>
        <w:ind w:left="360" w:right="809"/>
        <w:rPr>
          <w:rFonts w:ascii="Arial" w:hAnsi="Arial" w:cs="Arial"/>
          <w:color w:val="111111"/>
          <w:sz w:val="24"/>
          <w:szCs w:val="24"/>
        </w:rPr>
      </w:pPr>
    </w:p>
    <w:p w14:paraId="4CE0C188" w14:textId="46D14A11" w:rsidR="002C6728" w:rsidRPr="00AA0636" w:rsidRDefault="002C6728">
      <w:pPr>
        <w:pStyle w:val="Heading1"/>
        <w:pPrChange w:id="24" w:author="Allen, Zachary CTR (FMCSA)" w:date="2019-11-26T11:02:00Z">
          <w:pPr>
            <w:spacing w:after="0" w:line="240" w:lineRule="auto"/>
          </w:pPr>
        </w:pPrChange>
      </w:pPr>
      <w:r w:rsidRPr="00AA0636">
        <w:t xml:space="preserve">LIFT OPERATING </w:t>
      </w:r>
      <w:r w:rsidR="00D27B68" w:rsidRPr="00AA0636">
        <w:t>PROCEDURES - STANDEE</w:t>
      </w:r>
    </w:p>
    <w:p w14:paraId="7BCBCB75" w14:textId="77777777" w:rsidR="002C6728" w:rsidRPr="002A0E21" w:rsidRDefault="002C6728" w:rsidP="00AF2A26">
      <w:pPr>
        <w:spacing w:after="0" w:line="240" w:lineRule="auto"/>
        <w:ind w:left="360"/>
        <w:rPr>
          <w:rFonts w:ascii="Arial" w:hAnsi="Arial" w:cs="Arial"/>
          <w:sz w:val="24"/>
          <w:szCs w:val="24"/>
        </w:rPr>
      </w:pPr>
    </w:p>
    <w:p w14:paraId="55B5AEAD" w14:textId="38FE3A87" w:rsidR="00521497" w:rsidRPr="002A0E21" w:rsidRDefault="00521497" w:rsidP="004D0F0B">
      <w:pPr>
        <w:spacing w:after="0" w:line="240" w:lineRule="auto"/>
        <w:rPr>
          <w:rFonts w:ascii="Arial" w:hAnsi="Arial" w:cs="Arial"/>
          <w:sz w:val="24"/>
          <w:szCs w:val="24"/>
        </w:rPr>
      </w:pPr>
      <w:r w:rsidRPr="002A0E21">
        <w:rPr>
          <w:rFonts w:ascii="Arial" w:hAnsi="Arial" w:cs="Arial"/>
          <w:sz w:val="24"/>
          <w:szCs w:val="24"/>
        </w:rPr>
        <w:t xml:space="preserve">Recall that ADA regulations permit anyone with a mobility disability to use the lift when requested.  Thus, you may be in situation when a standee is utilizing the lift.  This situation is very dangerous because of the risk of falling – especially if they are significantly unstable. </w:t>
      </w:r>
      <w:r>
        <w:rPr>
          <w:rFonts w:ascii="Arial" w:hAnsi="Arial" w:cs="Arial"/>
          <w:sz w:val="24"/>
          <w:szCs w:val="24"/>
        </w:rPr>
        <w:t xml:space="preserve">Use of a boarding chair, if one is available, is suggested to reduce the risk of falling.  </w:t>
      </w:r>
      <w:r w:rsidRPr="002A0E21">
        <w:rPr>
          <w:rFonts w:ascii="Arial" w:hAnsi="Arial" w:cs="Arial"/>
          <w:sz w:val="24"/>
          <w:szCs w:val="24"/>
        </w:rPr>
        <w:t>In situations with very unstable passengers, it may be safest for the driver to rid</w:t>
      </w:r>
      <w:r>
        <w:rPr>
          <w:rFonts w:ascii="Arial" w:hAnsi="Arial" w:cs="Arial"/>
          <w:sz w:val="24"/>
          <w:szCs w:val="24"/>
        </w:rPr>
        <w:t>e the lift with the passenger, though this is often viewed as a last resort.</w:t>
      </w:r>
    </w:p>
    <w:p w14:paraId="35FAFC63" w14:textId="77777777" w:rsidR="00521497" w:rsidRDefault="00521497" w:rsidP="004D0F0B">
      <w:pPr>
        <w:spacing w:after="0" w:line="240" w:lineRule="auto"/>
        <w:rPr>
          <w:rFonts w:ascii="Arial" w:hAnsi="Arial" w:cs="Arial"/>
          <w:sz w:val="24"/>
          <w:szCs w:val="24"/>
        </w:rPr>
      </w:pPr>
    </w:p>
    <w:p w14:paraId="78B13E20" w14:textId="468F5338" w:rsidR="00521497" w:rsidRDefault="00521497" w:rsidP="004D0F0B">
      <w:pPr>
        <w:spacing w:after="0" w:line="240" w:lineRule="auto"/>
        <w:rPr>
          <w:rFonts w:ascii="Arial" w:hAnsi="Arial" w:cs="Arial"/>
          <w:sz w:val="24"/>
          <w:szCs w:val="24"/>
        </w:rPr>
      </w:pPr>
      <w:r w:rsidRPr="009D08C6">
        <w:rPr>
          <w:rFonts w:ascii="Arial" w:hAnsi="Arial" w:cs="Arial"/>
          <w:sz w:val="24"/>
          <w:szCs w:val="24"/>
        </w:rPr>
        <w:t>ADA regulations permit companies to dictate how standees will stand on a lift, so your assessment and instruction is important</w:t>
      </w:r>
      <w:r>
        <w:rPr>
          <w:rFonts w:ascii="Arial" w:hAnsi="Arial" w:cs="Arial"/>
          <w:sz w:val="24"/>
          <w:szCs w:val="24"/>
        </w:rPr>
        <w:t xml:space="preserve"> if this situation arises</w:t>
      </w:r>
      <w:r w:rsidRPr="009D08C6">
        <w:rPr>
          <w:rFonts w:ascii="Arial" w:hAnsi="Arial" w:cs="Arial"/>
          <w:sz w:val="24"/>
          <w:szCs w:val="24"/>
        </w:rPr>
        <w:t xml:space="preserve">.  </w:t>
      </w:r>
      <w:r w:rsidRPr="002A0E21">
        <w:rPr>
          <w:rFonts w:ascii="Arial" w:hAnsi="Arial" w:cs="Arial"/>
          <w:sz w:val="24"/>
          <w:szCs w:val="24"/>
        </w:rPr>
        <w:t xml:space="preserve">Your company may have internal policies dealing </w:t>
      </w:r>
      <w:r>
        <w:rPr>
          <w:rFonts w:ascii="Arial" w:hAnsi="Arial" w:cs="Arial"/>
          <w:sz w:val="24"/>
          <w:szCs w:val="24"/>
        </w:rPr>
        <w:t xml:space="preserve">with standee-specific operation, but in general, </w:t>
      </w:r>
      <w:r w:rsidR="00F71D44">
        <w:rPr>
          <w:rFonts w:ascii="Arial" w:hAnsi="Arial" w:cs="Arial"/>
          <w:sz w:val="24"/>
          <w:szCs w:val="24"/>
        </w:rPr>
        <w:t>here are the</w:t>
      </w:r>
      <w:r w:rsidRPr="002A0E21">
        <w:rPr>
          <w:rFonts w:ascii="Arial" w:hAnsi="Arial" w:cs="Arial"/>
          <w:sz w:val="24"/>
          <w:szCs w:val="24"/>
        </w:rPr>
        <w:t xml:space="preserve"> steps </w:t>
      </w:r>
      <w:r w:rsidR="00F71D44">
        <w:rPr>
          <w:rFonts w:ascii="Arial" w:hAnsi="Arial" w:cs="Arial"/>
          <w:sz w:val="24"/>
          <w:szCs w:val="24"/>
        </w:rPr>
        <w:t xml:space="preserve">that </w:t>
      </w:r>
      <w:r w:rsidRPr="002A0E21">
        <w:rPr>
          <w:rFonts w:ascii="Arial" w:hAnsi="Arial" w:cs="Arial"/>
          <w:sz w:val="24"/>
          <w:szCs w:val="24"/>
        </w:rPr>
        <w:t>should be followed:</w:t>
      </w:r>
    </w:p>
    <w:p w14:paraId="03786663" w14:textId="3CFC8BAD" w:rsidR="004D0F0B" w:rsidRDefault="004D0F0B" w:rsidP="004D0F0B">
      <w:pPr>
        <w:spacing w:after="0" w:line="240" w:lineRule="auto"/>
        <w:rPr>
          <w:rFonts w:ascii="Arial" w:hAnsi="Arial" w:cs="Arial"/>
          <w:sz w:val="24"/>
          <w:szCs w:val="24"/>
        </w:rPr>
      </w:pPr>
    </w:p>
    <w:p w14:paraId="3F875007" w14:textId="1A9C6B2F" w:rsidR="004D0F0B" w:rsidRPr="004D0F0B" w:rsidRDefault="004D0F0B" w:rsidP="004D0F0B">
      <w:pPr>
        <w:pStyle w:val="ListParagraph"/>
        <w:numPr>
          <w:ilvl w:val="0"/>
          <w:numId w:val="40"/>
        </w:numPr>
        <w:spacing w:after="0" w:line="240" w:lineRule="auto"/>
        <w:rPr>
          <w:rFonts w:ascii="Arial" w:hAnsi="Arial" w:cs="Arial"/>
          <w:sz w:val="24"/>
          <w:szCs w:val="24"/>
        </w:rPr>
      </w:pPr>
      <w:r w:rsidRPr="003B1E3E">
        <w:rPr>
          <w:rFonts w:ascii="Arial" w:hAnsi="Arial" w:cs="Arial"/>
          <w:sz w:val="24"/>
          <w:szCs w:val="24"/>
        </w:rPr>
        <w:t xml:space="preserve">After verifying that the passenger desires to use the lift, you must assess the safest manner for the passenger to stand on the platform.  The passenger will need to stabilize themselves during lift operation </w:t>
      </w:r>
      <w:r>
        <w:rPr>
          <w:rFonts w:ascii="Arial" w:hAnsi="Arial" w:cs="Arial"/>
          <w:sz w:val="24"/>
          <w:szCs w:val="24"/>
        </w:rPr>
        <w:t>by holding</w:t>
      </w:r>
    </w:p>
    <w:p w14:paraId="6F412189" w14:textId="42A93B80" w:rsidR="00521497" w:rsidRDefault="00521497">
      <w:pPr>
        <w:spacing w:after="0" w:line="240" w:lineRule="auto"/>
        <w:rPr>
          <w:rFonts w:ascii="Arial" w:hAnsi="Arial" w:cs="Arial"/>
          <w:sz w:val="24"/>
          <w:szCs w:val="24"/>
        </w:rPr>
      </w:pPr>
      <w:r>
        <w:rPr>
          <w:rFonts w:ascii="Arial" w:hAnsi="Arial" w:cs="Arial"/>
          <w:sz w:val="24"/>
          <w:szCs w:val="24"/>
        </w:rPr>
        <w:br w:type="page"/>
      </w:r>
    </w:p>
    <w:p w14:paraId="64968235" w14:textId="13999263" w:rsidR="00521497" w:rsidRDefault="00521497" w:rsidP="00521497">
      <w:pPr>
        <w:spacing w:after="0" w:line="240" w:lineRule="auto"/>
        <w:rPr>
          <w:rFonts w:ascii="Arial" w:hAnsi="Arial" w:cs="Arial"/>
          <w:b/>
          <w:color w:val="111111"/>
          <w:sz w:val="24"/>
          <w:szCs w:val="24"/>
        </w:rPr>
      </w:pPr>
      <w:r w:rsidRPr="00C037D9">
        <w:rPr>
          <w:rFonts w:ascii="Arial" w:hAnsi="Arial" w:cs="Arial"/>
          <w:b/>
          <w:color w:val="111111"/>
          <w:sz w:val="24"/>
          <w:szCs w:val="24"/>
        </w:rPr>
        <w:t xml:space="preserve">LIFT OPERATING PROCEDURES </w:t>
      </w:r>
      <w:r>
        <w:rPr>
          <w:rFonts w:ascii="Arial" w:hAnsi="Arial" w:cs="Arial"/>
          <w:b/>
          <w:color w:val="111111"/>
          <w:sz w:val="24"/>
          <w:szCs w:val="24"/>
        </w:rPr>
        <w:t>–</w:t>
      </w:r>
      <w:r w:rsidRPr="00C037D9">
        <w:rPr>
          <w:rFonts w:ascii="Arial" w:hAnsi="Arial" w:cs="Arial"/>
          <w:b/>
          <w:color w:val="111111"/>
          <w:sz w:val="24"/>
          <w:szCs w:val="24"/>
        </w:rPr>
        <w:t xml:space="preserve"> STANDEE</w:t>
      </w:r>
      <w:r>
        <w:rPr>
          <w:rFonts w:ascii="Arial" w:hAnsi="Arial" w:cs="Arial"/>
          <w:b/>
          <w:color w:val="111111"/>
          <w:sz w:val="24"/>
          <w:szCs w:val="24"/>
        </w:rPr>
        <w:t xml:space="preserve"> (continued)</w:t>
      </w:r>
    </w:p>
    <w:p w14:paraId="05918B47" w14:textId="77777777" w:rsidR="00521497" w:rsidRPr="00C037D9" w:rsidRDefault="00521497" w:rsidP="00521497">
      <w:pPr>
        <w:spacing w:after="0" w:line="240" w:lineRule="auto"/>
        <w:rPr>
          <w:rFonts w:ascii="Arial" w:hAnsi="Arial" w:cs="Arial"/>
          <w:color w:val="111111"/>
          <w:sz w:val="24"/>
          <w:szCs w:val="24"/>
        </w:rPr>
      </w:pPr>
    </w:p>
    <w:p w14:paraId="7B6ECD33" w14:textId="7DC8A56A" w:rsidR="00521497" w:rsidRDefault="00521497" w:rsidP="004D0F0B">
      <w:pPr>
        <w:pStyle w:val="ListParagraph"/>
        <w:spacing w:after="160" w:line="240" w:lineRule="auto"/>
        <w:contextualSpacing w:val="0"/>
        <w:rPr>
          <w:rFonts w:ascii="Arial" w:hAnsi="Arial" w:cs="Arial"/>
          <w:i/>
          <w:sz w:val="24"/>
          <w:szCs w:val="24"/>
        </w:rPr>
      </w:pPr>
      <w:r>
        <w:rPr>
          <w:rFonts w:ascii="Arial" w:hAnsi="Arial" w:cs="Arial"/>
          <w:sz w:val="24"/>
          <w:szCs w:val="24"/>
        </w:rPr>
        <w:t>onto</w:t>
      </w:r>
      <w:r w:rsidRPr="003B1E3E">
        <w:rPr>
          <w:rFonts w:ascii="Arial" w:hAnsi="Arial" w:cs="Arial"/>
          <w:sz w:val="24"/>
          <w:szCs w:val="24"/>
        </w:rPr>
        <w:t xml:space="preserve"> the platform side rails – they should not be using or relying upon any unsecured mobility aid, such as a walker, for balance and stability during lift operation. </w:t>
      </w:r>
    </w:p>
    <w:p w14:paraId="64C313EA" w14:textId="01AED3B1" w:rsidR="00521497" w:rsidRPr="009D08C6" w:rsidRDefault="00521497" w:rsidP="00521497">
      <w:pPr>
        <w:pStyle w:val="ListParagraph"/>
        <w:numPr>
          <w:ilvl w:val="1"/>
          <w:numId w:val="39"/>
        </w:numPr>
        <w:spacing w:after="160" w:line="240" w:lineRule="auto"/>
        <w:contextualSpacing w:val="0"/>
        <w:rPr>
          <w:rFonts w:ascii="Arial" w:hAnsi="Arial" w:cs="Arial"/>
          <w:i/>
          <w:sz w:val="24"/>
          <w:szCs w:val="24"/>
        </w:rPr>
      </w:pPr>
      <w:r>
        <w:rPr>
          <w:rFonts w:ascii="Arial" w:hAnsi="Arial" w:cs="Arial"/>
          <w:sz w:val="24"/>
          <w:szCs w:val="24"/>
        </w:rPr>
        <w:t xml:space="preserve">The most stable option is to have the passenger </w:t>
      </w:r>
      <w:r w:rsidRPr="009D08C6">
        <w:rPr>
          <w:rFonts w:ascii="Arial" w:hAnsi="Arial" w:cs="Arial"/>
          <w:sz w:val="24"/>
          <w:szCs w:val="24"/>
        </w:rPr>
        <w:t xml:space="preserve">stand on the lift facing a side rail of the platform, grasping </w:t>
      </w:r>
      <w:r>
        <w:rPr>
          <w:rFonts w:ascii="Arial" w:hAnsi="Arial" w:cs="Arial"/>
          <w:sz w:val="24"/>
          <w:szCs w:val="24"/>
        </w:rPr>
        <w:t>the</w:t>
      </w:r>
      <w:r w:rsidRPr="009D08C6">
        <w:rPr>
          <w:rFonts w:ascii="Arial" w:hAnsi="Arial" w:cs="Arial"/>
          <w:sz w:val="24"/>
          <w:szCs w:val="24"/>
        </w:rPr>
        <w:t xml:space="preserve"> side rail</w:t>
      </w:r>
      <w:r>
        <w:rPr>
          <w:rFonts w:ascii="Arial" w:hAnsi="Arial" w:cs="Arial"/>
          <w:sz w:val="24"/>
          <w:szCs w:val="24"/>
        </w:rPr>
        <w:t xml:space="preserve"> with both hands</w:t>
      </w:r>
      <w:r w:rsidRPr="009D08C6">
        <w:rPr>
          <w:rFonts w:ascii="Arial" w:hAnsi="Arial" w:cs="Arial"/>
          <w:sz w:val="24"/>
          <w:szCs w:val="24"/>
        </w:rPr>
        <w:t>. While standing in this manner provides the best stability, the passenger will have to turn</w:t>
      </w:r>
      <w:r>
        <w:rPr>
          <w:rFonts w:ascii="Arial" w:hAnsi="Arial" w:cs="Arial"/>
          <w:sz w:val="24"/>
          <w:szCs w:val="24"/>
        </w:rPr>
        <w:t>/pivot</w:t>
      </w:r>
      <w:r w:rsidRPr="009D08C6">
        <w:rPr>
          <w:rFonts w:ascii="Arial" w:hAnsi="Arial" w:cs="Arial"/>
          <w:sz w:val="24"/>
          <w:szCs w:val="24"/>
        </w:rPr>
        <w:t xml:space="preserve"> from this position to get into the coach from the platform position, and vice-versa.  </w:t>
      </w:r>
      <w:r>
        <w:rPr>
          <w:rFonts w:ascii="Arial" w:hAnsi="Arial" w:cs="Arial"/>
          <w:sz w:val="24"/>
          <w:szCs w:val="24"/>
        </w:rPr>
        <w:t xml:space="preserve">Be sure to help stabilize and </w:t>
      </w:r>
      <w:r w:rsidRPr="009D08C6">
        <w:rPr>
          <w:rFonts w:ascii="Arial" w:hAnsi="Arial" w:cs="Arial"/>
          <w:sz w:val="24"/>
          <w:szCs w:val="24"/>
        </w:rPr>
        <w:t xml:space="preserve">assist </w:t>
      </w:r>
      <w:r>
        <w:rPr>
          <w:rFonts w:ascii="Arial" w:hAnsi="Arial" w:cs="Arial"/>
          <w:sz w:val="24"/>
          <w:szCs w:val="24"/>
        </w:rPr>
        <w:t>the passenger while turning on the lift platform.</w:t>
      </w:r>
    </w:p>
    <w:p w14:paraId="2ADFD18C" w14:textId="2F5B37BB" w:rsidR="00521497" w:rsidRPr="009D08C6" w:rsidRDefault="00521497" w:rsidP="00521497">
      <w:pPr>
        <w:pStyle w:val="ListParagraph"/>
        <w:numPr>
          <w:ilvl w:val="0"/>
          <w:numId w:val="39"/>
        </w:numPr>
        <w:spacing w:after="160" w:line="240" w:lineRule="auto"/>
        <w:contextualSpacing w:val="0"/>
        <w:rPr>
          <w:rFonts w:ascii="Arial" w:hAnsi="Arial" w:cs="Arial"/>
          <w:i/>
          <w:sz w:val="24"/>
          <w:szCs w:val="24"/>
        </w:rPr>
      </w:pPr>
      <w:r>
        <w:rPr>
          <w:rFonts w:ascii="Arial" w:hAnsi="Arial" w:cs="Arial"/>
          <w:sz w:val="24"/>
          <w:szCs w:val="24"/>
        </w:rPr>
        <w:t xml:space="preserve">Assist </w:t>
      </w:r>
      <w:r w:rsidR="00324583">
        <w:rPr>
          <w:rFonts w:ascii="Arial" w:hAnsi="Arial" w:cs="Arial"/>
          <w:sz w:val="24"/>
          <w:szCs w:val="24"/>
        </w:rPr>
        <w:t xml:space="preserve">the </w:t>
      </w:r>
      <w:r>
        <w:rPr>
          <w:rFonts w:ascii="Arial" w:hAnsi="Arial" w:cs="Arial"/>
          <w:sz w:val="24"/>
          <w:szCs w:val="24"/>
        </w:rPr>
        <w:t>passenger</w:t>
      </w:r>
      <w:r w:rsidRPr="009D08C6">
        <w:rPr>
          <w:rFonts w:ascii="Arial" w:hAnsi="Arial" w:cs="Arial"/>
          <w:sz w:val="24"/>
          <w:szCs w:val="24"/>
        </w:rPr>
        <w:t xml:space="preserve"> in getting stabilized when transferring to/from the lift platform.</w:t>
      </w:r>
    </w:p>
    <w:p w14:paraId="6776C405" w14:textId="7D06BD68" w:rsidR="00521497" w:rsidRPr="009D08C6" w:rsidRDefault="00521497" w:rsidP="00521497">
      <w:pPr>
        <w:pStyle w:val="ListParagraph"/>
        <w:numPr>
          <w:ilvl w:val="0"/>
          <w:numId w:val="39"/>
        </w:numPr>
        <w:spacing w:after="160" w:line="240" w:lineRule="auto"/>
        <w:contextualSpacing w:val="0"/>
        <w:rPr>
          <w:rFonts w:ascii="Arial" w:hAnsi="Arial" w:cs="Arial"/>
          <w:i/>
          <w:sz w:val="24"/>
          <w:szCs w:val="24"/>
        </w:rPr>
      </w:pPr>
      <w:r w:rsidRPr="009D08C6">
        <w:rPr>
          <w:rFonts w:ascii="Arial" w:hAnsi="Arial" w:cs="Arial"/>
          <w:sz w:val="24"/>
          <w:szCs w:val="24"/>
        </w:rPr>
        <w:t xml:space="preserve">Instruct </w:t>
      </w:r>
      <w:r>
        <w:rPr>
          <w:rFonts w:ascii="Arial" w:hAnsi="Arial" w:cs="Arial"/>
          <w:sz w:val="24"/>
          <w:szCs w:val="24"/>
        </w:rPr>
        <w:t>him/her</w:t>
      </w:r>
      <w:r w:rsidRPr="009D08C6">
        <w:rPr>
          <w:rFonts w:ascii="Arial" w:hAnsi="Arial" w:cs="Arial"/>
          <w:sz w:val="24"/>
          <w:szCs w:val="24"/>
        </w:rPr>
        <w:t xml:space="preserve"> to space </w:t>
      </w:r>
      <w:r w:rsidR="00324583">
        <w:rPr>
          <w:rFonts w:ascii="Arial" w:hAnsi="Arial" w:cs="Arial"/>
          <w:sz w:val="24"/>
          <w:szCs w:val="24"/>
        </w:rPr>
        <w:t xml:space="preserve">their </w:t>
      </w:r>
      <w:r w:rsidRPr="009D08C6">
        <w:rPr>
          <w:rFonts w:ascii="Arial" w:hAnsi="Arial" w:cs="Arial"/>
          <w:sz w:val="24"/>
          <w:szCs w:val="24"/>
        </w:rPr>
        <w:t>feet at least shoulder width apart for stability.</w:t>
      </w:r>
    </w:p>
    <w:p w14:paraId="524ADDB0" w14:textId="77777777" w:rsidR="00521497" w:rsidRPr="009D08C6" w:rsidRDefault="00521497" w:rsidP="00521497">
      <w:pPr>
        <w:pStyle w:val="ListParagraph"/>
        <w:numPr>
          <w:ilvl w:val="0"/>
          <w:numId w:val="39"/>
        </w:numPr>
        <w:spacing w:after="160" w:line="240" w:lineRule="auto"/>
        <w:contextualSpacing w:val="0"/>
        <w:rPr>
          <w:rFonts w:ascii="Arial" w:hAnsi="Arial" w:cs="Arial"/>
          <w:i/>
          <w:sz w:val="24"/>
          <w:szCs w:val="24"/>
        </w:rPr>
      </w:pPr>
      <w:r>
        <w:rPr>
          <w:rFonts w:ascii="Arial" w:hAnsi="Arial" w:cs="Arial"/>
          <w:sz w:val="24"/>
          <w:szCs w:val="24"/>
        </w:rPr>
        <w:t xml:space="preserve">Ensure he/she is </w:t>
      </w:r>
      <w:r w:rsidRPr="009D08C6">
        <w:rPr>
          <w:rFonts w:ascii="Arial" w:hAnsi="Arial" w:cs="Arial"/>
          <w:sz w:val="24"/>
          <w:szCs w:val="24"/>
        </w:rPr>
        <w:t>stable before beginning to raise (or lower) the lift.</w:t>
      </w:r>
    </w:p>
    <w:p w14:paraId="1D279C08" w14:textId="459EE93A" w:rsidR="00521497" w:rsidRPr="00D03E29" w:rsidRDefault="00D03E29" w:rsidP="00521497">
      <w:pPr>
        <w:spacing w:after="160" w:line="240" w:lineRule="auto"/>
        <w:rPr>
          <w:rFonts w:ascii="Arial" w:hAnsi="Arial" w:cs="Arial"/>
          <w:i/>
          <w:sz w:val="24"/>
          <w:szCs w:val="24"/>
        </w:rPr>
      </w:pPr>
      <w:r w:rsidRPr="00D03E29">
        <w:rPr>
          <w:rFonts w:ascii="Arial" w:hAnsi="Arial" w:cs="Arial"/>
          <w:i/>
          <w:sz w:val="24"/>
          <w:szCs w:val="24"/>
        </w:rPr>
        <w:t xml:space="preserve">Be sure to </w:t>
      </w:r>
      <w:r w:rsidR="00521497" w:rsidRPr="00D03E29">
        <w:rPr>
          <w:rFonts w:ascii="Arial" w:hAnsi="Arial" w:cs="Arial"/>
          <w:i/>
          <w:sz w:val="24"/>
          <w:szCs w:val="24"/>
        </w:rPr>
        <w:t xml:space="preserve">announce when you plan to begin the lift operation </w:t>
      </w:r>
      <w:r w:rsidRPr="00D03E29">
        <w:rPr>
          <w:rFonts w:ascii="Arial" w:hAnsi="Arial" w:cs="Arial"/>
          <w:i/>
          <w:sz w:val="24"/>
          <w:szCs w:val="24"/>
        </w:rPr>
        <w:t>so the passenger is prepared for the movement and not startled</w:t>
      </w:r>
      <w:r w:rsidR="00521497" w:rsidRPr="00D03E29">
        <w:rPr>
          <w:rFonts w:ascii="Arial" w:hAnsi="Arial" w:cs="Arial"/>
          <w:i/>
          <w:sz w:val="24"/>
          <w:szCs w:val="24"/>
        </w:rPr>
        <w:t>.</w:t>
      </w:r>
    </w:p>
    <w:p w14:paraId="715C6A4C" w14:textId="77777777" w:rsidR="00AB3BDE" w:rsidRPr="002A0E21" w:rsidRDefault="00AB3BDE" w:rsidP="00AB3BDE">
      <w:pPr>
        <w:spacing w:after="0" w:line="240" w:lineRule="auto"/>
        <w:ind w:left="360"/>
        <w:rPr>
          <w:rFonts w:ascii="Arial" w:hAnsi="Arial" w:cs="Arial"/>
          <w:sz w:val="24"/>
          <w:szCs w:val="24"/>
        </w:rPr>
      </w:pPr>
    </w:p>
    <w:p w14:paraId="040DA222" w14:textId="37F2A731" w:rsidR="0011346E" w:rsidRPr="00D27B68" w:rsidRDefault="0011346E" w:rsidP="00D27B68">
      <w:pPr>
        <w:spacing w:after="0" w:line="240" w:lineRule="auto"/>
        <w:rPr>
          <w:rFonts w:ascii="Arial" w:hAnsi="Arial" w:cs="Arial"/>
          <w:sz w:val="24"/>
          <w:szCs w:val="24"/>
        </w:rPr>
      </w:pPr>
      <w:r w:rsidRPr="002A0E21">
        <w:rPr>
          <w:rFonts w:ascii="Arial" w:hAnsi="Arial" w:cs="Arial"/>
          <w:i/>
          <w:color w:val="111111"/>
          <w:position w:val="43"/>
          <w:sz w:val="24"/>
          <w:szCs w:val="24"/>
        </w:rPr>
        <w:br w:type="page"/>
      </w:r>
    </w:p>
    <w:p w14:paraId="6494C28A" w14:textId="075968C1" w:rsidR="00FA27C6" w:rsidRPr="002A0E21" w:rsidRDefault="0070357B" w:rsidP="00D1413C">
      <w:pPr>
        <w:widowControl w:val="0"/>
        <w:autoSpaceDE w:val="0"/>
        <w:autoSpaceDN w:val="0"/>
        <w:adjustRightInd w:val="0"/>
        <w:spacing w:after="0" w:line="242" w:lineRule="auto"/>
        <w:ind w:right="809"/>
        <w:rPr>
          <w:rFonts w:ascii="Arial" w:hAnsi="Arial" w:cs="Arial"/>
          <w:color w:val="111111"/>
          <w:sz w:val="24"/>
          <w:szCs w:val="24"/>
        </w:rPr>
      </w:pPr>
      <w:r w:rsidRPr="0070357B">
        <w:rPr>
          <w:rFonts w:ascii="Arial" w:hAnsi="Arial" w:cs="Arial"/>
          <w:noProof/>
          <w:color w:val="111111"/>
          <w:sz w:val="24"/>
          <w:szCs w:val="24"/>
        </w:rPr>
        <w:drawing>
          <wp:inline distT="0" distB="0" distL="0" distR="0" wp14:anchorId="3DFE9FC0" wp14:editId="6C021079">
            <wp:extent cx="5496579" cy="4114800"/>
            <wp:effectExtent l="12700" t="12700" r="15240" b="12700"/>
            <wp:docPr id="74" name="Picture 74" descr="A full explanation of this slide can be found directly below this image." title="Wheelchair/ Aid Securemen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6579" cy="4114800"/>
                    </a:xfrm>
                    <a:prstGeom prst="rect">
                      <a:avLst/>
                    </a:prstGeom>
                    <a:ln>
                      <a:solidFill>
                        <a:srgbClr val="FF0000"/>
                      </a:solidFill>
                    </a:ln>
                  </pic:spPr>
                </pic:pic>
              </a:graphicData>
            </a:graphic>
          </wp:inline>
        </w:drawing>
      </w:r>
    </w:p>
    <w:p w14:paraId="39F801F9" w14:textId="77777777" w:rsidR="00FA27C6" w:rsidRPr="002A0E21" w:rsidRDefault="00FA27C6" w:rsidP="00AF2A26">
      <w:pPr>
        <w:widowControl w:val="0"/>
        <w:autoSpaceDE w:val="0"/>
        <w:autoSpaceDN w:val="0"/>
        <w:adjustRightInd w:val="0"/>
        <w:spacing w:after="0" w:line="242" w:lineRule="auto"/>
        <w:ind w:left="360" w:right="809"/>
        <w:rPr>
          <w:rFonts w:ascii="Arial" w:hAnsi="Arial" w:cs="Arial"/>
          <w:color w:val="111111"/>
          <w:sz w:val="24"/>
          <w:szCs w:val="24"/>
        </w:rPr>
      </w:pPr>
    </w:p>
    <w:p w14:paraId="7671A144" w14:textId="31363E19" w:rsidR="005B3263" w:rsidRPr="00AA0636" w:rsidRDefault="00FA27C6">
      <w:pPr>
        <w:pStyle w:val="Heading1"/>
        <w:pPrChange w:id="25" w:author="Allen, Zachary CTR (FMCSA)" w:date="2019-11-26T11:02:00Z">
          <w:pPr/>
        </w:pPrChange>
      </w:pPr>
      <w:r w:rsidRPr="00AA0636">
        <w:t>WHE</w:t>
      </w:r>
      <w:r w:rsidR="00D27B68" w:rsidRPr="00AA0636">
        <w:t>ELCHAIR/AID SECUREMENT</w:t>
      </w:r>
    </w:p>
    <w:p w14:paraId="30AEAF63" w14:textId="7A6EEF72" w:rsidR="00E92764" w:rsidRPr="002A0E21" w:rsidRDefault="00EC656B" w:rsidP="004D0F0B">
      <w:pPr>
        <w:spacing w:after="0" w:line="240" w:lineRule="auto"/>
        <w:rPr>
          <w:rFonts w:ascii="Arial" w:hAnsi="Arial" w:cs="Arial"/>
          <w:sz w:val="24"/>
          <w:szCs w:val="24"/>
        </w:rPr>
      </w:pPr>
      <w:r>
        <w:rPr>
          <w:rFonts w:ascii="Arial" w:hAnsi="Arial" w:cs="Arial"/>
          <w:sz w:val="24"/>
          <w:szCs w:val="24"/>
        </w:rPr>
        <w:t>After</w:t>
      </w:r>
      <w:r w:rsidR="00E92764" w:rsidRPr="002A0E21">
        <w:rPr>
          <w:rFonts w:ascii="Arial" w:hAnsi="Arial" w:cs="Arial"/>
          <w:sz w:val="24"/>
          <w:szCs w:val="24"/>
        </w:rPr>
        <w:t xml:space="preserve"> onboard, the mobility aid must be secured to ensure the safety of the passenger using the aid, as well as other passengers on the vehicle.  While there are many different types and styles of non-ambulatory mobility aids and tie down systems, the following guidelines apply to all situations:</w:t>
      </w:r>
    </w:p>
    <w:p w14:paraId="255065BE" w14:textId="77777777" w:rsidR="004D0F0B" w:rsidRDefault="004D0F0B" w:rsidP="004D0F0B">
      <w:pPr>
        <w:spacing w:after="0" w:line="240" w:lineRule="auto"/>
        <w:ind w:left="720"/>
        <w:rPr>
          <w:rFonts w:ascii="Arial" w:hAnsi="Arial" w:cs="Arial"/>
          <w:sz w:val="24"/>
          <w:szCs w:val="24"/>
        </w:rPr>
      </w:pPr>
    </w:p>
    <w:p w14:paraId="388B2762" w14:textId="6F9E41D4" w:rsidR="00E92764" w:rsidRPr="002A0E21" w:rsidRDefault="00E92764" w:rsidP="004D0F0B">
      <w:pPr>
        <w:numPr>
          <w:ilvl w:val="0"/>
          <w:numId w:val="7"/>
        </w:numPr>
        <w:spacing w:after="0" w:line="240" w:lineRule="auto"/>
        <w:rPr>
          <w:rFonts w:ascii="Arial" w:hAnsi="Arial" w:cs="Arial"/>
          <w:sz w:val="24"/>
          <w:szCs w:val="24"/>
        </w:rPr>
      </w:pPr>
      <w:r w:rsidRPr="002A0E21">
        <w:rPr>
          <w:rFonts w:ascii="Arial" w:hAnsi="Arial" w:cs="Arial"/>
          <w:sz w:val="24"/>
          <w:szCs w:val="24"/>
        </w:rPr>
        <w:t>Set the brakes on a manual, non-powered wheelchair.  For powered chairs or scooters, ensure the power is OFF.</w:t>
      </w:r>
    </w:p>
    <w:p w14:paraId="19303373" w14:textId="77777777" w:rsidR="004D0F0B" w:rsidRDefault="004D0F0B" w:rsidP="004D0F0B">
      <w:pPr>
        <w:spacing w:after="0" w:line="240" w:lineRule="auto"/>
        <w:ind w:left="720"/>
        <w:rPr>
          <w:rFonts w:ascii="Arial" w:hAnsi="Arial" w:cs="Arial"/>
          <w:sz w:val="24"/>
          <w:szCs w:val="24"/>
        </w:rPr>
      </w:pPr>
    </w:p>
    <w:p w14:paraId="4D7299D7" w14:textId="185BEA17" w:rsidR="00E92764" w:rsidRPr="002A0E21" w:rsidRDefault="00E92764" w:rsidP="004D0F0B">
      <w:pPr>
        <w:numPr>
          <w:ilvl w:val="0"/>
          <w:numId w:val="7"/>
        </w:numPr>
        <w:spacing w:after="0" w:line="240" w:lineRule="auto"/>
        <w:rPr>
          <w:rFonts w:ascii="Arial" w:hAnsi="Arial" w:cs="Arial"/>
          <w:sz w:val="24"/>
          <w:szCs w:val="24"/>
        </w:rPr>
      </w:pPr>
      <w:r w:rsidRPr="002A0E21">
        <w:rPr>
          <w:rFonts w:ascii="Arial" w:hAnsi="Arial" w:cs="Arial"/>
          <w:sz w:val="24"/>
          <w:szCs w:val="24"/>
        </w:rPr>
        <w:t>Ensure that the mobility aid is secured with a four-point tie down</w:t>
      </w:r>
      <w:r w:rsidR="009A0CB1" w:rsidRPr="002A0E21">
        <w:rPr>
          <w:rFonts w:ascii="Arial" w:hAnsi="Arial" w:cs="Arial"/>
          <w:sz w:val="24"/>
          <w:szCs w:val="24"/>
        </w:rPr>
        <w:t>.</w:t>
      </w:r>
    </w:p>
    <w:p w14:paraId="4F99312A" w14:textId="77777777" w:rsidR="004D0F0B" w:rsidRDefault="004D0F0B" w:rsidP="004D0F0B">
      <w:pPr>
        <w:spacing w:after="0" w:line="240" w:lineRule="auto"/>
        <w:ind w:left="720"/>
        <w:rPr>
          <w:rFonts w:ascii="Arial" w:hAnsi="Arial" w:cs="Arial"/>
          <w:sz w:val="24"/>
          <w:szCs w:val="24"/>
        </w:rPr>
      </w:pPr>
    </w:p>
    <w:p w14:paraId="4084B2A2" w14:textId="69327401" w:rsidR="00E92764" w:rsidRPr="002A0E21" w:rsidRDefault="00E92764" w:rsidP="004D0F0B">
      <w:pPr>
        <w:numPr>
          <w:ilvl w:val="0"/>
          <w:numId w:val="7"/>
        </w:numPr>
        <w:spacing w:after="0" w:line="240" w:lineRule="auto"/>
        <w:rPr>
          <w:rFonts w:ascii="Arial" w:hAnsi="Arial" w:cs="Arial"/>
          <w:sz w:val="24"/>
          <w:szCs w:val="24"/>
        </w:rPr>
      </w:pPr>
      <w:r w:rsidRPr="002A0E21">
        <w:rPr>
          <w:rFonts w:ascii="Arial" w:hAnsi="Arial" w:cs="Arial"/>
          <w:sz w:val="24"/>
          <w:szCs w:val="24"/>
        </w:rPr>
        <w:t>Tie downs should be secured to structural parts of the mobility aid, not wheels or removable parts</w:t>
      </w:r>
      <w:r w:rsidR="009A0CB1" w:rsidRPr="002A0E21">
        <w:rPr>
          <w:rFonts w:ascii="Arial" w:hAnsi="Arial" w:cs="Arial"/>
          <w:sz w:val="24"/>
          <w:szCs w:val="24"/>
        </w:rPr>
        <w:t>.</w:t>
      </w:r>
    </w:p>
    <w:p w14:paraId="712DECC9" w14:textId="77777777" w:rsidR="004D0F0B" w:rsidRDefault="004D0F0B" w:rsidP="004D0F0B">
      <w:pPr>
        <w:spacing w:after="0" w:line="240" w:lineRule="auto"/>
        <w:ind w:left="720"/>
        <w:rPr>
          <w:rFonts w:ascii="Arial" w:hAnsi="Arial" w:cs="Arial"/>
          <w:sz w:val="24"/>
          <w:szCs w:val="24"/>
        </w:rPr>
      </w:pPr>
    </w:p>
    <w:p w14:paraId="3DC5CF69" w14:textId="42FFFA30" w:rsidR="00D1413C" w:rsidRDefault="00E92764" w:rsidP="004D0F0B">
      <w:pPr>
        <w:numPr>
          <w:ilvl w:val="0"/>
          <w:numId w:val="7"/>
        </w:numPr>
        <w:spacing w:after="0" w:line="240" w:lineRule="auto"/>
        <w:rPr>
          <w:rFonts w:ascii="Arial" w:hAnsi="Arial" w:cs="Arial"/>
          <w:sz w:val="24"/>
          <w:szCs w:val="24"/>
        </w:rPr>
      </w:pPr>
      <w:r w:rsidRPr="002A0E21">
        <w:rPr>
          <w:rFonts w:ascii="Arial" w:hAnsi="Arial" w:cs="Arial"/>
          <w:sz w:val="24"/>
          <w:szCs w:val="24"/>
        </w:rPr>
        <w:t>Never attach tie downs to the folding cross brace of a wheelchair</w:t>
      </w:r>
      <w:r w:rsidR="009A0CB1" w:rsidRPr="002A0E21">
        <w:rPr>
          <w:rFonts w:ascii="Arial" w:hAnsi="Arial" w:cs="Arial"/>
          <w:sz w:val="24"/>
          <w:szCs w:val="24"/>
        </w:rPr>
        <w:t>.</w:t>
      </w:r>
    </w:p>
    <w:p w14:paraId="31684EAB" w14:textId="77777777" w:rsidR="00D1413C" w:rsidRDefault="00D1413C">
      <w:pPr>
        <w:spacing w:after="0" w:line="240" w:lineRule="auto"/>
        <w:rPr>
          <w:rFonts w:ascii="Arial" w:hAnsi="Arial" w:cs="Arial"/>
          <w:sz w:val="24"/>
          <w:szCs w:val="24"/>
        </w:rPr>
      </w:pPr>
      <w:r>
        <w:rPr>
          <w:rFonts w:ascii="Arial" w:hAnsi="Arial" w:cs="Arial"/>
          <w:sz w:val="24"/>
          <w:szCs w:val="24"/>
        </w:rPr>
        <w:br w:type="page"/>
      </w:r>
    </w:p>
    <w:p w14:paraId="1CE70E71" w14:textId="2289BC7E" w:rsidR="00E30BA9" w:rsidRPr="002A0E21" w:rsidRDefault="0070357B" w:rsidP="00D1413C">
      <w:pPr>
        <w:widowControl w:val="0"/>
        <w:autoSpaceDE w:val="0"/>
        <w:autoSpaceDN w:val="0"/>
        <w:adjustRightInd w:val="0"/>
        <w:spacing w:after="0" w:line="242" w:lineRule="auto"/>
        <w:ind w:right="809"/>
        <w:rPr>
          <w:rFonts w:ascii="Arial" w:hAnsi="Arial" w:cs="Arial"/>
          <w:color w:val="111111"/>
          <w:sz w:val="24"/>
          <w:szCs w:val="24"/>
        </w:rPr>
      </w:pPr>
      <w:r w:rsidRPr="0070357B">
        <w:rPr>
          <w:rFonts w:ascii="Arial" w:hAnsi="Arial" w:cs="Arial"/>
          <w:noProof/>
          <w:color w:val="111111"/>
          <w:sz w:val="24"/>
          <w:szCs w:val="24"/>
        </w:rPr>
        <w:drawing>
          <wp:inline distT="0" distB="0" distL="0" distR="0" wp14:anchorId="67925CDE" wp14:editId="522FB688">
            <wp:extent cx="5496579" cy="4114800"/>
            <wp:effectExtent l="12700" t="12700" r="15240" b="12700"/>
            <wp:docPr id="75" name="Picture 75" descr="A full explanation of this slide can be found directly below this image." title="Wheelchair/Aid Securement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6579" cy="4114800"/>
                    </a:xfrm>
                    <a:prstGeom prst="rect">
                      <a:avLst/>
                    </a:prstGeom>
                    <a:ln>
                      <a:solidFill>
                        <a:srgbClr val="FF0000"/>
                      </a:solidFill>
                    </a:ln>
                  </pic:spPr>
                </pic:pic>
              </a:graphicData>
            </a:graphic>
          </wp:inline>
        </w:drawing>
      </w:r>
    </w:p>
    <w:p w14:paraId="6721BF6B" w14:textId="77777777" w:rsidR="00E30BA9" w:rsidRPr="002A0E21" w:rsidRDefault="00E30BA9" w:rsidP="00AF2A26">
      <w:pPr>
        <w:widowControl w:val="0"/>
        <w:autoSpaceDE w:val="0"/>
        <w:autoSpaceDN w:val="0"/>
        <w:adjustRightInd w:val="0"/>
        <w:spacing w:after="0" w:line="242" w:lineRule="auto"/>
        <w:ind w:left="360" w:right="809"/>
        <w:rPr>
          <w:rFonts w:ascii="Arial" w:hAnsi="Arial" w:cs="Arial"/>
          <w:color w:val="111111"/>
          <w:sz w:val="24"/>
          <w:szCs w:val="24"/>
        </w:rPr>
      </w:pPr>
    </w:p>
    <w:p w14:paraId="14B958D2" w14:textId="5E7908F1" w:rsidR="00E30BA9" w:rsidRPr="002A0E21" w:rsidRDefault="00E30BA9" w:rsidP="00490D8F">
      <w:pPr>
        <w:rPr>
          <w:rFonts w:ascii="Arial" w:hAnsi="Arial" w:cs="Arial"/>
          <w:sz w:val="24"/>
          <w:szCs w:val="24"/>
        </w:rPr>
      </w:pPr>
      <w:r w:rsidRPr="002A0E21">
        <w:rPr>
          <w:rFonts w:ascii="Arial" w:hAnsi="Arial" w:cs="Arial"/>
          <w:b/>
          <w:color w:val="111111"/>
          <w:sz w:val="24"/>
          <w:szCs w:val="24"/>
        </w:rPr>
        <w:t>WHE</w:t>
      </w:r>
      <w:r w:rsidR="00D27B68">
        <w:rPr>
          <w:rFonts w:ascii="Arial" w:hAnsi="Arial" w:cs="Arial"/>
          <w:b/>
          <w:color w:val="111111"/>
          <w:sz w:val="24"/>
          <w:szCs w:val="24"/>
        </w:rPr>
        <w:t>ELCHAIR/AID SECUREMENT</w:t>
      </w:r>
      <w:r w:rsidR="001D0E65">
        <w:rPr>
          <w:rFonts w:ascii="Arial" w:hAnsi="Arial" w:cs="Arial"/>
          <w:b/>
          <w:color w:val="111111"/>
          <w:sz w:val="24"/>
          <w:szCs w:val="24"/>
        </w:rPr>
        <w:t xml:space="preserve"> (continue</w:t>
      </w:r>
      <w:r w:rsidR="00E1090D" w:rsidRPr="002A0E21">
        <w:rPr>
          <w:rFonts w:ascii="Arial" w:hAnsi="Arial" w:cs="Arial"/>
          <w:b/>
          <w:color w:val="111111"/>
          <w:sz w:val="24"/>
          <w:szCs w:val="24"/>
        </w:rPr>
        <w:t>d)</w:t>
      </w:r>
    </w:p>
    <w:p w14:paraId="533B284F" w14:textId="66A1AB4D" w:rsidR="00676098" w:rsidRPr="00676098" w:rsidRDefault="00676098" w:rsidP="004D0F0B">
      <w:pPr>
        <w:spacing w:after="0" w:line="240" w:lineRule="auto"/>
        <w:rPr>
          <w:rFonts w:ascii="Arial" w:eastAsia="+mn-ea" w:hAnsi="Arial" w:cs="Arial"/>
          <w:color w:val="000000"/>
          <w:kern w:val="24"/>
          <w:sz w:val="24"/>
          <w:szCs w:val="24"/>
        </w:rPr>
      </w:pPr>
      <w:r w:rsidRPr="00676098">
        <w:rPr>
          <w:rFonts w:ascii="Arial" w:eastAsia="+mn-ea" w:hAnsi="Arial" w:cs="Arial"/>
          <w:color w:val="000000"/>
          <w:kern w:val="24"/>
          <w:sz w:val="24"/>
          <w:szCs w:val="24"/>
        </w:rPr>
        <w:t xml:space="preserve">Tie down straps should be attached as high as possible on the chair.  </w:t>
      </w:r>
      <w:r w:rsidR="008C566D">
        <w:rPr>
          <w:rFonts w:ascii="Arial" w:eastAsia="+mn-ea" w:hAnsi="Arial" w:cs="Arial"/>
          <w:color w:val="000000"/>
          <w:kern w:val="24"/>
          <w:sz w:val="24"/>
          <w:szCs w:val="24"/>
        </w:rPr>
        <w:t>After</w:t>
      </w:r>
      <w:r w:rsidRPr="00676098">
        <w:rPr>
          <w:rFonts w:ascii="Arial" w:eastAsia="+mn-ea" w:hAnsi="Arial" w:cs="Arial"/>
          <w:color w:val="000000"/>
          <w:kern w:val="24"/>
          <w:sz w:val="24"/>
          <w:szCs w:val="24"/>
        </w:rPr>
        <w:t xml:space="preserve"> secured, each tie down strap should form a straight line between where it is attached on the chair and anchored to the coach, free of curves or bends around other objects.  Once the straps are tight, you should test the mobility aid to be sure you cannot move it in any direction.</w:t>
      </w:r>
    </w:p>
    <w:p w14:paraId="0FDDC79C" w14:textId="77777777" w:rsidR="00E92764" w:rsidRPr="002A0E21" w:rsidRDefault="00E92764" w:rsidP="004D0F0B">
      <w:pPr>
        <w:spacing w:after="0" w:line="240" w:lineRule="auto"/>
        <w:ind w:left="360"/>
        <w:rPr>
          <w:rFonts w:ascii="Arial" w:eastAsia="+mn-ea" w:hAnsi="Arial" w:cs="Arial"/>
          <w:color w:val="000000"/>
          <w:kern w:val="24"/>
          <w:sz w:val="24"/>
          <w:szCs w:val="24"/>
        </w:rPr>
      </w:pPr>
    </w:p>
    <w:p w14:paraId="341931D3" w14:textId="555A7743" w:rsidR="00676098" w:rsidRPr="00676098" w:rsidRDefault="00676098" w:rsidP="004D0F0B">
      <w:pPr>
        <w:spacing w:after="0" w:line="240" w:lineRule="auto"/>
        <w:rPr>
          <w:rFonts w:ascii="Arial" w:eastAsia="+mn-ea" w:hAnsi="Arial" w:cs="Arial"/>
          <w:color w:val="000000"/>
          <w:kern w:val="24"/>
          <w:sz w:val="24"/>
          <w:szCs w:val="24"/>
        </w:rPr>
      </w:pPr>
      <w:r w:rsidRPr="00676098">
        <w:rPr>
          <w:rFonts w:ascii="Arial" w:eastAsia="+mn-ea" w:hAnsi="Arial" w:cs="Arial"/>
          <w:color w:val="000000"/>
          <w:kern w:val="24"/>
          <w:sz w:val="24"/>
          <w:szCs w:val="24"/>
        </w:rPr>
        <w:t>If available, the passenger should be secured to the mobility device with an internal or external seatbelt.  You should ask permission before doing this – passengers are not required by law to utilize either internal or external safety belts in most cases.  However, use of these safety devices should be strongly encouraged as seating configuration requirements at tie down locations do not provide similar occupant protection as typical seat configurations. If questions or issues arise during transport of a passenger with a mobility aid, you should contact dispatch for further instruction.</w:t>
      </w:r>
    </w:p>
    <w:p w14:paraId="6BED28A9" w14:textId="77777777" w:rsidR="00A50809" w:rsidRPr="00A50809" w:rsidRDefault="00A50809" w:rsidP="004D0F0B">
      <w:pPr>
        <w:spacing w:after="0" w:line="240" w:lineRule="auto"/>
        <w:rPr>
          <w:rFonts w:ascii="Arial" w:eastAsia="+mn-ea" w:hAnsi="Arial" w:cs="Arial"/>
          <w:color w:val="000000"/>
          <w:kern w:val="24"/>
          <w:sz w:val="24"/>
          <w:szCs w:val="24"/>
        </w:rPr>
      </w:pPr>
      <w:r w:rsidRPr="00A50809">
        <w:rPr>
          <w:rFonts w:ascii="Arial" w:eastAsia="+mn-ea" w:hAnsi="Arial" w:cs="Arial"/>
          <w:color w:val="000000"/>
          <w:kern w:val="24"/>
          <w:sz w:val="24"/>
          <w:szCs w:val="24"/>
        </w:rPr>
        <w:t> </w:t>
      </w:r>
    </w:p>
    <w:p w14:paraId="6E128E06" w14:textId="77777777" w:rsidR="00676098" w:rsidRPr="00676098" w:rsidRDefault="00676098" w:rsidP="004D0F0B">
      <w:pPr>
        <w:spacing w:after="0" w:line="240" w:lineRule="auto"/>
        <w:rPr>
          <w:rFonts w:ascii="Arial" w:eastAsia="+mn-ea" w:hAnsi="Arial" w:cs="Arial"/>
          <w:color w:val="000000"/>
          <w:kern w:val="24"/>
          <w:sz w:val="24"/>
          <w:szCs w:val="24"/>
        </w:rPr>
      </w:pPr>
      <w:r w:rsidRPr="00676098">
        <w:rPr>
          <w:rFonts w:ascii="Arial" w:eastAsia="+mn-ea" w:hAnsi="Arial" w:cs="Arial"/>
          <w:color w:val="000000"/>
          <w:kern w:val="24"/>
          <w:sz w:val="24"/>
          <w:szCs w:val="24"/>
        </w:rPr>
        <w:t xml:space="preserve">Again, all of these steps related to lift operation and mobility chair securement will be demonstrated during hands-on training.  </w:t>
      </w:r>
    </w:p>
    <w:p w14:paraId="346D3649" w14:textId="1398FA3D" w:rsidR="00E1090D" w:rsidRPr="002A0E21" w:rsidRDefault="00D27B68" w:rsidP="00D27B68">
      <w:pPr>
        <w:spacing w:after="0" w:line="240" w:lineRule="auto"/>
        <w:rPr>
          <w:rFonts w:ascii="Arial" w:eastAsia="+mn-ea" w:hAnsi="Arial" w:cs="Arial"/>
          <w:color w:val="000000"/>
          <w:kern w:val="24"/>
          <w:sz w:val="24"/>
          <w:szCs w:val="24"/>
        </w:rPr>
      </w:pPr>
      <w:r>
        <w:rPr>
          <w:rFonts w:ascii="Arial" w:eastAsia="+mn-ea" w:hAnsi="Arial" w:cs="Arial"/>
          <w:color w:val="000000"/>
          <w:kern w:val="24"/>
          <w:sz w:val="24"/>
          <w:szCs w:val="24"/>
        </w:rPr>
        <w:br w:type="page"/>
      </w:r>
    </w:p>
    <w:p w14:paraId="212A3201" w14:textId="6DC5EA42" w:rsidR="0011346E" w:rsidRPr="002A0E21" w:rsidRDefault="0070357B" w:rsidP="00372432">
      <w:pPr>
        <w:widowControl w:val="0"/>
        <w:autoSpaceDE w:val="0"/>
        <w:autoSpaceDN w:val="0"/>
        <w:adjustRightInd w:val="0"/>
        <w:spacing w:after="0" w:line="242" w:lineRule="auto"/>
        <w:ind w:right="809"/>
        <w:rPr>
          <w:rFonts w:ascii="Arial" w:hAnsi="Arial" w:cs="Arial"/>
          <w:color w:val="111111"/>
          <w:sz w:val="24"/>
          <w:szCs w:val="24"/>
        </w:rPr>
      </w:pPr>
      <w:r w:rsidRPr="0070357B">
        <w:rPr>
          <w:rFonts w:ascii="Arial" w:hAnsi="Arial" w:cs="Arial"/>
          <w:noProof/>
          <w:color w:val="111111"/>
          <w:sz w:val="24"/>
          <w:szCs w:val="24"/>
        </w:rPr>
        <w:drawing>
          <wp:inline distT="0" distB="0" distL="0" distR="0" wp14:anchorId="0AA11294" wp14:editId="1AA76E2E">
            <wp:extent cx="5496579" cy="4114800"/>
            <wp:effectExtent l="12700" t="12700" r="15240" b="12700"/>
            <wp:docPr id="76" name="Picture 76" descr="A full explanation of this slide can be found directly below this image." title="Size/Weight Excep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6579" cy="4114800"/>
                    </a:xfrm>
                    <a:prstGeom prst="rect">
                      <a:avLst/>
                    </a:prstGeom>
                    <a:ln>
                      <a:solidFill>
                        <a:srgbClr val="FF0000"/>
                      </a:solidFill>
                    </a:ln>
                  </pic:spPr>
                </pic:pic>
              </a:graphicData>
            </a:graphic>
          </wp:inline>
        </w:drawing>
      </w:r>
    </w:p>
    <w:p w14:paraId="6ACD0ABB" w14:textId="77777777" w:rsidR="0011346E" w:rsidRPr="002A0E21" w:rsidRDefault="0011346E" w:rsidP="00AF2A26">
      <w:pPr>
        <w:widowControl w:val="0"/>
        <w:autoSpaceDE w:val="0"/>
        <w:autoSpaceDN w:val="0"/>
        <w:adjustRightInd w:val="0"/>
        <w:spacing w:after="0" w:line="242" w:lineRule="auto"/>
        <w:ind w:left="360" w:right="809"/>
        <w:rPr>
          <w:rFonts w:ascii="Arial" w:hAnsi="Arial" w:cs="Arial"/>
          <w:color w:val="111111"/>
          <w:sz w:val="24"/>
          <w:szCs w:val="24"/>
        </w:rPr>
      </w:pPr>
    </w:p>
    <w:p w14:paraId="572194E1" w14:textId="769F1E65" w:rsidR="0011346E" w:rsidRPr="00AA0636" w:rsidRDefault="00D27B68">
      <w:pPr>
        <w:pStyle w:val="Heading1"/>
        <w:pPrChange w:id="26" w:author="Allen, Zachary CTR (FMCSA)" w:date="2019-11-26T11:02:00Z">
          <w:pPr/>
        </w:pPrChange>
      </w:pPr>
      <w:r w:rsidRPr="00AA0636">
        <w:t>SIZE/WEIGHT EXCEPTIONS</w:t>
      </w:r>
    </w:p>
    <w:p w14:paraId="50BF5164" w14:textId="51A05F31" w:rsidR="0011346E" w:rsidRPr="002A0E21" w:rsidRDefault="0011346E" w:rsidP="004D0F0B">
      <w:pPr>
        <w:spacing w:after="0" w:line="240" w:lineRule="auto"/>
        <w:rPr>
          <w:rFonts w:ascii="Arial" w:eastAsiaTheme="minorEastAsia" w:hAnsi="Arial" w:cs="Arial"/>
          <w:sz w:val="24"/>
          <w:szCs w:val="24"/>
        </w:rPr>
      </w:pPr>
      <w:r w:rsidRPr="002A0E21">
        <w:rPr>
          <w:rFonts w:ascii="Arial" w:eastAsia="+mn-ea" w:hAnsi="Arial" w:cs="Arial"/>
          <w:color w:val="000000"/>
          <w:kern w:val="24"/>
          <w:sz w:val="24"/>
          <w:szCs w:val="24"/>
        </w:rPr>
        <w:t xml:space="preserve">Lifts are designed by manufacturers to carry specified maximum loads/weights.  The ADA regulations require that lifts be capable of handling specified minimum loads; in reality, manufacturers generally design the lifts to be capable of carrying heavier loads than this required minimum.  Operators must permit a passenger with a disability, and his/her mobility aid, to utilize the lift as long as they do not exceed the manufacturer’s specified maximum load.  If you </w:t>
      </w:r>
      <w:r w:rsidR="00C6053D">
        <w:rPr>
          <w:rFonts w:ascii="Arial" w:eastAsia="+mn-ea" w:hAnsi="Arial" w:cs="Arial"/>
          <w:color w:val="000000"/>
          <w:kern w:val="24"/>
          <w:sz w:val="24"/>
          <w:szCs w:val="24"/>
        </w:rPr>
        <w:t>think</w:t>
      </w:r>
      <w:r w:rsidRPr="002A0E21">
        <w:rPr>
          <w:rFonts w:ascii="Arial" w:eastAsia="+mn-ea" w:hAnsi="Arial" w:cs="Arial"/>
          <w:color w:val="000000"/>
          <w:kern w:val="24"/>
          <w:sz w:val="24"/>
          <w:szCs w:val="24"/>
        </w:rPr>
        <w:t xml:space="preserve"> the combined weight of a passenger and his/her mobility aid may exceed a lift’s carrying capacity, you should contact dispatch for additional instruction.</w:t>
      </w:r>
    </w:p>
    <w:p w14:paraId="29A50C99" w14:textId="77777777" w:rsidR="0011346E" w:rsidRPr="002A0E21" w:rsidRDefault="0011346E" w:rsidP="004D0F0B">
      <w:pPr>
        <w:spacing w:after="0" w:line="240" w:lineRule="auto"/>
        <w:ind w:left="360"/>
        <w:rPr>
          <w:rFonts w:ascii="Arial" w:eastAsia="+mn-ea" w:hAnsi="Arial" w:cs="Arial"/>
          <w:color w:val="000000"/>
          <w:kern w:val="24"/>
          <w:sz w:val="24"/>
          <w:szCs w:val="24"/>
        </w:rPr>
      </w:pPr>
    </w:p>
    <w:p w14:paraId="56A24A6F" w14:textId="47DCA6A3" w:rsidR="00372432" w:rsidRDefault="0011346E" w:rsidP="004D0F0B">
      <w:pPr>
        <w:spacing w:after="0" w:line="240" w:lineRule="auto"/>
        <w:rPr>
          <w:rFonts w:ascii="Arial" w:eastAsia="+mn-ea" w:hAnsi="Arial" w:cs="Arial"/>
          <w:color w:val="000000"/>
          <w:kern w:val="24"/>
          <w:sz w:val="24"/>
          <w:szCs w:val="24"/>
        </w:rPr>
      </w:pPr>
      <w:r w:rsidRPr="002A0E21">
        <w:rPr>
          <w:rFonts w:ascii="Arial" w:eastAsia="+mn-ea" w:hAnsi="Arial" w:cs="Arial"/>
          <w:color w:val="000000"/>
          <w:kern w:val="24"/>
          <w:sz w:val="24"/>
          <w:szCs w:val="24"/>
        </w:rPr>
        <w:t>Similar to carrying capacity, the minimum physical area of a lift platform is specified.  Lift platforms must be able to accommodate a 30x48 inch mobility aid.  Manufacturers’ may design platforms larger than this footprint and, as long as a mobility aid fits on the lift, the passenger and mobility aid must be accommodated and transported.  The only exception would be mobility aids that are too large to fit in designated areas on board without affecting safety concerns, such as blocking aisles and interfering with vehicle evacuations.</w:t>
      </w:r>
    </w:p>
    <w:p w14:paraId="0ACFD9FC" w14:textId="4DF5D3A7" w:rsidR="00372432" w:rsidRPr="00D27B68" w:rsidRDefault="00372432">
      <w:pPr>
        <w:spacing w:after="0" w:line="240" w:lineRule="auto"/>
        <w:rPr>
          <w:rFonts w:ascii="Arial" w:eastAsia="+mn-ea" w:hAnsi="Arial" w:cs="Arial"/>
          <w:color w:val="000000"/>
          <w:kern w:val="24"/>
          <w:sz w:val="24"/>
          <w:szCs w:val="24"/>
        </w:rPr>
      </w:pPr>
      <w:r>
        <w:rPr>
          <w:rFonts w:ascii="Arial" w:eastAsia="+mn-ea" w:hAnsi="Arial" w:cs="Arial"/>
          <w:color w:val="000000"/>
          <w:kern w:val="24"/>
          <w:sz w:val="24"/>
          <w:szCs w:val="24"/>
        </w:rPr>
        <w:br w:type="page"/>
      </w:r>
    </w:p>
    <w:p w14:paraId="62368955" w14:textId="10CB0902" w:rsidR="003A7A01" w:rsidRPr="002A0E21" w:rsidRDefault="0070357B" w:rsidP="00372432">
      <w:pPr>
        <w:widowControl w:val="0"/>
        <w:autoSpaceDE w:val="0"/>
        <w:autoSpaceDN w:val="0"/>
        <w:adjustRightInd w:val="0"/>
        <w:spacing w:after="0" w:line="242" w:lineRule="auto"/>
        <w:ind w:right="809"/>
        <w:rPr>
          <w:rFonts w:ascii="Arial" w:hAnsi="Arial" w:cs="Arial"/>
          <w:color w:val="111111"/>
          <w:sz w:val="24"/>
          <w:szCs w:val="24"/>
        </w:rPr>
      </w:pPr>
      <w:r w:rsidRPr="0070357B">
        <w:rPr>
          <w:rFonts w:ascii="Arial" w:hAnsi="Arial" w:cs="Arial"/>
          <w:noProof/>
          <w:color w:val="111111"/>
          <w:sz w:val="24"/>
          <w:szCs w:val="24"/>
        </w:rPr>
        <w:drawing>
          <wp:inline distT="0" distB="0" distL="0" distR="0" wp14:anchorId="35F8F06F" wp14:editId="4235778A">
            <wp:extent cx="5496579" cy="4114800"/>
            <wp:effectExtent l="12700" t="12700" r="15240" b="12700"/>
            <wp:docPr id="78" name="Picture 78" descr="A full explanation of this slide can be found directly below this image." title="Transferring from a Wheelchair/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6579" cy="4114800"/>
                    </a:xfrm>
                    <a:prstGeom prst="rect">
                      <a:avLst/>
                    </a:prstGeom>
                    <a:ln>
                      <a:solidFill>
                        <a:srgbClr val="FF0000"/>
                      </a:solidFill>
                    </a:ln>
                  </pic:spPr>
                </pic:pic>
              </a:graphicData>
            </a:graphic>
          </wp:inline>
        </w:drawing>
      </w:r>
    </w:p>
    <w:p w14:paraId="613F7C29" w14:textId="77777777" w:rsidR="003A7A01" w:rsidRPr="002A0E21" w:rsidRDefault="003A7A01" w:rsidP="00AF2A26">
      <w:pPr>
        <w:widowControl w:val="0"/>
        <w:autoSpaceDE w:val="0"/>
        <w:autoSpaceDN w:val="0"/>
        <w:adjustRightInd w:val="0"/>
        <w:spacing w:after="0" w:line="242" w:lineRule="auto"/>
        <w:ind w:left="360" w:right="809"/>
        <w:rPr>
          <w:rFonts w:ascii="Arial" w:hAnsi="Arial" w:cs="Arial"/>
          <w:color w:val="111111"/>
          <w:sz w:val="24"/>
          <w:szCs w:val="24"/>
        </w:rPr>
      </w:pPr>
    </w:p>
    <w:p w14:paraId="5B8B1B84" w14:textId="7D00FE64" w:rsidR="003A7A01" w:rsidRPr="002A0E21" w:rsidRDefault="00F90A96">
      <w:pPr>
        <w:pStyle w:val="Heading1"/>
        <w:pPrChange w:id="27" w:author="Allen, Zachary CTR (FMCSA)" w:date="2019-11-26T11:02:00Z">
          <w:pPr/>
        </w:pPrChange>
      </w:pPr>
      <w:r w:rsidRPr="002A0E21">
        <w:t>TRANSFERRING FROM A WHEELCHAIR/AID</w:t>
      </w:r>
    </w:p>
    <w:p w14:paraId="1FE756EA" w14:textId="77777777" w:rsidR="00F10255" w:rsidRPr="002A0E21" w:rsidRDefault="00F10255" w:rsidP="004D0F0B">
      <w:pPr>
        <w:widowControl w:val="0"/>
        <w:autoSpaceDE w:val="0"/>
        <w:autoSpaceDN w:val="0"/>
        <w:adjustRightInd w:val="0"/>
        <w:spacing w:after="0" w:line="240" w:lineRule="auto"/>
        <w:rPr>
          <w:rFonts w:ascii="Arial" w:hAnsi="Arial" w:cs="Arial"/>
          <w:sz w:val="24"/>
          <w:szCs w:val="24"/>
        </w:rPr>
      </w:pPr>
      <w:r w:rsidRPr="002A0E21">
        <w:rPr>
          <w:rFonts w:ascii="Arial" w:hAnsi="Arial" w:cs="Arial"/>
          <w:sz w:val="24"/>
          <w:szCs w:val="24"/>
        </w:rPr>
        <w:t>Sometimes, non-ambulatory passengers wish to transfer from their mobility chair to a regular seat.  Some transportation companies even have a policy that requires</w:t>
      </w:r>
      <w:r>
        <w:rPr>
          <w:rFonts w:ascii="Arial" w:hAnsi="Arial" w:cs="Arial"/>
          <w:sz w:val="24"/>
          <w:szCs w:val="24"/>
        </w:rPr>
        <w:t xml:space="preserve"> the driver</w:t>
      </w:r>
      <w:r w:rsidRPr="002A0E21">
        <w:rPr>
          <w:rFonts w:ascii="Arial" w:hAnsi="Arial" w:cs="Arial"/>
          <w:sz w:val="24"/>
          <w:szCs w:val="24"/>
        </w:rPr>
        <w:t xml:space="preserve"> to ask them to do so in certain or all cases, such as when a mobility aid cannot be secured in a sufficiently safe manner.</w:t>
      </w:r>
    </w:p>
    <w:p w14:paraId="08FE1332" w14:textId="77777777" w:rsidR="00F10255" w:rsidRPr="002A0E21" w:rsidRDefault="00F10255" w:rsidP="004D0F0B">
      <w:pPr>
        <w:widowControl w:val="0"/>
        <w:autoSpaceDE w:val="0"/>
        <w:autoSpaceDN w:val="0"/>
        <w:adjustRightInd w:val="0"/>
        <w:spacing w:after="0" w:line="240" w:lineRule="auto"/>
        <w:ind w:left="360"/>
        <w:rPr>
          <w:rFonts w:ascii="Arial" w:hAnsi="Arial" w:cs="Arial"/>
          <w:sz w:val="24"/>
          <w:szCs w:val="24"/>
        </w:rPr>
      </w:pPr>
    </w:p>
    <w:p w14:paraId="75CAFA01" w14:textId="163323E2" w:rsidR="00D27B68" w:rsidRDefault="00F10255" w:rsidP="004D0F0B">
      <w:pPr>
        <w:widowControl w:val="0"/>
        <w:autoSpaceDE w:val="0"/>
        <w:autoSpaceDN w:val="0"/>
        <w:adjustRightInd w:val="0"/>
        <w:spacing w:after="0" w:line="240" w:lineRule="auto"/>
        <w:rPr>
          <w:rFonts w:ascii="Arial" w:hAnsi="Arial" w:cs="Arial"/>
          <w:noProof/>
          <w:color w:val="232323"/>
          <w:sz w:val="24"/>
          <w:szCs w:val="24"/>
        </w:rPr>
      </w:pPr>
      <w:r w:rsidRPr="002A0E21">
        <w:rPr>
          <w:rFonts w:ascii="Arial" w:hAnsi="Arial" w:cs="Arial"/>
          <w:sz w:val="24"/>
          <w:szCs w:val="24"/>
        </w:rPr>
        <w:t>If a passenger is transferring from a mobility aid to a seat, you should assist as necessary in maneuvering the aid next to the seat and ensure that the mobility aid is secured from moveme</w:t>
      </w:r>
      <w:r>
        <w:rPr>
          <w:rFonts w:ascii="Arial" w:hAnsi="Arial" w:cs="Arial"/>
          <w:sz w:val="24"/>
          <w:szCs w:val="24"/>
        </w:rPr>
        <w:t>nt (using wheel brakes, powered</w:t>
      </w:r>
      <w:r w:rsidRPr="002A0E21">
        <w:rPr>
          <w:rFonts w:ascii="Arial" w:hAnsi="Arial" w:cs="Arial"/>
          <w:sz w:val="24"/>
          <w:szCs w:val="24"/>
        </w:rPr>
        <w:t xml:space="preserve"> aid OFF, etc.) while the passenger transfers to the seat.  After a successful transfer, be sure to stow the mobility aid in a secure manner to prevent movement and potential injury to passengers</w:t>
      </w:r>
      <w:r w:rsidR="0012105E" w:rsidRPr="002A0E21">
        <w:rPr>
          <w:rFonts w:ascii="Arial" w:hAnsi="Arial" w:cs="Arial"/>
          <w:sz w:val="24"/>
          <w:szCs w:val="24"/>
        </w:rPr>
        <w:t>.</w:t>
      </w:r>
      <w:r w:rsidR="00BF45F3" w:rsidRPr="00BF45F3">
        <w:rPr>
          <w:rFonts w:ascii="Arial" w:hAnsi="Arial" w:cs="Arial"/>
          <w:noProof/>
          <w:color w:val="232323"/>
          <w:sz w:val="24"/>
          <w:szCs w:val="24"/>
        </w:rPr>
        <w:t xml:space="preserve"> </w:t>
      </w:r>
    </w:p>
    <w:p w14:paraId="3D6EFD48" w14:textId="061FC787" w:rsidR="00F8697C" w:rsidRDefault="00F8697C">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336473DF" w14:textId="67E30D89" w:rsidR="00B86C85" w:rsidRDefault="00B86C85" w:rsidP="00B86C85">
      <w:pPr>
        <w:spacing w:after="0" w:line="240" w:lineRule="auto"/>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698176" behindDoc="0" locked="0" layoutInCell="1" allowOverlap="1" wp14:anchorId="52D108F0" wp14:editId="6307AC48">
                <wp:simplePos x="0" y="0"/>
                <wp:positionH relativeFrom="column">
                  <wp:posOffset>0</wp:posOffset>
                </wp:positionH>
                <wp:positionV relativeFrom="paragraph">
                  <wp:posOffset>-2430</wp:posOffset>
                </wp:positionV>
                <wp:extent cx="5486400" cy="0"/>
                <wp:effectExtent l="0" t="0" r="19050" b="19050"/>
                <wp:wrapNone/>
                <wp:docPr id="28" name="Straight Connector 2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98891" id="Straight Connector 28" o:spid="_x0000_s1026" alt="Title: Line"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6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" strokecolor="#76923c [2406]" strokeweight="2pt"/>
            </w:pict>
          </mc:Fallback>
        </mc:AlternateContent>
      </w:r>
      <w:r>
        <w:rPr>
          <w:rFonts w:ascii="Arial" w:hAnsi="Arial" w:cs="Arial"/>
          <w:color w:val="111111"/>
          <w:sz w:val="24"/>
          <w:szCs w:val="24"/>
        </w:rPr>
        <w:tab/>
      </w:r>
    </w:p>
    <w:p w14:paraId="2FBE10F2" w14:textId="77777777" w:rsidR="00B86C85" w:rsidRPr="00F94991" w:rsidRDefault="00B86C85" w:rsidP="00B86C85">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299CF313" w14:textId="77777777" w:rsidR="00B86C85" w:rsidRPr="00BF2DE8" w:rsidRDefault="00B86C85" w:rsidP="00B86C85">
      <w:pPr>
        <w:widowControl w:val="0"/>
        <w:autoSpaceDE w:val="0"/>
        <w:autoSpaceDN w:val="0"/>
        <w:adjustRightInd w:val="0"/>
        <w:spacing w:after="0" w:line="242" w:lineRule="auto"/>
        <w:ind w:right="704"/>
        <w:rPr>
          <w:rFonts w:ascii="Arial" w:hAnsi="Arial" w:cs="Arial"/>
          <w:color w:val="2D2D2D"/>
          <w:sz w:val="24"/>
          <w:szCs w:val="24"/>
        </w:rPr>
      </w:pPr>
    </w:p>
    <w:p w14:paraId="25EAAD49" w14:textId="5883A58D" w:rsidR="00C80A0E" w:rsidRDefault="00B86C85" w:rsidP="00B86C85">
      <w:pPr>
        <w:widowControl w:val="0"/>
        <w:autoSpaceDE w:val="0"/>
        <w:autoSpaceDN w:val="0"/>
        <w:adjustRightInd w:val="0"/>
        <w:spacing w:after="0" w:line="242" w:lineRule="auto"/>
        <w:ind w:right="704"/>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696128" behindDoc="0" locked="0" layoutInCell="1" allowOverlap="1" wp14:anchorId="1B1914A6" wp14:editId="14860B22">
                <wp:simplePos x="0" y="0"/>
                <wp:positionH relativeFrom="column">
                  <wp:posOffset>0</wp:posOffset>
                </wp:positionH>
                <wp:positionV relativeFrom="paragraph">
                  <wp:posOffset>41251</wp:posOffset>
                </wp:positionV>
                <wp:extent cx="5486400" cy="0"/>
                <wp:effectExtent l="0" t="0" r="19050" b="19050"/>
                <wp:wrapNone/>
                <wp:docPr id="27" name="Straight Connector 2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C0018" id="Straight Connector 27" o:spid="_x0000_s1026" alt="Title: Line"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5pt" to="6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" strokecolor="#76923c [2406]" strokeweight="2pt"/>
            </w:pict>
          </mc:Fallback>
        </mc:AlternateContent>
      </w:r>
    </w:p>
    <w:p w14:paraId="0ADFCBC0" w14:textId="2AF44BF3" w:rsidR="00B13EE9" w:rsidRDefault="00D27B68" w:rsidP="00B86C85">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This e</w:t>
      </w:r>
      <w:r w:rsidR="00F8697C">
        <w:rPr>
          <w:rFonts w:ascii="Arial" w:hAnsi="Arial" w:cs="Arial"/>
          <w:color w:val="111111"/>
          <w:sz w:val="24"/>
          <w:szCs w:val="24"/>
        </w:rPr>
        <w:t>xercise is an on-board exercise.</w:t>
      </w:r>
    </w:p>
    <w:p w14:paraId="21007E26" w14:textId="77777777" w:rsidR="00F8697C" w:rsidRDefault="00F8697C" w:rsidP="00B86C85">
      <w:pPr>
        <w:widowControl w:val="0"/>
        <w:autoSpaceDE w:val="0"/>
        <w:autoSpaceDN w:val="0"/>
        <w:adjustRightInd w:val="0"/>
        <w:spacing w:after="0" w:line="242" w:lineRule="auto"/>
        <w:rPr>
          <w:rFonts w:ascii="Arial" w:hAnsi="Arial" w:cs="Arial"/>
          <w:color w:val="111111"/>
          <w:sz w:val="24"/>
          <w:szCs w:val="24"/>
        </w:rPr>
      </w:pPr>
    </w:p>
    <w:p w14:paraId="79128270" w14:textId="480D5814" w:rsidR="00F8697C" w:rsidRDefault="00F8697C" w:rsidP="00B86C85">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Vehicle lift operation and mobility aid securement systems vary considerably.  Pay close attention to how to properly use the lift and secure mobility aids – your passengers’ safety depends on your knowledge!</w:t>
      </w:r>
    </w:p>
    <w:p w14:paraId="65B3B1B1" w14:textId="16E4EE84" w:rsidR="00097D0C" w:rsidRDefault="00097D0C">
      <w:pPr>
        <w:spacing w:after="0" w:line="240" w:lineRule="auto"/>
        <w:rPr>
          <w:rFonts w:ascii="Arial" w:hAnsi="Arial" w:cs="Arial"/>
          <w:b/>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702272" behindDoc="0" locked="0" layoutInCell="1" allowOverlap="1" wp14:anchorId="0A020976" wp14:editId="45A933B6">
                <wp:simplePos x="0" y="0"/>
                <wp:positionH relativeFrom="column">
                  <wp:posOffset>4445</wp:posOffset>
                </wp:positionH>
                <wp:positionV relativeFrom="paragraph">
                  <wp:posOffset>239707</wp:posOffset>
                </wp:positionV>
                <wp:extent cx="5486400" cy="0"/>
                <wp:effectExtent l="0" t="0" r="19050" b="19050"/>
                <wp:wrapNone/>
                <wp:docPr id="30" name="Straight Connector 3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693E1" id="Straight Connector 30" o:spid="_x0000_s1026" alt="Title: Line"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8.85pt" to="432.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" strokecolor="#76923c [2406]" strokeweight="2pt"/>
            </w:pict>
          </mc:Fallback>
        </mc:AlternateContent>
      </w:r>
      <w:r>
        <w:rPr>
          <w:rFonts w:ascii="Arial" w:hAnsi="Arial" w:cs="Arial"/>
          <w:b/>
          <w:color w:val="111111"/>
          <w:sz w:val="24"/>
          <w:szCs w:val="24"/>
        </w:rPr>
        <w:br w:type="page"/>
      </w:r>
    </w:p>
    <w:p w14:paraId="06D0EF75" w14:textId="4B2B2F3B" w:rsidR="00097D0C" w:rsidRDefault="00097D0C" w:rsidP="00097D0C">
      <w:pPr>
        <w:widowControl w:val="0"/>
        <w:autoSpaceDE w:val="0"/>
        <w:autoSpaceDN w:val="0"/>
        <w:adjustRightInd w:val="0"/>
        <w:spacing w:after="0" w:line="242" w:lineRule="auto"/>
        <w:rPr>
          <w:rFonts w:ascii="Arial" w:hAnsi="Arial" w:cs="Arial"/>
          <w:b/>
          <w:color w:val="111111"/>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704320" behindDoc="0" locked="0" layoutInCell="1" allowOverlap="1" wp14:anchorId="488CC086" wp14:editId="407924FD">
                <wp:simplePos x="0" y="0"/>
                <wp:positionH relativeFrom="column">
                  <wp:posOffset>6350</wp:posOffset>
                </wp:positionH>
                <wp:positionV relativeFrom="paragraph">
                  <wp:posOffset>5715</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10" name="Rectangle 10"/>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4FD1B7B7" w14:textId="77777777" w:rsidR="00E32972" w:rsidRDefault="00E32972" w:rsidP="00097D0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00B70B0" w14:textId="77777777" w:rsidR="00E32972" w:rsidRPr="00BF2DE8" w:rsidRDefault="00E32972" w:rsidP="003D25A7">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AMERICANS WITH DISABILITIES ACT</w:t>
                            </w:r>
                          </w:p>
                          <w:p w14:paraId="7B3E5FD4" w14:textId="77777777" w:rsidR="00E32972" w:rsidRPr="00BF2DE8" w:rsidRDefault="00E32972" w:rsidP="00097D0C">
                            <w:pPr>
                              <w:widowControl w:val="0"/>
                              <w:autoSpaceDE w:val="0"/>
                              <w:autoSpaceDN w:val="0"/>
                              <w:adjustRightInd w:val="0"/>
                              <w:spacing w:before="6" w:after="0" w:line="240" w:lineRule="auto"/>
                              <w:ind w:right="1310"/>
                              <w:rPr>
                                <w:rFonts w:ascii="Arial" w:hAnsi="Arial" w:cs="Arial"/>
                                <w:b/>
                                <w:color w:val="000000"/>
                                <w:sz w:val="28"/>
                                <w:szCs w:val="24"/>
                              </w:rPr>
                            </w:pPr>
                          </w:p>
                          <w:p w14:paraId="22EF4C7E" w14:textId="77777777" w:rsidR="00E32972" w:rsidRPr="00BF2DE8" w:rsidRDefault="00E32972" w:rsidP="00097D0C">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515636A5" w14:textId="77777777" w:rsidR="00E32972" w:rsidRDefault="00E32972" w:rsidP="00097D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CC086" id="Rectangle 10" o:spid="_x0000_s1030" style="position:absolute;margin-left:.5pt;margin-top:.45pt;width:6in;height:8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" fillcolor="#c2d69b [1942]" strokecolor="#4e6128 [1606]">
                <v:shadow on="t" color="black" opacity="22937f" origin=",.5" offset="0,.63889mm"/>
                <v:textbox>
                  <w:txbxContent>
                    <w:p w14:paraId="4FD1B7B7" w14:textId="77777777" w:rsidR="00E32972" w:rsidRDefault="00E32972" w:rsidP="00097D0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00B70B0" w14:textId="77777777" w:rsidR="00E32972" w:rsidRPr="00BF2DE8" w:rsidRDefault="00E32972" w:rsidP="003D25A7">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AMERICANS WITH DISABILITIES ACT</w:t>
                      </w:r>
                    </w:p>
                    <w:p w14:paraId="7B3E5FD4" w14:textId="77777777" w:rsidR="00E32972" w:rsidRPr="00BF2DE8" w:rsidRDefault="00E32972" w:rsidP="00097D0C">
                      <w:pPr>
                        <w:widowControl w:val="0"/>
                        <w:autoSpaceDE w:val="0"/>
                        <w:autoSpaceDN w:val="0"/>
                        <w:adjustRightInd w:val="0"/>
                        <w:spacing w:before="6" w:after="0" w:line="240" w:lineRule="auto"/>
                        <w:ind w:right="1310"/>
                        <w:rPr>
                          <w:rFonts w:ascii="Arial" w:hAnsi="Arial" w:cs="Arial"/>
                          <w:b/>
                          <w:color w:val="000000"/>
                          <w:sz w:val="28"/>
                          <w:szCs w:val="24"/>
                        </w:rPr>
                      </w:pPr>
                    </w:p>
                    <w:p w14:paraId="22EF4C7E" w14:textId="77777777" w:rsidR="00E32972" w:rsidRPr="00BF2DE8" w:rsidRDefault="00E32972" w:rsidP="00097D0C">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515636A5" w14:textId="77777777" w:rsidR="00E32972" w:rsidRDefault="00E32972" w:rsidP="00097D0C">
                      <w:pPr>
                        <w:jc w:val="center"/>
                      </w:pPr>
                    </w:p>
                  </w:txbxContent>
                </v:textbox>
                <w10:wrap type="through"/>
              </v:rect>
            </w:pict>
          </mc:Fallback>
        </mc:AlternateContent>
      </w:r>
    </w:p>
    <w:p w14:paraId="5CE4046F" w14:textId="2BC8A33D" w:rsidR="00097D0C" w:rsidRDefault="00097D0C" w:rsidP="00097D0C">
      <w:pPr>
        <w:widowControl w:val="0"/>
        <w:autoSpaceDE w:val="0"/>
        <w:autoSpaceDN w:val="0"/>
        <w:adjustRightInd w:val="0"/>
        <w:spacing w:after="0" w:line="242" w:lineRule="auto"/>
        <w:rPr>
          <w:rFonts w:ascii="Arial" w:hAnsi="Arial" w:cs="Arial"/>
          <w:b/>
          <w:color w:val="111111"/>
          <w:sz w:val="24"/>
          <w:szCs w:val="24"/>
        </w:rPr>
      </w:pPr>
    </w:p>
    <w:p w14:paraId="160DC9BC"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As a driver, you can deny service to a person with a disability if that person is an inconvenience to other passengers.</w:t>
      </w:r>
    </w:p>
    <w:p w14:paraId="2A00ED64" w14:textId="77777777" w:rsidR="00CA510B" w:rsidRPr="00CA510B" w:rsidRDefault="00CA510B" w:rsidP="00CA510B">
      <w:pPr>
        <w:spacing w:after="0" w:line="240" w:lineRule="auto"/>
        <w:rPr>
          <w:rFonts w:ascii="Arial" w:hAnsi="Arial" w:cs="Arial"/>
          <w:sz w:val="24"/>
          <w:szCs w:val="24"/>
        </w:rPr>
      </w:pPr>
    </w:p>
    <w:p w14:paraId="009FE2BC" w14:textId="77777777" w:rsidR="00CA510B" w:rsidRPr="00CA510B" w:rsidRDefault="00CA510B" w:rsidP="00CA510B">
      <w:pPr>
        <w:pStyle w:val="ListParagraph"/>
        <w:numPr>
          <w:ilvl w:val="0"/>
          <w:numId w:val="13"/>
        </w:numPr>
        <w:spacing w:after="0" w:line="240" w:lineRule="auto"/>
        <w:ind w:left="900"/>
        <w:rPr>
          <w:rFonts w:ascii="Arial" w:hAnsi="Arial" w:cs="Arial"/>
          <w:sz w:val="24"/>
          <w:szCs w:val="24"/>
        </w:rPr>
      </w:pPr>
      <w:r w:rsidRPr="00CA510B">
        <w:rPr>
          <w:rFonts w:ascii="Arial" w:hAnsi="Arial" w:cs="Arial"/>
          <w:sz w:val="24"/>
          <w:szCs w:val="24"/>
        </w:rPr>
        <w:t xml:space="preserve">True </w:t>
      </w:r>
    </w:p>
    <w:p w14:paraId="10C9EBC4" w14:textId="77777777" w:rsidR="00CA510B" w:rsidRPr="00CA510B" w:rsidRDefault="00CA510B" w:rsidP="00CA510B">
      <w:pPr>
        <w:pStyle w:val="ListParagraph"/>
        <w:numPr>
          <w:ilvl w:val="0"/>
          <w:numId w:val="13"/>
        </w:numPr>
        <w:spacing w:after="0" w:line="240" w:lineRule="auto"/>
        <w:ind w:left="900"/>
        <w:rPr>
          <w:rFonts w:ascii="Arial" w:hAnsi="Arial" w:cs="Arial"/>
          <w:sz w:val="24"/>
          <w:szCs w:val="24"/>
        </w:rPr>
      </w:pPr>
      <w:r w:rsidRPr="00CA510B">
        <w:rPr>
          <w:rFonts w:ascii="Arial" w:hAnsi="Arial" w:cs="Arial"/>
          <w:sz w:val="24"/>
          <w:szCs w:val="24"/>
        </w:rPr>
        <w:t>False</w:t>
      </w:r>
    </w:p>
    <w:p w14:paraId="2D666ACA" w14:textId="77777777" w:rsidR="00CA510B" w:rsidRPr="00CA510B" w:rsidRDefault="00CA510B" w:rsidP="00CA510B">
      <w:pPr>
        <w:spacing w:after="0" w:line="240" w:lineRule="auto"/>
        <w:rPr>
          <w:rFonts w:ascii="Arial" w:hAnsi="Arial" w:cs="Arial"/>
          <w:sz w:val="24"/>
          <w:szCs w:val="24"/>
        </w:rPr>
      </w:pPr>
    </w:p>
    <w:p w14:paraId="4D1B8948" w14:textId="77777777" w:rsidR="00CA510B" w:rsidRPr="00CA510B" w:rsidRDefault="00CA510B" w:rsidP="00CA510B">
      <w:pPr>
        <w:spacing w:after="0" w:line="240" w:lineRule="auto"/>
        <w:rPr>
          <w:rFonts w:ascii="Arial" w:hAnsi="Arial" w:cs="Arial"/>
          <w:sz w:val="24"/>
          <w:szCs w:val="24"/>
        </w:rPr>
      </w:pPr>
    </w:p>
    <w:p w14:paraId="346E72B3" w14:textId="77777777" w:rsidR="00CA510B" w:rsidRPr="00CA510B" w:rsidRDefault="00CA510B" w:rsidP="00CA510B">
      <w:pPr>
        <w:pStyle w:val="ListParagraph"/>
        <w:numPr>
          <w:ilvl w:val="0"/>
          <w:numId w:val="11"/>
        </w:numPr>
        <w:tabs>
          <w:tab w:val="left" w:pos="90"/>
        </w:tabs>
        <w:spacing w:after="0" w:line="240" w:lineRule="auto"/>
        <w:ind w:left="540" w:hanging="540"/>
        <w:rPr>
          <w:rFonts w:ascii="Arial" w:hAnsi="Arial" w:cs="Arial"/>
          <w:sz w:val="24"/>
          <w:szCs w:val="24"/>
        </w:rPr>
      </w:pPr>
      <w:r w:rsidRPr="00CA510B">
        <w:rPr>
          <w:rFonts w:ascii="Arial" w:hAnsi="Arial" w:cs="Arial"/>
          <w:sz w:val="24"/>
          <w:szCs w:val="24"/>
        </w:rPr>
        <w:t>Service dogs are the only acceptable type of service animal.</w:t>
      </w:r>
    </w:p>
    <w:p w14:paraId="0C330F9A" w14:textId="77777777" w:rsidR="00CA510B" w:rsidRPr="00CA510B" w:rsidRDefault="00CA510B" w:rsidP="00CA510B">
      <w:pPr>
        <w:pStyle w:val="ListParagraph"/>
        <w:tabs>
          <w:tab w:val="left" w:pos="90"/>
        </w:tabs>
        <w:spacing w:after="0" w:line="240" w:lineRule="auto"/>
        <w:ind w:left="0"/>
        <w:rPr>
          <w:rFonts w:ascii="Arial" w:hAnsi="Arial" w:cs="Arial"/>
          <w:sz w:val="24"/>
          <w:szCs w:val="24"/>
        </w:rPr>
      </w:pPr>
    </w:p>
    <w:p w14:paraId="1DEA40DE" w14:textId="77777777" w:rsidR="00CA510B" w:rsidRPr="00CA510B" w:rsidRDefault="00CA510B" w:rsidP="00CA510B">
      <w:pPr>
        <w:pStyle w:val="ListParagraph"/>
        <w:numPr>
          <w:ilvl w:val="0"/>
          <w:numId w:val="12"/>
        </w:numPr>
        <w:tabs>
          <w:tab w:val="left" w:pos="90"/>
        </w:tabs>
        <w:spacing w:after="0" w:line="240" w:lineRule="auto"/>
        <w:ind w:left="900"/>
        <w:rPr>
          <w:rFonts w:ascii="Arial" w:hAnsi="Arial" w:cs="Arial"/>
          <w:sz w:val="24"/>
          <w:szCs w:val="24"/>
        </w:rPr>
      </w:pPr>
      <w:r w:rsidRPr="00CA510B">
        <w:rPr>
          <w:rFonts w:ascii="Arial" w:hAnsi="Arial" w:cs="Arial"/>
          <w:sz w:val="24"/>
          <w:szCs w:val="24"/>
        </w:rPr>
        <w:t>True</w:t>
      </w:r>
    </w:p>
    <w:p w14:paraId="3EC747C9" w14:textId="77777777" w:rsidR="00CA510B" w:rsidRPr="00CA510B" w:rsidRDefault="00CA510B" w:rsidP="00CA510B">
      <w:pPr>
        <w:pStyle w:val="ListParagraph"/>
        <w:numPr>
          <w:ilvl w:val="0"/>
          <w:numId w:val="12"/>
        </w:numPr>
        <w:tabs>
          <w:tab w:val="left" w:pos="90"/>
        </w:tabs>
        <w:spacing w:after="0" w:line="240" w:lineRule="auto"/>
        <w:ind w:left="900"/>
        <w:rPr>
          <w:rFonts w:ascii="Arial" w:hAnsi="Arial" w:cs="Arial"/>
          <w:sz w:val="24"/>
          <w:szCs w:val="24"/>
        </w:rPr>
      </w:pPr>
      <w:r w:rsidRPr="00CA510B">
        <w:rPr>
          <w:rFonts w:ascii="Arial" w:hAnsi="Arial" w:cs="Arial"/>
          <w:sz w:val="24"/>
          <w:szCs w:val="24"/>
        </w:rPr>
        <w:t xml:space="preserve">False  </w:t>
      </w:r>
    </w:p>
    <w:p w14:paraId="7E19BA44" w14:textId="77777777" w:rsidR="00CA510B" w:rsidRPr="00CA510B" w:rsidRDefault="00CA510B" w:rsidP="00CA510B">
      <w:pPr>
        <w:spacing w:after="0" w:line="240" w:lineRule="auto"/>
        <w:rPr>
          <w:rFonts w:ascii="Arial" w:hAnsi="Arial" w:cs="Arial"/>
          <w:sz w:val="24"/>
          <w:szCs w:val="24"/>
        </w:rPr>
      </w:pPr>
    </w:p>
    <w:p w14:paraId="3C0BB126" w14:textId="77777777" w:rsidR="00CA510B" w:rsidRPr="00CA510B" w:rsidRDefault="00CA510B" w:rsidP="00CA510B">
      <w:pPr>
        <w:spacing w:after="0" w:line="240" w:lineRule="auto"/>
        <w:rPr>
          <w:rFonts w:ascii="Arial" w:hAnsi="Arial" w:cs="Arial"/>
          <w:sz w:val="24"/>
          <w:szCs w:val="24"/>
        </w:rPr>
      </w:pPr>
    </w:p>
    <w:p w14:paraId="2797CEC1" w14:textId="3A58E49B" w:rsidR="00CA510B" w:rsidRPr="00CA510B" w:rsidRDefault="001E3A4B" w:rsidP="00CA510B">
      <w:pPr>
        <w:pStyle w:val="ListParagraph"/>
        <w:numPr>
          <w:ilvl w:val="0"/>
          <w:numId w:val="11"/>
        </w:numPr>
        <w:spacing w:after="0" w:line="240" w:lineRule="auto"/>
        <w:ind w:left="540" w:hanging="540"/>
        <w:rPr>
          <w:rFonts w:ascii="Arial" w:hAnsi="Arial" w:cs="Arial"/>
          <w:sz w:val="24"/>
          <w:szCs w:val="24"/>
        </w:rPr>
      </w:pPr>
      <w:r>
        <w:rPr>
          <w:rFonts w:ascii="Arial" w:hAnsi="Arial" w:cs="Arial"/>
          <w:sz w:val="24"/>
          <w:szCs w:val="24"/>
        </w:rPr>
        <w:t>Y</w:t>
      </w:r>
      <w:r w:rsidR="00CA510B" w:rsidRPr="00CA510B">
        <w:rPr>
          <w:rFonts w:ascii="Arial" w:hAnsi="Arial" w:cs="Arial"/>
          <w:sz w:val="24"/>
          <w:szCs w:val="24"/>
        </w:rPr>
        <w:t>ou may exclude any animal, including a service animal, from your motorcoach when the animal’s behavior poses a direct threat to the health and safety of others.</w:t>
      </w:r>
    </w:p>
    <w:p w14:paraId="05E394B0" w14:textId="77777777" w:rsidR="00CA510B" w:rsidRPr="00CA510B" w:rsidRDefault="00CA510B" w:rsidP="00CA510B">
      <w:pPr>
        <w:spacing w:after="0" w:line="240" w:lineRule="auto"/>
        <w:rPr>
          <w:rFonts w:ascii="Arial" w:hAnsi="Arial" w:cs="Arial"/>
          <w:sz w:val="24"/>
          <w:szCs w:val="24"/>
        </w:rPr>
      </w:pPr>
    </w:p>
    <w:p w14:paraId="06CBDDDC" w14:textId="77777777" w:rsidR="00CA510B" w:rsidRPr="00CA510B" w:rsidRDefault="00CA510B" w:rsidP="00CA510B">
      <w:pPr>
        <w:pStyle w:val="ListParagraph"/>
        <w:numPr>
          <w:ilvl w:val="0"/>
          <w:numId w:val="14"/>
        </w:numPr>
        <w:spacing w:after="0" w:line="240" w:lineRule="auto"/>
        <w:ind w:left="900"/>
        <w:rPr>
          <w:rFonts w:ascii="Arial" w:hAnsi="Arial" w:cs="Arial"/>
          <w:sz w:val="24"/>
          <w:szCs w:val="24"/>
        </w:rPr>
      </w:pPr>
      <w:r w:rsidRPr="00CA510B">
        <w:rPr>
          <w:rFonts w:ascii="Arial" w:hAnsi="Arial" w:cs="Arial"/>
          <w:sz w:val="24"/>
          <w:szCs w:val="24"/>
        </w:rPr>
        <w:t>True</w:t>
      </w:r>
    </w:p>
    <w:p w14:paraId="560B040E" w14:textId="77777777" w:rsidR="00CA510B" w:rsidRPr="00CA510B" w:rsidRDefault="00CA510B" w:rsidP="00CA510B">
      <w:pPr>
        <w:pStyle w:val="ListParagraph"/>
        <w:numPr>
          <w:ilvl w:val="0"/>
          <w:numId w:val="14"/>
        </w:numPr>
        <w:spacing w:after="0" w:line="240" w:lineRule="auto"/>
        <w:ind w:left="900"/>
        <w:rPr>
          <w:rFonts w:ascii="Arial" w:hAnsi="Arial" w:cs="Arial"/>
          <w:sz w:val="24"/>
          <w:szCs w:val="24"/>
        </w:rPr>
      </w:pPr>
      <w:r w:rsidRPr="00CA510B">
        <w:rPr>
          <w:rFonts w:ascii="Arial" w:hAnsi="Arial" w:cs="Arial"/>
          <w:sz w:val="24"/>
          <w:szCs w:val="24"/>
        </w:rPr>
        <w:t>False</w:t>
      </w:r>
    </w:p>
    <w:p w14:paraId="7FA783B2" w14:textId="77777777" w:rsidR="00CA510B" w:rsidRPr="00CA510B" w:rsidRDefault="00CA510B" w:rsidP="00CA510B">
      <w:pPr>
        <w:spacing w:after="0" w:line="240" w:lineRule="auto"/>
        <w:rPr>
          <w:rFonts w:ascii="Arial" w:hAnsi="Arial" w:cs="Arial"/>
          <w:sz w:val="24"/>
          <w:szCs w:val="24"/>
        </w:rPr>
      </w:pPr>
    </w:p>
    <w:p w14:paraId="5874321B" w14:textId="77777777" w:rsidR="00CA510B" w:rsidRPr="00CA510B" w:rsidRDefault="00CA510B" w:rsidP="00CA510B">
      <w:pPr>
        <w:spacing w:after="0" w:line="240" w:lineRule="auto"/>
        <w:rPr>
          <w:rFonts w:ascii="Arial" w:hAnsi="Arial" w:cs="Arial"/>
          <w:sz w:val="24"/>
          <w:szCs w:val="24"/>
        </w:rPr>
      </w:pPr>
    </w:p>
    <w:p w14:paraId="7CB32C1E"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Non-ambulatory passengers are usually assisted by:</w:t>
      </w:r>
    </w:p>
    <w:p w14:paraId="00B073D6" w14:textId="77777777" w:rsidR="00CA510B" w:rsidRPr="00CA510B" w:rsidRDefault="00CA510B" w:rsidP="00CA510B">
      <w:pPr>
        <w:spacing w:after="0" w:line="240" w:lineRule="auto"/>
        <w:rPr>
          <w:rFonts w:ascii="Arial" w:hAnsi="Arial" w:cs="Arial"/>
          <w:sz w:val="24"/>
          <w:szCs w:val="24"/>
        </w:rPr>
      </w:pPr>
    </w:p>
    <w:p w14:paraId="0C5892D1" w14:textId="77777777" w:rsidR="00CA510B" w:rsidRPr="00CA510B" w:rsidRDefault="00CA510B" w:rsidP="00CA510B">
      <w:pPr>
        <w:pStyle w:val="ListParagraph"/>
        <w:numPr>
          <w:ilvl w:val="0"/>
          <w:numId w:val="15"/>
        </w:numPr>
        <w:spacing w:after="0" w:line="240" w:lineRule="auto"/>
        <w:ind w:left="900"/>
        <w:rPr>
          <w:rFonts w:ascii="Arial" w:hAnsi="Arial" w:cs="Arial"/>
          <w:sz w:val="24"/>
          <w:szCs w:val="24"/>
        </w:rPr>
      </w:pPr>
      <w:r w:rsidRPr="00CA510B">
        <w:rPr>
          <w:rFonts w:ascii="Arial" w:hAnsi="Arial" w:cs="Arial"/>
          <w:sz w:val="24"/>
          <w:szCs w:val="24"/>
        </w:rPr>
        <w:t>Manual wheelchair</w:t>
      </w:r>
    </w:p>
    <w:p w14:paraId="3D0506A3" w14:textId="77777777" w:rsidR="00CA510B" w:rsidRPr="00CA510B" w:rsidRDefault="00CA510B" w:rsidP="00CA510B">
      <w:pPr>
        <w:pStyle w:val="ListParagraph"/>
        <w:numPr>
          <w:ilvl w:val="0"/>
          <w:numId w:val="15"/>
        </w:numPr>
        <w:spacing w:after="0" w:line="240" w:lineRule="auto"/>
        <w:ind w:left="900"/>
        <w:rPr>
          <w:rFonts w:ascii="Arial" w:hAnsi="Arial" w:cs="Arial"/>
          <w:sz w:val="24"/>
          <w:szCs w:val="24"/>
        </w:rPr>
      </w:pPr>
      <w:r w:rsidRPr="00CA510B">
        <w:rPr>
          <w:rFonts w:ascii="Arial" w:hAnsi="Arial" w:cs="Arial"/>
          <w:sz w:val="24"/>
          <w:szCs w:val="24"/>
        </w:rPr>
        <w:t>Cane</w:t>
      </w:r>
    </w:p>
    <w:p w14:paraId="04DC6EBA" w14:textId="77777777" w:rsidR="00CA510B" w:rsidRPr="00CA510B" w:rsidRDefault="00CA510B" w:rsidP="00CA510B">
      <w:pPr>
        <w:pStyle w:val="ListParagraph"/>
        <w:numPr>
          <w:ilvl w:val="0"/>
          <w:numId w:val="15"/>
        </w:numPr>
        <w:spacing w:after="0" w:line="240" w:lineRule="auto"/>
        <w:ind w:left="900"/>
        <w:rPr>
          <w:rFonts w:ascii="Arial" w:hAnsi="Arial" w:cs="Arial"/>
          <w:sz w:val="24"/>
          <w:szCs w:val="24"/>
        </w:rPr>
      </w:pPr>
      <w:r w:rsidRPr="00CA510B">
        <w:rPr>
          <w:rFonts w:ascii="Arial" w:hAnsi="Arial" w:cs="Arial"/>
          <w:sz w:val="24"/>
          <w:szCs w:val="24"/>
        </w:rPr>
        <w:t>Crutches</w:t>
      </w:r>
    </w:p>
    <w:p w14:paraId="179086BA" w14:textId="77777777" w:rsidR="00CA510B" w:rsidRPr="00CA510B" w:rsidRDefault="00CA510B" w:rsidP="00CA510B">
      <w:pPr>
        <w:pStyle w:val="ListParagraph"/>
        <w:numPr>
          <w:ilvl w:val="0"/>
          <w:numId w:val="15"/>
        </w:numPr>
        <w:spacing w:after="0" w:line="240" w:lineRule="auto"/>
        <w:ind w:left="900"/>
        <w:rPr>
          <w:rFonts w:ascii="Arial" w:hAnsi="Arial" w:cs="Arial"/>
          <w:sz w:val="24"/>
          <w:szCs w:val="24"/>
        </w:rPr>
      </w:pPr>
      <w:r w:rsidRPr="00CA510B">
        <w:rPr>
          <w:rFonts w:ascii="Arial" w:hAnsi="Arial" w:cs="Arial"/>
          <w:sz w:val="24"/>
          <w:szCs w:val="24"/>
        </w:rPr>
        <w:t>Powered wheelchair/scooter-type mobility aid</w:t>
      </w:r>
    </w:p>
    <w:p w14:paraId="1E8D470B" w14:textId="77777777" w:rsidR="00CA510B" w:rsidRPr="00CA510B" w:rsidRDefault="00CA510B" w:rsidP="00CA510B">
      <w:pPr>
        <w:pStyle w:val="ListParagraph"/>
        <w:numPr>
          <w:ilvl w:val="0"/>
          <w:numId w:val="15"/>
        </w:numPr>
        <w:spacing w:after="0" w:line="240" w:lineRule="auto"/>
        <w:ind w:left="900"/>
        <w:rPr>
          <w:rFonts w:ascii="Arial" w:hAnsi="Arial" w:cs="Arial"/>
          <w:sz w:val="24"/>
          <w:szCs w:val="24"/>
        </w:rPr>
      </w:pPr>
      <w:r w:rsidRPr="00CA510B">
        <w:rPr>
          <w:rFonts w:ascii="Arial" w:hAnsi="Arial" w:cs="Arial"/>
          <w:sz w:val="24"/>
          <w:szCs w:val="24"/>
        </w:rPr>
        <w:t>Both A and D</w:t>
      </w:r>
    </w:p>
    <w:p w14:paraId="2CEB30B0" w14:textId="77777777" w:rsidR="00CA510B" w:rsidRPr="00CA510B" w:rsidRDefault="00CA510B" w:rsidP="00CA510B">
      <w:pPr>
        <w:spacing w:after="0" w:line="240" w:lineRule="auto"/>
        <w:rPr>
          <w:rFonts w:ascii="Arial" w:hAnsi="Arial" w:cs="Arial"/>
          <w:sz w:val="24"/>
          <w:szCs w:val="24"/>
        </w:rPr>
      </w:pPr>
    </w:p>
    <w:p w14:paraId="55B7928C" w14:textId="77777777" w:rsidR="00CA510B" w:rsidRPr="00CA510B" w:rsidRDefault="00CA510B" w:rsidP="00CA510B">
      <w:pPr>
        <w:spacing w:after="0" w:line="240" w:lineRule="auto"/>
        <w:rPr>
          <w:rFonts w:ascii="Arial" w:hAnsi="Arial" w:cs="Arial"/>
          <w:sz w:val="24"/>
          <w:szCs w:val="24"/>
        </w:rPr>
      </w:pPr>
      <w:r w:rsidRPr="00CA510B">
        <w:rPr>
          <w:rFonts w:ascii="Arial" w:hAnsi="Arial" w:cs="Arial"/>
          <w:sz w:val="24"/>
          <w:szCs w:val="24"/>
        </w:rPr>
        <w:br w:type="page"/>
      </w:r>
    </w:p>
    <w:p w14:paraId="7E7DF10D" w14:textId="77777777" w:rsidR="00CA510B" w:rsidRPr="00CA510B" w:rsidRDefault="00CA510B" w:rsidP="00CA510B">
      <w:pPr>
        <w:pStyle w:val="ListParagraph"/>
        <w:numPr>
          <w:ilvl w:val="0"/>
          <w:numId w:val="11"/>
        </w:numPr>
        <w:tabs>
          <w:tab w:val="left" w:pos="0"/>
        </w:tabs>
        <w:spacing w:after="0" w:line="240" w:lineRule="auto"/>
        <w:ind w:left="540" w:hanging="540"/>
        <w:rPr>
          <w:rFonts w:ascii="Arial" w:hAnsi="Arial" w:cs="Arial"/>
          <w:sz w:val="24"/>
          <w:szCs w:val="24"/>
        </w:rPr>
      </w:pPr>
      <w:r w:rsidRPr="00CA510B">
        <w:rPr>
          <w:rFonts w:ascii="Arial" w:hAnsi="Arial" w:cs="Arial"/>
          <w:sz w:val="24"/>
          <w:szCs w:val="24"/>
        </w:rPr>
        <w:t>An accessible motorcoach system inspection should include a cycling of the lift or ramp and:</w:t>
      </w:r>
    </w:p>
    <w:p w14:paraId="40958B04" w14:textId="77777777" w:rsidR="00CA510B" w:rsidRPr="00CA510B" w:rsidRDefault="00CA510B" w:rsidP="00CA510B">
      <w:pPr>
        <w:tabs>
          <w:tab w:val="left" w:pos="0"/>
        </w:tabs>
        <w:spacing w:after="0" w:line="240" w:lineRule="auto"/>
        <w:rPr>
          <w:rFonts w:ascii="Arial" w:hAnsi="Arial" w:cs="Arial"/>
          <w:sz w:val="24"/>
          <w:szCs w:val="24"/>
        </w:rPr>
      </w:pPr>
    </w:p>
    <w:p w14:paraId="4402E5B4" w14:textId="77777777" w:rsidR="00CA510B" w:rsidRPr="00CA510B" w:rsidRDefault="00CA510B" w:rsidP="00CA510B">
      <w:pPr>
        <w:pStyle w:val="ListParagraph"/>
        <w:numPr>
          <w:ilvl w:val="0"/>
          <w:numId w:val="37"/>
        </w:numPr>
        <w:tabs>
          <w:tab w:val="left" w:pos="0"/>
        </w:tabs>
        <w:spacing w:after="0" w:line="240" w:lineRule="auto"/>
        <w:ind w:left="900"/>
        <w:rPr>
          <w:rFonts w:ascii="Arial" w:hAnsi="Arial" w:cs="Arial"/>
          <w:sz w:val="24"/>
          <w:szCs w:val="24"/>
        </w:rPr>
      </w:pPr>
      <w:r w:rsidRPr="00CA510B">
        <w:rPr>
          <w:rFonts w:ascii="Arial" w:hAnsi="Arial" w:cs="Arial"/>
          <w:sz w:val="24"/>
          <w:szCs w:val="24"/>
        </w:rPr>
        <w:t>Proper operation of foldaway seating</w:t>
      </w:r>
    </w:p>
    <w:p w14:paraId="3E330EA5" w14:textId="77777777" w:rsidR="00CA510B" w:rsidRPr="00CA510B" w:rsidRDefault="00CA510B" w:rsidP="00CA510B">
      <w:pPr>
        <w:pStyle w:val="ListParagraph"/>
        <w:numPr>
          <w:ilvl w:val="0"/>
          <w:numId w:val="37"/>
        </w:numPr>
        <w:tabs>
          <w:tab w:val="left" w:pos="0"/>
        </w:tabs>
        <w:spacing w:after="0" w:line="240" w:lineRule="auto"/>
        <w:ind w:left="900"/>
        <w:rPr>
          <w:rFonts w:ascii="Arial" w:hAnsi="Arial" w:cs="Arial"/>
          <w:sz w:val="24"/>
          <w:szCs w:val="24"/>
        </w:rPr>
      </w:pPr>
      <w:r w:rsidRPr="00CA510B">
        <w:rPr>
          <w:rFonts w:ascii="Arial" w:hAnsi="Arial" w:cs="Arial"/>
          <w:sz w:val="24"/>
          <w:szCs w:val="24"/>
        </w:rPr>
        <w:t>Presence of securement straps and/or securement ratchets/devices</w:t>
      </w:r>
    </w:p>
    <w:p w14:paraId="47C5AB21" w14:textId="77777777" w:rsidR="00CA510B" w:rsidRPr="00CA510B" w:rsidRDefault="00CA510B" w:rsidP="00CA510B">
      <w:pPr>
        <w:pStyle w:val="ListParagraph"/>
        <w:numPr>
          <w:ilvl w:val="0"/>
          <w:numId w:val="37"/>
        </w:numPr>
        <w:tabs>
          <w:tab w:val="left" w:pos="0"/>
        </w:tabs>
        <w:spacing w:after="0" w:line="240" w:lineRule="auto"/>
        <w:ind w:left="900"/>
        <w:rPr>
          <w:rFonts w:ascii="Arial" w:hAnsi="Arial" w:cs="Arial"/>
          <w:sz w:val="24"/>
          <w:szCs w:val="24"/>
        </w:rPr>
      </w:pPr>
      <w:r w:rsidRPr="00CA510B">
        <w:rPr>
          <w:rFonts w:ascii="Arial" w:hAnsi="Arial" w:cs="Arial"/>
          <w:sz w:val="24"/>
          <w:szCs w:val="24"/>
        </w:rPr>
        <w:t>Check for occupant restraint belt</w:t>
      </w:r>
    </w:p>
    <w:p w14:paraId="0542ED01" w14:textId="77777777" w:rsidR="00CA510B" w:rsidRPr="00CA510B" w:rsidRDefault="00CA510B" w:rsidP="00CA510B">
      <w:pPr>
        <w:pStyle w:val="ListParagraph"/>
        <w:numPr>
          <w:ilvl w:val="0"/>
          <w:numId w:val="37"/>
        </w:numPr>
        <w:tabs>
          <w:tab w:val="left" w:pos="0"/>
        </w:tabs>
        <w:spacing w:after="0" w:line="240" w:lineRule="auto"/>
        <w:ind w:left="900"/>
        <w:rPr>
          <w:rFonts w:ascii="Arial" w:hAnsi="Arial" w:cs="Arial"/>
          <w:sz w:val="24"/>
          <w:szCs w:val="24"/>
        </w:rPr>
      </w:pPr>
      <w:r w:rsidRPr="00CA510B">
        <w:rPr>
          <w:rFonts w:ascii="Arial" w:hAnsi="Arial" w:cs="Arial"/>
          <w:sz w:val="24"/>
          <w:szCs w:val="24"/>
        </w:rPr>
        <w:t>All of the above</w:t>
      </w:r>
    </w:p>
    <w:p w14:paraId="738AF4EF" w14:textId="77777777" w:rsidR="00CA510B" w:rsidRPr="00CA510B" w:rsidRDefault="00CA510B" w:rsidP="00CA510B">
      <w:pPr>
        <w:pStyle w:val="ListParagraph"/>
        <w:numPr>
          <w:ilvl w:val="0"/>
          <w:numId w:val="37"/>
        </w:numPr>
        <w:tabs>
          <w:tab w:val="left" w:pos="0"/>
        </w:tabs>
        <w:spacing w:after="0" w:line="240" w:lineRule="auto"/>
        <w:ind w:left="900"/>
        <w:rPr>
          <w:rFonts w:ascii="Arial" w:hAnsi="Arial" w:cs="Arial"/>
          <w:sz w:val="24"/>
          <w:szCs w:val="24"/>
        </w:rPr>
      </w:pPr>
      <w:r w:rsidRPr="00CA510B">
        <w:rPr>
          <w:rFonts w:ascii="Arial" w:hAnsi="Arial" w:cs="Arial"/>
          <w:sz w:val="24"/>
          <w:szCs w:val="24"/>
        </w:rPr>
        <w:t>Both B &amp; C</w:t>
      </w:r>
    </w:p>
    <w:p w14:paraId="34E37028" w14:textId="77777777" w:rsidR="00CA510B" w:rsidRPr="00CA510B" w:rsidRDefault="00CA510B" w:rsidP="00CA510B">
      <w:pPr>
        <w:spacing w:after="0" w:line="240" w:lineRule="auto"/>
        <w:rPr>
          <w:rFonts w:ascii="Arial" w:hAnsi="Arial" w:cs="Arial"/>
          <w:sz w:val="24"/>
          <w:szCs w:val="24"/>
        </w:rPr>
      </w:pPr>
    </w:p>
    <w:p w14:paraId="145287C6" w14:textId="77777777" w:rsidR="00CA510B" w:rsidRPr="00CA510B" w:rsidRDefault="00CA510B" w:rsidP="00CA510B">
      <w:pPr>
        <w:spacing w:after="0" w:line="240" w:lineRule="auto"/>
        <w:rPr>
          <w:rFonts w:ascii="Arial" w:hAnsi="Arial" w:cs="Arial"/>
          <w:sz w:val="24"/>
          <w:szCs w:val="24"/>
        </w:rPr>
      </w:pPr>
    </w:p>
    <w:p w14:paraId="3D2F7738" w14:textId="77777777" w:rsidR="00CA510B" w:rsidRPr="00CA510B" w:rsidRDefault="00CA510B" w:rsidP="00CA510B">
      <w:pPr>
        <w:pStyle w:val="ListParagraph"/>
        <w:numPr>
          <w:ilvl w:val="0"/>
          <w:numId w:val="11"/>
        </w:numPr>
        <w:tabs>
          <w:tab w:val="left" w:pos="0"/>
        </w:tabs>
        <w:spacing w:after="0" w:line="240" w:lineRule="auto"/>
        <w:ind w:left="540" w:hanging="540"/>
        <w:rPr>
          <w:rFonts w:ascii="Arial" w:hAnsi="Arial" w:cs="Arial"/>
          <w:sz w:val="24"/>
          <w:szCs w:val="24"/>
        </w:rPr>
      </w:pPr>
      <w:r w:rsidRPr="00CA510B">
        <w:rPr>
          <w:rFonts w:ascii="Arial" w:hAnsi="Arial" w:cs="Arial"/>
          <w:sz w:val="24"/>
          <w:szCs w:val="24"/>
        </w:rPr>
        <w:t>A driver must announce transfer points, major destinations and scheduled stops during fixed route operations.</w:t>
      </w:r>
    </w:p>
    <w:p w14:paraId="60FD7356" w14:textId="77777777" w:rsidR="00CA510B" w:rsidRPr="00CA510B" w:rsidRDefault="00CA510B" w:rsidP="00CA510B">
      <w:pPr>
        <w:tabs>
          <w:tab w:val="left" w:pos="0"/>
        </w:tabs>
        <w:spacing w:after="0" w:line="240" w:lineRule="auto"/>
        <w:rPr>
          <w:rFonts w:ascii="Arial" w:hAnsi="Arial" w:cs="Arial"/>
          <w:sz w:val="24"/>
          <w:szCs w:val="24"/>
        </w:rPr>
      </w:pPr>
    </w:p>
    <w:p w14:paraId="763E9BD5" w14:textId="77777777" w:rsidR="00CA510B" w:rsidRPr="00CA510B" w:rsidRDefault="00CA510B" w:rsidP="00CA510B">
      <w:pPr>
        <w:pStyle w:val="ListParagraph"/>
        <w:numPr>
          <w:ilvl w:val="0"/>
          <w:numId w:val="16"/>
        </w:numPr>
        <w:spacing w:after="0" w:line="240" w:lineRule="auto"/>
        <w:ind w:left="900"/>
        <w:rPr>
          <w:rFonts w:ascii="Arial" w:hAnsi="Arial" w:cs="Arial"/>
          <w:sz w:val="24"/>
          <w:szCs w:val="24"/>
        </w:rPr>
      </w:pPr>
      <w:r w:rsidRPr="00CA510B">
        <w:rPr>
          <w:rFonts w:ascii="Arial" w:hAnsi="Arial" w:cs="Arial"/>
          <w:sz w:val="24"/>
          <w:szCs w:val="24"/>
        </w:rPr>
        <w:t>True</w:t>
      </w:r>
    </w:p>
    <w:p w14:paraId="5AED224E" w14:textId="77777777" w:rsidR="00CA510B" w:rsidRPr="00CA510B" w:rsidRDefault="00CA510B" w:rsidP="00CA510B">
      <w:pPr>
        <w:pStyle w:val="ListParagraph"/>
        <w:numPr>
          <w:ilvl w:val="0"/>
          <w:numId w:val="16"/>
        </w:numPr>
        <w:spacing w:after="0" w:line="240" w:lineRule="auto"/>
        <w:ind w:left="900"/>
        <w:rPr>
          <w:rFonts w:ascii="Arial" w:hAnsi="Arial" w:cs="Arial"/>
          <w:sz w:val="24"/>
          <w:szCs w:val="24"/>
        </w:rPr>
      </w:pPr>
      <w:r w:rsidRPr="00CA510B">
        <w:rPr>
          <w:rFonts w:ascii="Arial" w:hAnsi="Arial" w:cs="Arial"/>
          <w:sz w:val="24"/>
          <w:szCs w:val="24"/>
        </w:rPr>
        <w:t>False</w:t>
      </w:r>
    </w:p>
    <w:p w14:paraId="5649E1C7" w14:textId="77777777" w:rsidR="00CA510B" w:rsidRPr="00CA510B" w:rsidRDefault="00CA510B" w:rsidP="00CA510B">
      <w:pPr>
        <w:spacing w:after="0" w:line="240" w:lineRule="auto"/>
        <w:rPr>
          <w:rFonts w:ascii="Arial" w:hAnsi="Arial" w:cs="Arial"/>
          <w:sz w:val="24"/>
          <w:szCs w:val="24"/>
        </w:rPr>
      </w:pPr>
    </w:p>
    <w:p w14:paraId="6B676828" w14:textId="77777777" w:rsidR="00CA510B" w:rsidRPr="00CA510B" w:rsidRDefault="00CA510B" w:rsidP="00CA510B">
      <w:pPr>
        <w:spacing w:after="0" w:line="240" w:lineRule="auto"/>
        <w:rPr>
          <w:rFonts w:ascii="Arial" w:hAnsi="Arial" w:cs="Arial"/>
          <w:sz w:val="24"/>
          <w:szCs w:val="24"/>
        </w:rPr>
      </w:pPr>
    </w:p>
    <w:p w14:paraId="7913B0B4"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Persons with disabilities lead totally different lives than the rest of us.</w:t>
      </w:r>
    </w:p>
    <w:p w14:paraId="036ED212" w14:textId="77777777" w:rsidR="00CA510B" w:rsidRPr="00CA510B" w:rsidRDefault="00CA510B" w:rsidP="00CA510B">
      <w:pPr>
        <w:spacing w:after="0" w:line="240" w:lineRule="auto"/>
        <w:rPr>
          <w:rFonts w:ascii="Arial" w:hAnsi="Arial" w:cs="Arial"/>
          <w:sz w:val="24"/>
          <w:szCs w:val="24"/>
        </w:rPr>
      </w:pPr>
    </w:p>
    <w:p w14:paraId="4D7DA693" w14:textId="00E9815F" w:rsidR="00CA510B" w:rsidRPr="00CA510B" w:rsidRDefault="00690080" w:rsidP="00CA510B">
      <w:pPr>
        <w:pStyle w:val="ListParagraph"/>
        <w:numPr>
          <w:ilvl w:val="0"/>
          <w:numId w:val="17"/>
        </w:numPr>
        <w:spacing w:after="0" w:line="240" w:lineRule="auto"/>
        <w:ind w:left="900"/>
        <w:rPr>
          <w:rFonts w:ascii="Arial" w:hAnsi="Arial" w:cs="Arial"/>
          <w:sz w:val="24"/>
          <w:szCs w:val="24"/>
        </w:rPr>
      </w:pPr>
      <w:r>
        <w:rPr>
          <w:rFonts w:ascii="Arial" w:hAnsi="Arial" w:cs="Arial"/>
          <w:sz w:val="24"/>
          <w:szCs w:val="24"/>
        </w:rPr>
        <w:t>True</w:t>
      </w:r>
    </w:p>
    <w:p w14:paraId="686C2B6B" w14:textId="4F5368B6" w:rsidR="00CA510B" w:rsidRPr="00CA510B" w:rsidRDefault="00690080" w:rsidP="00CA510B">
      <w:pPr>
        <w:pStyle w:val="ListParagraph"/>
        <w:numPr>
          <w:ilvl w:val="0"/>
          <w:numId w:val="17"/>
        </w:numPr>
        <w:spacing w:after="0" w:line="240" w:lineRule="auto"/>
        <w:ind w:left="900"/>
        <w:rPr>
          <w:rFonts w:ascii="Arial" w:hAnsi="Arial" w:cs="Arial"/>
          <w:sz w:val="24"/>
          <w:szCs w:val="24"/>
        </w:rPr>
      </w:pPr>
      <w:r>
        <w:rPr>
          <w:rFonts w:ascii="Arial" w:hAnsi="Arial" w:cs="Arial"/>
          <w:sz w:val="24"/>
          <w:szCs w:val="24"/>
        </w:rPr>
        <w:t>False</w:t>
      </w:r>
    </w:p>
    <w:p w14:paraId="18CA95CB" w14:textId="77777777" w:rsidR="00CA510B" w:rsidRPr="00CA510B" w:rsidRDefault="00CA510B" w:rsidP="00CA510B">
      <w:pPr>
        <w:spacing w:after="0" w:line="240" w:lineRule="auto"/>
        <w:rPr>
          <w:rFonts w:ascii="Arial" w:hAnsi="Arial" w:cs="Arial"/>
          <w:sz w:val="24"/>
          <w:szCs w:val="24"/>
        </w:rPr>
      </w:pPr>
    </w:p>
    <w:p w14:paraId="2EE15222" w14:textId="77777777" w:rsidR="00CA510B" w:rsidRPr="00CA510B" w:rsidRDefault="00CA510B" w:rsidP="00CA510B">
      <w:pPr>
        <w:spacing w:after="0" w:line="240" w:lineRule="auto"/>
        <w:rPr>
          <w:rFonts w:ascii="Arial" w:hAnsi="Arial" w:cs="Arial"/>
          <w:sz w:val="24"/>
          <w:szCs w:val="24"/>
        </w:rPr>
      </w:pPr>
    </w:p>
    <w:p w14:paraId="15189D79" w14:textId="41F8C12B"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 xml:space="preserve">People are generally kinder to </w:t>
      </w:r>
      <w:r w:rsidR="00597CA9">
        <w:rPr>
          <w:rFonts w:ascii="Arial" w:hAnsi="Arial" w:cs="Arial"/>
          <w:sz w:val="24"/>
          <w:szCs w:val="24"/>
        </w:rPr>
        <w:t>people</w:t>
      </w:r>
      <w:r w:rsidRPr="00CA510B">
        <w:rPr>
          <w:rFonts w:ascii="Arial" w:hAnsi="Arial" w:cs="Arial"/>
          <w:sz w:val="24"/>
          <w:szCs w:val="24"/>
        </w:rPr>
        <w:t xml:space="preserve"> with disabilities than they are to others.</w:t>
      </w:r>
    </w:p>
    <w:p w14:paraId="6C5DEA7E" w14:textId="77777777" w:rsidR="00CA510B" w:rsidRPr="00CA510B" w:rsidRDefault="00CA510B" w:rsidP="00CA510B">
      <w:pPr>
        <w:spacing w:after="0" w:line="240" w:lineRule="auto"/>
        <w:rPr>
          <w:rFonts w:ascii="Arial" w:hAnsi="Arial" w:cs="Arial"/>
          <w:sz w:val="24"/>
          <w:szCs w:val="24"/>
        </w:rPr>
      </w:pPr>
    </w:p>
    <w:p w14:paraId="69F9E52C" w14:textId="1B2FBF4E" w:rsidR="00CA510B" w:rsidRPr="00CA510B" w:rsidRDefault="00690080" w:rsidP="00CA510B">
      <w:pPr>
        <w:pStyle w:val="ListParagraph"/>
        <w:numPr>
          <w:ilvl w:val="0"/>
          <w:numId w:val="18"/>
        </w:numPr>
        <w:spacing w:after="0" w:line="240" w:lineRule="auto"/>
        <w:ind w:left="900"/>
        <w:rPr>
          <w:rFonts w:ascii="Arial" w:hAnsi="Arial" w:cs="Arial"/>
          <w:sz w:val="24"/>
          <w:szCs w:val="24"/>
        </w:rPr>
      </w:pPr>
      <w:r>
        <w:rPr>
          <w:rFonts w:ascii="Arial" w:hAnsi="Arial" w:cs="Arial"/>
          <w:sz w:val="24"/>
          <w:szCs w:val="24"/>
        </w:rPr>
        <w:t>True</w:t>
      </w:r>
    </w:p>
    <w:p w14:paraId="32D9BD80" w14:textId="2E16EA42" w:rsidR="00CA510B" w:rsidRPr="00CA510B" w:rsidRDefault="00690080" w:rsidP="00CA510B">
      <w:pPr>
        <w:pStyle w:val="ListParagraph"/>
        <w:numPr>
          <w:ilvl w:val="0"/>
          <w:numId w:val="18"/>
        </w:numPr>
        <w:spacing w:after="0" w:line="240" w:lineRule="auto"/>
        <w:ind w:left="900"/>
        <w:rPr>
          <w:rFonts w:ascii="Arial" w:hAnsi="Arial" w:cs="Arial"/>
          <w:sz w:val="24"/>
          <w:szCs w:val="24"/>
        </w:rPr>
      </w:pPr>
      <w:r>
        <w:rPr>
          <w:rFonts w:ascii="Arial" w:hAnsi="Arial" w:cs="Arial"/>
          <w:sz w:val="24"/>
          <w:szCs w:val="24"/>
        </w:rPr>
        <w:t>False</w:t>
      </w:r>
    </w:p>
    <w:p w14:paraId="66479C48" w14:textId="77777777" w:rsidR="00CA510B" w:rsidRPr="00CA510B" w:rsidRDefault="00CA510B" w:rsidP="00CA510B">
      <w:pPr>
        <w:spacing w:after="0" w:line="240" w:lineRule="auto"/>
        <w:rPr>
          <w:rFonts w:ascii="Arial" w:hAnsi="Arial" w:cs="Arial"/>
          <w:sz w:val="24"/>
          <w:szCs w:val="24"/>
        </w:rPr>
      </w:pPr>
    </w:p>
    <w:p w14:paraId="64436C9E" w14:textId="77777777" w:rsidR="00CA510B" w:rsidRPr="00CA510B" w:rsidRDefault="00CA510B" w:rsidP="00CA510B">
      <w:pPr>
        <w:spacing w:after="0" w:line="240" w:lineRule="auto"/>
        <w:rPr>
          <w:rFonts w:ascii="Arial" w:hAnsi="Arial" w:cs="Arial"/>
          <w:sz w:val="24"/>
          <w:szCs w:val="24"/>
        </w:rPr>
      </w:pPr>
    </w:p>
    <w:p w14:paraId="09AAC9E9" w14:textId="71800D8C" w:rsidR="00CA510B" w:rsidRPr="00CA510B" w:rsidRDefault="00690080" w:rsidP="00CA510B">
      <w:pPr>
        <w:pStyle w:val="ListParagraph"/>
        <w:numPr>
          <w:ilvl w:val="0"/>
          <w:numId w:val="11"/>
        </w:numPr>
        <w:spacing w:after="0" w:line="240" w:lineRule="auto"/>
        <w:ind w:left="540" w:hanging="540"/>
        <w:rPr>
          <w:rFonts w:ascii="Arial" w:hAnsi="Arial" w:cs="Arial"/>
          <w:sz w:val="24"/>
          <w:szCs w:val="24"/>
        </w:rPr>
      </w:pPr>
      <w:r>
        <w:rPr>
          <w:rFonts w:ascii="Arial" w:hAnsi="Arial" w:cs="Arial"/>
          <w:sz w:val="24"/>
          <w:szCs w:val="24"/>
        </w:rPr>
        <w:t>If a person has a clearly identifiable disability, you should immediately, without question, provide assistance</w:t>
      </w:r>
      <w:r w:rsidR="00CA510B" w:rsidRPr="00CA510B">
        <w:rPr>
          <w:rFonts w:ascii="Arial" w:hAnsi="Arial" w:cs="Arial"/>
          <w:sz w:val="24"/>
          <w:szCs w:val="24"/>
        </w:rPr>
        <w:t>.</w:t>
      </w:r>
    </w:p>
    <w:p w14:paraId="7810A152" w14:textId="77777777" w:rsidR="00CA510B" w:rsidRPr="00CA510B" w:rsidRDefault="00CA510B" w:rsidP="00CA510B">
      <w:pPr>
        <w:spacing w:after="0" w:line="240" w:lineRule="auto"/>
        <w:rPr>
          <w:rFonts w:ascii="Arial" w:hAnsi="Arial" w:cs="Arial"/>
          <w:sz w:val="24"/>
          <w:szCs w:val="24"/>
        </w:rPr>
      </w:pPr>
    </w:p>
    <w:p w14:paraId="3109B10A" w14:textId="5B4E2140" w:rsidR="00CA510B" w:rsidRPr="00CA510B" w:rsidRDefault="00690080" w:rsidP="00CA510B">
      <w:pPr>
        <w:pStyle w:val="ListParagraph"/>
        <w:numPr>
          <w:ilvl w:val="0"/>
          <w:numId w:val="19"/>
        </w:numPr>
        <w:spacing w:after="0" w:line="240" w:lineRule="auto"/>
        <w:ind w:left="900"/>
        <w:rPr>
          <w:rFonts w:ascii="Arial" w:hAnsi="Arial" w:cs="Arial"/>
          <w:sz w:val="24"/>
          <w:szCs w:val="24"/>
        </w:rPr>
      </w:pPr>
      <w:r>
        <w:rPr>
          <w:rFonts w:ascii="Arial" w:hAnsi="Arial" w:cs="Arial"/>
          <w:sz w:val="24"/>
          <w:szCs w:val="24"/>
        </w:rPr>
        <w:t>True</w:t>
      </w:r>
    </w:p>
    <w:p w14:paraId="5BD995FC" w14:textId="4419E0E2" w:rsidR="00CA510B" w:rsidRPr="00CA510B" w:rsidRDefault="00690080" w:rsidP="00CA510B">
      <w:pPr>
        <w:pStyle w:val="ListParagraph"/>
        <w:numPr>
          <w:ilvl w:val="0"/>
          <w:numId w:val="19"/>
        </w:numPr>
        <w:spacing w:after="0" w:line="240" w:lineRule="auto"/>
        <w:ind w:left="900"/>
        <w:rPr>
          <w:rFonts w:ascii="Arial" w:hAnsi="Arial" w:cs="Arial"/>
          <w:sz w:val="24"/>
          <w:szCs w:val="24"/>
        </w:rPr>
      </w:pPr>
      <w:r>
        <w:rPr>
          <w:rFonts w:ascii="Arial" w:hAnsi="Arial" w:cs="Arial"/>
          <w:sz w:val="24"/>
          <w:szCs w:val="24"/>
        </w:rPr>
        <w:t>False</w:t>
      </w:r>
    </w:p>
    <w:p w14:paraId="455BDE15" w14:textId="77777777" w:rsidR="00CA510B" w:rsidRPr="00CA510B" w:rsidRDefault="00CA510B" w:rsidP="00CA510B">
      <w:pPr>
        <w:spacing w:after="0" w:line="240" w:lineRule="auto"/>
        <w:rPr>
          <w:rFonts w:ascii="Arial" w:hAnsi="Arial" w:cs="Arial"/>
          <w:sz w:val="24"/>
          <w:szCs w:val="24"/>
        </w:rPr>
      </w:pPr>
    </w:p>
    <w:p w14:paraId="706396EE" w14:textId="77777777" w:rsidR="00CA510B" w:rsidRPr="00CA510B" w:rsidRDefault="00CA510B" w:rsidP="00CA510B">
      <w:pPr>
        <w:spacing w:after="0" w:line="240" w:lineRule="auto"/>
        <w:rPr>
          <w:rFonts w:ascii="Arial" w:hAnsi="Arial" w:cs="Arial"/>
          <w:sz w:val="24"/>
          <w:szCs w:val="24"/>
        </w:rPr>
      </w:pPr>
    </w:p>
    <w:p w14:paraId="37A2175B"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Approximately 1 in _______ persons in the US has some type of disability.</w:t>
      </w:r>
    </w:p>
    <w:p w14:paraId="6066D14D" w14:textId="77777777" w:rsidR="00CA510B" w:rsidRPr="00CA510B" w:rsidRDefault="00CA510B" w:rsidP="00CA510B">
      <w:pPr>
        <w:spacing w:after="0" w:line="240" w:lineRule="auto"/>
        <w:rPr>
          <w:rFonts w:ascii="Arial" w:hAnsi="Arial" w:cs="Arial"/>
          <w:sz w:val="24"/>
          <w:szCs w:val="24"/>
        </w:rPr>
      </w:pPr>
    </w:p>
    <w:p w14:paraId="63786F9B" w14:textId="77777777" w:rsidR="00CA510B" w:rsidRPr="00CA510B" w:rsidRDefault="00CA510B" w:rsidP="00CA510B">
      <w:pPr>
        <w:pStyle w:val="ListParagraph"/>
        <w:numPr>
          <w:ilvl w:val="0"/>
          <w:numId w:val="32"/>
        </w:numPr>
        <w:spacing w:after="0" w:line="240" w:lineRule="auto"/>
        <w:ind w:left="900"/>
        <w:rPr>
          <w:rFonts w:ascii="Arial" w:hAnsi="Arial" w:cs="Arial"/>
          <w:sz w:val="24"/>
          <w:szCs w:val="24"/>
        </w:rPr>
      </w:pPr>
      <w:r w:rsidRPr="00CA510B">
        <w:rPr>
          <w:rFonts w:ascii="Arial" w:hAnsi="Arial" w:cs="Arial"/>
          <w:sz w:val="24"/>
          <w:szCs w:val="24"/>
        </w:rPr>
        <w:t>5</w:t>
      </w:r>
    </w:p>
    <w:p w14:paraId="1E5E7815" w14:textId="77777777" w:rsidR="00CA510B" w:rsidRPr="00CA510B" w:rsidRDefault="00CA510B" w:rsidP="00CA510B">
      <w:pPr>
        <w:pStyle w:val="ListParagraph"/>
        <w:numPr>
          <w:ilvl w:val="0"/>
          <w:numId w:val="32"/>
        </w:numPr>
        <w:spacing w:after="0" w:line="240" w:lineRule="auto"/>
        <w:ind w:left="900"/>
        <w:rPr>
          <w:rFonts w:ascii="Arial" w:hAnsi="Arial" w:cs="Arial"/>
          <w:sz w:val="24"/>
          <w:szCs w:val="24"/>
        </w:rPr>
      </w:pPr>
      <w:r w:rsidRPr="00CA510B">
        <w:rPr>
          <w:rFonts w:ascii="Arial" w:hAnsi="Arial" w:cs="Arial"/>
          <w:sz w:val="24"/>
          <w:szCs w:val="24"/>
        </w:rPr>
        <w:t>7</w:t>
      </w:r>
    </w:p>
    <w:p w14:paraId="29319140" w14:textId="77777777" w:rsidR="00CA510B" w:rsidRPr="00CA510B" w:rsidRDefault="00CA510B" w:rsidP="00CA510B">
      <w:pPr>
        <w:pStyle w:val="ListParagraph"/>
        <w:numPr>
          <w:ilvl w:val="0"/>
          <w:numId w:val="32"/>
        </w:numPr>
        <w:spacing w:after="0" w:line="240" w:lineRule="auto"/>
        <w:ind w:left="900"/>
        <w:rPr>
          <w:rFonts w:ascii="Arial" w:hAnsi="Arial" w:cs="Arial"/>
          <w:sz w:val="24"/>
          <w:szCs w:val="24"/>
        </w:rPr>
      </w:pPr>
      <w:r w:rsidRPr="00CA510B">
        <w:rPr>
          <w:rFonts w:ascii="Arial" w:hAnsi="Arial" w:cs="Arial"/>
          <w:sz w:val="24"/>
          <w:szCs w:val="24"/>
        </w:rPr>
        <w:t>10</w:t>
      </w:r>
    </w:p>
    <w:p w14:paraId="6D9E12FF" w14:textId="77777777" w:rsidR="00CA510B" w:rsidRPr="00CA510B" w:rsidRDefault="00CA510B" w:rsidP="00CA510B">
      <w:pPr>
        <w:pStyle w:val="ListParagraph"/>
        <w:numPr>
          <w:ilvl w:val="0"/>
          <w:numId w:val="32"/>
        </w:numPr>
        <w:spacing w:after="0" w:line="240" w:lineRule="auto"/>
        <w:ind w:left="900"/>
        <w:rPr>
          <w:rFonts w:ascii="Arial" w:hAnsi="Arial" w:cs="Arial"/>
          <w:sz w:val="24"/>
          <w:szCs w:val="24"/>
        </w:rPr>
      </w:pPr>
      <w:r w:rsidRPr="00CA510B">
        <w:rPr>
          <w:rFonts w:ascii="Arial" w:hAnsi="Arial" w:cs="Arial"/>
          <w:sz w:val="24"/>
          <w:szCs w:val="24"/>
        </w:rPr>
        <w:t>13</w:t>
      </w:r>
    </w:p>
    <w:p w14:paraId="644BBD2A" w14:textId="77777777" w:rsidR="00CA510B" w:rsidRPr="00CA510B" w:rsidRDefault="00CA510B" w:rsidP="00CA510B">
      <w:pPr>
        <w:pStyle w:val="ListParagraph"/>
        <w:numPr>
          <w:ilvl w:val="0"/>
          <w:numId w:val="32"/>
        </w:numPr>
        <w:spacing w:after="0" w:line="240" w:lineRule="auto"/>
        <w:ind w:left="900"/>
        <w:rPr>
          <w:rFonts w:ascii="Arial" w:hAnsi="Arial" w:cs="Arial"/>
          <w:sz w:val="24"/>
          <w:szCs w:val="24"/>
        </w:rPr>
      </w:pPr>
      <w:r w:rsidRPr="00CA510B">
        <w:rPr>
          <w:rFonts w:ascii="Arial" w:hAnsi="Arial" w:cs="Arial"/>
          <w:sz w:val="24"/>
          <w:szCs w:val="24"/>
        </w:rPr>
        <w:t>15</w:t>
      </w:r>
    </w:p>
    <w:p w14:paraId="48A4F044" w14:textId="77777777" w:rsidR="00CA510B" w:rsidRPr="00CA510B" w:rsidRDefault="00CA510B" w:rsidP="00CA510B">
      <w:pPr>
        <w:spacing w:after="0" w:line="240" w:lineRule="auto"/>
        <w:rPr>
          <w:rFonts w:ascii="Arial" w:hAnsi="Arial" w:cs="Arial"/>
          <w:sz w:val="24"/>
          <w:szCs w:val="24"/>
        </w:rPr>
      </w:pPr>
    </w:p>
    <w:p w14:paraId="7AA22BC7" w14:textId="77777777" w:rsidR="00CA510B" w:rsidRPr="00CA510B" w:rsidRDefault="00CA510B" w:rsidP="00CA510B">
      <w:pPr>
        <w:spacing w:after="0" w:line="240" w:lineRule="auto"/>
        <w:rPr>
          <w:rFonts w:ascii="Arial" w:hAnsi="Arial" w:cs="Arial"/>
          <w:sz w:val="24"/>
          <w:szCs w:val="24"/>
        </w:rPr>
      </w:pPr>
      <w:r w:rsidRPr="00CA510B">
        <w:rPr>
          <w:rFonts w:ascii="Arial" w:hAnsi="Arial" w:cs="Arial"/>
          <w:sz w:val="24"/>
          <w:szCs w:val="24"/>
        </w:rPr>
        <w:br w:type="page"/>
      </w:r>
    </w:p>
    <w:p w14:paraId="3A7671A5"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What is the most common passenger disability that you are likely to experience?</w:t>
      </w:r>
    </w:p>
    <w:p w14:paraId="6CF2A69F" w14:textId="77777777" w:rsidR="00CA510B" w:rsidRPr="00CA510B" w:rsidRDefault="00CA510B" w:rsidP="00CA510B">
      <w:pPr>
        <w:spacing w:after="0" w:line="240" w:lineRule="auto"/>
        <w:rPr>
          <w:rFonts w:ascii="Arial" w:hAnsi="Arial" w:cs="Arial"/>
          <w:sz w:val="24"/>
          <w:szCs w:val="24"/>
        </w:rPr>
      </w:pPr>
    </w:p>
    <w:p w14:paraId="33EF203E" w14:textId="77777777" w:rsidR="00CA510B" w:rsidRPr="00CA510B" w:rsidRDefault="00CA510B" w:rsidP="00CA510B">
      <w:pPr>
        <w:pStyle w:val="ListParagraph"/>
        <w:numPr>
          <w:ilvl w:val="0"/>
          <w:numId w:val="20"/>
        </w:numPr>
        <w:spacing w:after="0" w:line="240" w:lineRule="auto"/>
        <w:ind w:left="900"/>
        <w:rPr>
          <w:rFonts w:ascii="Arial" w:hAnsi="Arial" w:cs="Arial"/>
          <w:sz w:val="24"/>
          <w:szCs w:val="24"/>
        </w:rPr>
      </w:pPr>
      <w:r w:rsidRPr="00CA510B">
        <w:rPr>
          <w:rFonts w:ascii="Arial" w:hAnsi="Arial" w:cs="Arial"/>
          <w:sz w:val="24"/>
          <w:szCs w:val="24"/>
        </w:rPr>
        <w:t>Visual</w:t>
      </w:r>
    </w:p>
    <w:p w14:paraId="77B4B560" w14:textId="77777777" w:rsidR="00CA510B" w:rsidRPr="00CA510B" w:rsidRDefault="00CA510B" w:rsidP="00CA510B">
      <w:pPr>
        <w:pStyle w:val="ListParagraph"/>
        <w:numPr>
          <w:ilvl w:val="0"/>
          <w:numId w:val="20"/>
        </w:numPr>
        <w:spacing w:after="0" w:line="240" w:lineRule="auto"/>
        <w:ind w:left="900"/>
        <w:rPr>
          <w:rFonts w:ascii="Arial" w:hAnsi="Arial" w:cs="Arial"/>
          <w:sz w:val="24"/>
          <w:szCs w:val="24"/>
        </w:rPr>
      </w:pPr>
      <w:r w:rsidRPr="00CA510B">
        <w:rPr>
          <w:rFonts w:ascii="Arial" w:hAnsi="Arial" w:cs="Arial"/>
          <w:sz w:val="24"/>
          <w:szCs w:val="24"/>
        </w:rPr>
        <w:t>Hearing</w:t>
      </w:r>
    </w:p>
    <w:p w14:paraId="6A9F0F52" w14:textId="77777777" w:rsidR="00CA510B" w:rsidRPr="00CA510B" w:rsidRDefault="00CA510B" w:rsidP="00CA510B">
      <w:pPr>
        <w:pStyle w:val="ListParagraph"/>
        <w:numPr>
          <w:ilvl w:val="0"/>
          <w:numId w:val="20"/>
        </w:numPr>
        <w:spacing w:after="0" w:line="240" w:lineRule="auto"/>
        <w:ind w:left="900"/>
        <w:rPr>
          <w:rFonts w:ascii="Arial" w:hAnsi="Arial" w:cs="Arial"/>
          <w:sz w:val="24"/>
          <w:szCs w:val="24"/>
        </w:rPr>
      </w:pPr>
      <w:r w:rsidRPr="00CA510B">
        <w:rPr>
          <w:rFonts w:ascii="Arial" w:hAnsi="Arial" w:cs="Arial"/>
          <w:sz w:val="24"/>
          <w:szCs w:val="24"/>
        </w:rPr>
        <w:t>Epilepsy</w:t>
      </w:r>
    </w:p>
    <w:p w14:paraId="731BA8E8" w14:textId="77777777" w:rsidR="00CA510B" w:rsidRPr="00CA510B" w:rsidRDefault="00CA510B" w:rsidP="00CA510B">
      <w:pPr>
        <w:pStyle w:val="ListParagraph"/>
        <w:numPr>
          <w:ilvl w:val="0"/>
          <w:numId w:val="20"/>
        </w:numPr>
        <w:spacing w:after="0" w:line="240" w:lineRule="auto"/>
        <w:ind w:left="900"/>
        <w:rPr>
          <w:rFonts w:ascii="Arial" w:hAnsi="Arial" w:cs="Arial"/>
          <w:sz w:val="24"/>
          <w:szCs w:val="24"/>
        </w:rPr>
      </w:pPr>
      <w:r w:rsidRPr="00CA510B">
        <w:rPr>
          <w:rFonts w:ascii="Arial" w:hAnsi="Arial" w:cs="Arial"/>
          <w:sz w:val="24"/>
          <w:szCs w:val="24"/>
        </w:rPr>
        <w:t>Mobility</w:t>
      </w:r>
    </w:p>
    <w:p w14:paraId="072BD09C" w14:textId="77777777" w:rsidR="00CA510B" w:rsidRPr="00CA510B" w:rsidRDefault="00CA510B" w:rsidP="00CA510B">
      <w:pPr>
        <w:pStyle w:val="ListParagraph"/>
        <w:numPr>
          <w:ilvl w:val="0"/>
          <w:numId w:val="20"/>
        </w:numPr>
        <w:spacing w:after="0" w:line="240" w:lineRule="auto"/>
        <w:ind w:left="900"/>
        <w:rPr>
          <w:rFonts w:ascii="Arial" w:hAnsi="Arial" w:cs="Arial"/>
          <w:sz w:val="24"/>
          <w:szCs w:val="24"/>
        </w:rPr>
      </w:pPr>
      <w:r w:rsidRPr="00CA510B">
        <w:rPr>
          <w:rFonts w:ascii="Arial" w:hAnsi="Arial" w:cs="Arial"/>
          <w:sz w:val="24"/>
          <w:szCs w:val="24"/>
        </w:rPr>
        <w:t>Physical and cognitive/developmental</w:t>
      </w:r>
    </w:p>
    <w:p w14:paraId="36EE9BC2" w14:textId="77777777" w:rsidR="00CA510B" w:rsidRPr="00CA510B" w:rsidRDefault="00CA510B" w:rsidP="00CA510B">
      <w:pPr>
        <w:spacing w:after="0" w:line="240" w:lineRule="auto"/>
        <w:rPr>
          <w:rFonts w:ascii="Arial" w:hAnsi="Arial" w:cs="Arial"/>
          <w:sz w:val="24"/>
          <w:szCs w:val="24"/>
        </w:rPr>
      </w:pPr>
    </w:p>
    <w:p w14:paraId="7ADA25F5" w14:textId="77777777" w:rsidR="00CA510B" w:rsidRPr="00CA510B" w:rsidRDefault="00CA510B" w:rsidP="00CA510B">
      <w:pPr>
        <w:spacing w:after="0" w:line="240" w:lineRule="auto"/>
        <w:rPr>
          <w:rFonts w:ascii="Arial" w:hAnsi="Arial" w:cs="Arial"/>
          <w:sz w:val="24"/>
          <w:szCs w:val="24"/>
        </w:rPr>
      </w:pPr>
    </w:p>
    <w:p w14:paraId="1DEF28F5"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Some negative attitudes toward persons with disabilities arise from fear or simple lack of knowledge about disabilities.</w:t>
      </w:r>
    </w:p>
    <w:p w14:paraId="7B0309B4" w14:textId="77777777" w:rsidR="00CA510B" w:rsidRPr="00CA510B" w:rsidRDefault="00CA510B" w:rsidP="00CA510B">
      <w:pPr>
        <w:spacing w:after="0" w:line="240" w:lineRule="auto"/>
        <w:rPr>
          <w:rFonts w:ascii="Arial" w:hAnsi="Arial" w:cs="Arial"/>
          <w:sz w:val="24"/>
          <w:szCs w:val="24"/>
        </w:rPr>
      </w:pPr>
    </w:p>
    <w:p w14:paraId="3E984244" w14:textId="77777777" w:rsidR="00CA510B" w:rsidRPr="00CA510B" w:rsidRDefault="00CA510B" w:rsidP="00CA510B">
      <w:pPr>
        <w:pStyle w:val="ListParagraph"/>
        <w:numPr>
          <w:ilvl w:val="0"/>
          <w:numId w:val="33"/>
        </w:numPr>
        <w:spacing w:after="0" w:line="240" w:lineRule="auto"/>
        <w:ind w:left="900"/>
        <w:rPr>
          <w:rFonts w:ascii="Arial" w:hAnsi="Arial" w:cs="Arial"/>
          <w:sz w:val="24"/>
          <w:szCs w:val="24"/>
        </w:rPr>
      </w:pPr>
      <w:r w:rsidRPr="00CA510B">
        <w:rPr>
          <w:rFonts w:ascii="Arial" w:hAnsi="Arial" w:cs="Arial"/>
          <w:sz w:val="24"/>
          <w:szCs w:val="24"/>
        </w:rPr>
        <w:t>True</w:t>
      </w:r>
    </w:p>
    <w:p w14:paraId="7232F88D" w14:textId="77777777" w:rsidR="00CA510B" w:rsidRPr="00CA510B" w:rsidRDefault="00CA510B" w:rsidP="00CA510B">
      <w:pPr>
        <w:pStyle w:val="ListParagraph"/>
        <w:numPr>
          <w:ilvl w:val="0"/>
          <w:numId w:val="33"/>
        </w:numPr>
        <w:spacing w:after="0" w:line="240" w:lineRule="auto"/>
        <w:ind w:left="900"/>
        <w:rPr>
          <w:rFonts w:ascii="Arial" w:hAnsi="Arial" w:cs="Arial"/>
          <w:sz w:val="24"/>
          <w:szCs w:val="24"/>
        </w:rPr>
      </w:pPr>
      <w:r w:rsidRPr="00CA510B">
        <w:rPr>
          <w:rFonts w:ascii="Arial" w:hAnsi="Arial" w:cs="Arial"/>
          <w:sz w:val="24"/>
          <w:szCs w:val="24"/>
        </w:rPr>
        <w:t>False</w:t>
      </w:r>
    </w:p>
    <w:p w14:paraId="28762EDD" w14:textId="77777777" w:rsidR="00CA510B" w:rsidRPr="00CA510B" w:rsidRDefault="00CA510B" w:rsidP="00CA510B">
      <w:pPr>
        <w:spacing w:after="0" w:line="240" w:lineRule="auto"/>
        <w:rPr>
          <w:rFonts w:ascii="Arial" w:hAnsi="Arial" w:cs="Arial"/>
          <w:sz w:val="24"/>
          <w:szCs w:val="24"/>
        </w:rPr>
      </w:pPr>
    </w:p>
    <w:p w14:paraId="58F08EA7" w14:textId="77777777" w:rsidR="00CA510B" w:rsidRPr="00CA510B" w:rsidRDefault="00CA510B" w:rsidP="00CA510B">
      <w:pPr>
        <w:spacing w:after="0" w:line="240" w:lineRule="auto"/>
        <w:rPr>
          <w:rFonts w:ascii="Arial" w:hAnsi="Arial" w:cs="Arial"/>
          <w:sz w:val="24"/>
          <w:szCs w:val="24"/>
        </w:rPr>
      </w:pPr>
    </w:p>
    <w:p w14:paraId="1F9D899E"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When interacting with a person using a mobility aid who is with a companion, you should talk to the companion to see if you can assist.</w:t>
      </w:r>
    </w:p>
    <w:p w14:paraId="79B529EB" w14:textId="77777777" w:rsidR="00CA510B" w:rsidRPr="00CA510B" w:rsidRDefault="00CA510B" w:rsidP="00CA510B">
      <w:pPr>
        <w:spacing w:after="0" w:line="240" w:lineRule="auto"/>
        <w:rPr>
          <w:rFonts w:ascii="Arial" w:hAnsi="Arial" w:cs="Arial"/>
          <w:sz w:val="24"/>
          <w:szCs w:val="24"/>
        </w:rPr>
      </w:pPr>
    </w:p>
    <w:p w14:paraId="36160D10" w14:textId="77777777" w:rsidR="00CA510B" w:rsidRPr="00CA510B" w:rsidRDefault="00CA510B" w:rsidP="00CA510B">
      <w:pPr>
        <w:pStyle w:val="ListParagraph"/>
        <w:numPr>
          <w:ilvl w:val="0"/>
          <w:numId w:val="21"/>
        </w:numPr>
        <w:spacing w:after="0" w:line="240" w:lineRule="auto"/>
        <w:ind w:left="900"/>
        <w:rPr>
          <w:rFonts w:ascii="Arial" w:hAnsi="Arial" w:cs="Arial"/>
          <w:sz w:val="24"/>
          <w:szCs w:val="24"/>
        </w:rPr>
      </w:pPr>
      <w:r w:rsidRPr="00CA510B">
        <w:rPr>
          <w:rFonts w:ascii="Arial" w:hAnsi="Arial" w:cs="Arial"/>
          <w:sz w:val="24"/>
          <w:szCs w:val="24"/>
        </w:rPr>
        <w:t>True</w:t>
      </w:r>
    </w:p>
    <w:p w14:paraId="06FFFFD9" w14:textId="77777777" w:rsidR="00CA510B" w:rsidRPr="00CA510B" w:rsidRDefault="00CA510B" w:rsidP="00CA510B">
      <w:pPr>
        <w:pStyle w:val="ListParagraph"/>
        <w:numPr>
          <w:ilvl w:val="0"/>
          <w:numId w:val="21"/>
        </w:numPr>
        <w:spacing w:after="0" w:line="240" w:lineRule="auto"/>
        <w:ind w:left="900"/>
        <w:rPr>
          <w:rFonts w:ascii="Arial" w:hAnsi="Arial" w:cs="Arial"/>
          <w:sz w:val="24"/>
          <w:szCs w:val="24"/>
        </w:rPr>
      </w:pPr>
      <w:r w:rsidRPr="00CA510B">
        <w:rPr>
          <w:rFonts w:ascii="Arial" w:hAnsi="Arial" w:cs="Arial"/>
          <w:sz w:val="24"/>
          <w:szCs w:val="24"/>
        </w:rPr>
        <w:t>False</w:t>
      </w:r>
    </w:p>
    <w:p w14:paraId="2606E3ED" w14:textId="77777777" w:rsidR="00CA510B" w:rsidRPr="00CA510B" w:rsidRDefault="00CA510B" w:rsidP="00CA510B">
      <w:pPr>
        <w:spacing w:after="0" w:line="240" w:lineRule="auto"/>
        <w:rPr>
          <w:rFonts w:ascii="Arial" w:hAnsi="Arial" w:cs="Arial"/>
          <w:sz w:val="24"/>
          <w:szCs w:val="24"/>
        </w:rPr>
      </w:pPr>
    </w:p>
    <w:p w14:paraId="7162C87F" w14:textId="77777777" w:rsidR="00CA510B" w:rsidRPr="00CA510B" w:rsidRDefault="00CA510B" w:rsidP="00CA510B">
      <w:pPr>
        <w:spacing w:after="0" w:line="240" w:lineRule="auto"/>
        <w:rPr>
          <w:rFonts w:ascii="Arial" w:hAnsi="Arial" w:cs="Arial"/>
          <w:sz w:val="24"/>
          <w:szCs w:val="24"/>
        </w:rPr>
      </w:pPr>
    </w:p>
    <w:p w14:paraId="75B2A253"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 xml:space="preserve">You need to be sensitive about using words like “walking” and “running” around passengers using wheelchairs.  </w:t>
      </w:r>
    </w:p>
    <w:p w14:paraId="610A4376" w14:textId="77777777" w:rsidR="00CA510B" w:rsidRPr="00CA510B" w:rsidRDefault="00CA510B" w:rsidP="00CA510B">
      <w:pPr>
        <w:spacing w:after="0" w:line="240" w:lineRule="auto"/>
        <w:rPr>
          <w:rFonts w:ascii="Arial" w:hAnsi="Arial" w:cs="Arial"/>
          <w:sz w:val="24"/>
          <w:szCs w:val="24"/>
        </w:rPr>
      </w:pPr>
    </w:p>
    <w:p w14:paraId="61CAE2B4" w14:textId="77777777" w:rsidR="00CA510B" w:rsidRPr="00CA510B" w:rsidRDefault="00CA510B" w:rsidP="00CA510B">
      <w:pPr>
        <w:pStyle w:val="ListParagraph"/>
        <w:numPr>
          <w:ilvl w:val="0"/>
          <w:numId w:val="22"/>
        </w:numPr>
        <w:spacing w:after="0" w:line="240" w:lineRule="auto"/>
        <w:ind w:left="900"/>
        <w:rPr>
          <w:rFonts w:ascii="Arial" w:hAnsi="Arial" w:cs="Arial"/>
          <w:sz w:val="24"/>
          <w:szCs w:val="24"/>
        </w:rPr>
      </w:pPr>
      <w:r w:rsidRPr="00CA510B">
        <w:rPr>
          <w:rFonts w:ascii="Arial" w:hAnsi="Arial" w:cs="Arial"/>
          <w:sz w:val="24"/>
          <w:szCs w:val="24"/>
        </w:rPr>
        <w:t>True</w:t>
      </w:r>
    </w:p>
    <w:p w14:paraId="3F67EF41" w14:textId="77777777" w:rsidR="00CA510B" w:rsidRPr="00CA510B" w:rsidRDefault="00CA510B" w:rsidP="00CA510B">
      <w:pPr>
        <w:pStyle w:val="ListParagraph"/>
        <w:numPr>
          <w:ilvl w:val="0"/>
          <w:numId w:val="22"/>
        </w:numPr>
        <w:spacing w:after="0" w:line="240" w:lineRule="auto"/>
        <w:ind w:left="900"/>
        <w:rPr>
          <w:rFonts w:ascii="Arial" w:hAnsi="Arial" w:cs="Arial"/>
          <w:sz w:val="24"/>
          <w:szCs w:val="24"/>
        </w:rPr>
      </w:pPr>
      <w:r w:rsidRPr="00CA510B">
        <w:rPr>
          <w:rFonts w:ascii="Arial" w:hAnsi="Arial" w:cs="Arial"/>
          <w:sz w:val="24"/>
          <w:szCs w:val="24"/>
        </w:rPr>
        <w:t>False</w:t>
      </w:r>
    </w:p>
    <w:p w14:paraId="11525E9E" w14:textId="77777777" w:rsidR="00CA510B" w:rsidRPr="00CA510B" w:rsidRDefault="00CA510B" w:rsidP="00CA510B">
      <w:pPr>
        <w:spacing w:after="0" w:line="240" w:lineRule="auto"/>
        <w:rPr>
          <w:rFonts w:ascii="Arial" w:hAnsi="Arial" w:cs="Arial"/>
          <w:sz w:val="24"/>
          <w:szCs w:val="24"/>
        </w:rPr>
      </w:pPr>
    </w:p>
    <w:p w14:paraId="20048A40" w14:textId="77777777" w:rsidR="00CA510B" w:rsidRPr="00CA510B" w:rsidRDefault="00CA510B" w:rsidP="00CA510B">
      <w:pPr>
        <w:spacing w:after="0" w:line="240" w:lineRule="auto"/>
        <w:rPr>
          <w:rFonts w:ascii="Arial" w:hAnsi="Arial" w:cs="Arial"/>
          <w:sz w:val="24"/>
          <w:szCs w:val="24"/>
        </w:rPr>
      </w:pPr>
    </w:p>
    <w:p w14:paraId="69386B3A"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When you help guide a person with a sight impairment you should:</w:t>
      </w:r>
    </w:p>
    <w:p w14:paraId="34766FD4" w14:textId="77777777" w:rsidR="00CA510B" w:rsidRPr="00CA510B" w:rsidRDefault="00CA510B" w:rsidP="00CA510B">
      <w:pPr>
        <w:spacing w:after="0" w:line="240" w:lineRule="auto"/>
        <w:rPr>
          <w:rFonts w:ascii="Arial" w:hAnsi="Arial" w:cs="Arial"/>
          <w:sz w:val="24"/>
          <w:szCs w:val="24"/>
        </w:rPr>
      </w:pPr>
    </w:p>
    <w:p w14:paraId="3EACF71A" w14:textId="77777777" w:rsidR="00CA510B" w:rsidRPr="00CA510B" w:rsidRDefault="00CA510B" w:rsidP="00CA510B">
      <w:pPr>
        <w:pStyle w:val="ListParagraph"/>
        <w:numPr>
          <w:ilvl w:val="0"/>
          <w:numId w:val="23"/>
        </w:numPr>
        <w:spacing w:after="0" w:line="240" w:lineRule="auto"/>
        <w:ind w:left="900"/>
        <w:rPr>
          <w:rFonts w:ascii="Arial" w:hAnsi="Arial" w:cs="Arial"/>
          <w:sz w:val="24"/>
          <w:szCs w:val="24"/>
        </w:rPr>
      </w:pPr>
      <w:r w:rsidRPr="00CA510B">
        <w:rPr>
          <w:rFonts w:ascii="Arial" w:hAnsi="Arial" w:cs="Arial"/>
          <w:sz w:val="24"/>
          <w:szCs w:val="24"/>
        </w:rPr>
        <w:t>Hold the person’s hand and pull gently</w:t>
      </w:r>
    </w:p>
    <w:p w14:paraId="0C90672E" w14:textId="77777777" w:rsidR="00CA510B" w:rsidRPr="00CA510B" w:rsidRDefault="00CA510B" w:rsidP="00CA510B">
      <w:pPr>
        <w:pStyle w:val="ListParagraph"/>
        <w:numPr>
          <w:ilvl w:val="0"/>
          <w:numId w:val="23"/>
        </w:numPr>
        <w:spacing w:after="0" w:line="240" w:lineRule="auto"/>
        <w:ind w:left="900"/>
        <w:rPr>
          <w:rFonts w:ascii="Arial" w:hAnsi="Arial" w:cs="Arial"/>
          <w:sz w:val="24"/>
          <w:szCs w:val="24"/>
        </w:rPr>
      </w:pPr>
      <w:r w:rsidRPr="00CA510B">
        <w:rPr>
          <w:rFonts w:ascii="Arial" w:hAnsi="Arial" w:cs="Arial"/>
          <w:sz w:val="24"/>
          <w:szCs w:val="24"/>
        </w:rPr>
        <w:t>Let him or her take your arm</w:t>
      </w:r>
    </w:p>
    <w:p w14:paraId="1AD3152C" w14:textId="77777777" w:rsidR="00CA510B" w:rsidRPr="00CA510B" w:rsidRDefault="00CA510B" w:rsidP="00CA510B">
      <w:pPr>
        <w:pStyle w:val="ListParagraph"/>
        <w:numPr>
          <w:ilvl w:val="0"/>
          <w:numId w:val="23"/>
        </w:numPr>
        <w:spacing w:after="0" w:line="240" w:lineRule="auto"/>
        <w:ind w:left="900"/>
        <w:rPr>
          <w:rFonts w:ascii="Arial" w:hAnsi="Arial" w:cs="Arial"/>
          <w:sz w:val="24"/>
          <w:szCs w:val="24"/>
        </w:rPr>
      </w:pPr>
      <w:r w:rsidRPr="00CA510B">
        <w:rPr>
          <w:rFonts w:ascii="Arial" w:hAnsi="Arial" w:cs="Arial"/>
          <w:sz w:val="24"/>
          <w:szCs w:val="24"/>
        </w:rPr>
        <w:t>Describe what you are doing/where you are going</w:t>
      </w:r>
    </w:p>
    <w:p w14:paraId="2EDFFB13" w14:textId="77777777" w:rsidR="00CA510B" w:rsidRPr="00CA510B" w:rsidRDefault="00CA510B" w:rsidP="00CA510B">
      <w:pPr>
        <w:pStyle w:val="ListParagraph"/>
        <w:numPr>
          <w:ilvl w:val="0"/>
          <w:numId w:val="23"/>
        </w:numPr>
        <w:spacing w:after="0" w:line="240" w:lineRule="auto"/>
        <w:ind w:left="900"/>
        <w:rPr>
          <w:rFonts w:ascii="Arial" w:hAnsi="Arial" w:cs="Arial"/>
          <w:sz w:val="24"/>
          <w:szCs w:val="24"/>
        </w:rPr>
      </w:pPr>
      <w:r w:rsidRPr="00CA510B">
        <w:rPr>
          <w:rFonts w:ascii="Arial" w:hAnsi="Arial" w:cs="Arial"/>
          <w:sz w:val="24"/>
          <w:szCs w:val="24"/>
        </w:rPr>
        <w:t>Both B &amp; C</w:t>
      </w:r>
    </w:p>
    <w:p w14:paraId="61AFC352" w14:textId="77777777" w:rsidR="00CA510B" w:rsidRPr="00CA510B" w:rsidRDefault="00CA510B" w:rsidP="00CA510B">
      <w:pPr>
        <w:spacing w:after="0" w:line="240" w:lineRule="auto"/>
        <w:rPr>
          <w:rFonts w:ascii="Arial" w:hAnsi="Arial" w:cs="Arial"/>
          <w:sz w:val="24"/>
          <w:szCs w:val="24"/>
        </w:rPr>
      </w:pPr>
    </w:p>
    <w:p w14:paraId="2EE4FC34" w14:textId="77777777" w:rsidR="00CA510B" w:rsidRPr="00CA510B" w:rsidRDefault="00CA510B" w:rsidP="00CA510B">
      <w:pPr>
        <w:spacing w:after="0" w:line="240" w:lineRule="auto"/>
        <w:rPr>
          <w:rFonts w:ascii="Arial" w:hAnsi="Arial" w:cs="Arial"/>
          <w:sz w:val="24"/>
          <w:szCs w:val="24"/>
        </w:rPr>
      </w:pPr>
    </w:p>
    <w:p w14:paraId="21AC2172"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When assisting passengers up and down the stairwell, you should always position yourself on the downhill side of the passenger.</w:t>
      </w:r>
    </w:p>
    <w:p w14:paraId="638BE1FC" w14:textId="77777777" w:rsidR="00CA510B" w:rsidRPr="00CA510B" w:rsidRDefault="00CA510B" w:rsidP="00CA510B">
      <w:pPr>
        <w:spacing w:after="0" w:line="240" w:lineRule="auto"/>
        <w:rPr>
          <w:rFonts w:ascii="Arial" w:hAnsi="Arial" w:cs="Arial"/>
          <w:sz w:val="24"/>
          <w:szCs w:val="24"/>
        </w:rPr>
      </w:pPr>
    </w:p>
    <w:p w14:paraId="08697D02" w14:textId="77777777" w:rsidR="00CA510B" w:rsidRPr="00CA510B" w:rsidRDefault="00CA510B" w:rsidP="00CA510B">
      <w:pPr>
        <w:pStyle w:val="ListParagraph"/>
        <w:numPr>
          <w:ilvl w:val="0"/>
          <w:numId w:val="24"/>
        </w:numPr>
        <w:spacing w:after="0" w:line="240" w:lineRule="auto"/>
        <w:ind w:left="900"/>
        <w:rPr>
          <w:rFonts w:ascii="Arial" w:hAnsi="Arial" w:cs="Arial"/>
          <w:sz w:val="24"/>
          <w:szCs w:val="24"/>
        </w:rPr>
      </w:pPr>
      <w:r w:rsidRPr="00CA510B">
        <w:rPr>
          <w:rFonts w:ascii="Arial" w:hAnsi="Arial" w:cs="Arial"/>
          <w:sz w:val="24"/>
          <w:szCs w:val="24"/>
        </w:rPr>
        <w:t>True</w:t>
      </w:r>
    </w:p>
    <w:p w14:paraId="51ED5DE3" w14:textId="77777777" w:rsidR="00CA510B" w:rsidRPr="00CA510B" w:rsidRDefault="00CA510B" w:rsidP="00CA510B">
      <w:pPr>
        <w:pStyle w:val="ListParagraph"/>
        <w:numPr>
          <w:ilvl w:val="0"/>
          <w:numId w:val="24"/>
        </w:numPr>
        <w:spacing w:after="0" w:line="240" w:lineRule="auto"/>
        <w:ind w:left="900"/>
        <w:rPr>
          <w:rFonts w:ascii="Arial" w:hAnsi="Arial" w:cs="Arial"/>
          <w:sz w:val="24"/>
          <w:szCs w:val="24"/>
        </w:rPr>
      </w:pPr>
      <w:r w:rsidRPr="00CA510B">
        <w:rPr>
          <w:rFonts w:ascii="Arial" w:hAnsi="Arial" w:cs="Arial"/>
          <w:sz w:val="24"/>
          <w:szCs w:val="24"/>
        </w:rPr>
        <w:t>False</w:t>
      </w:r>
    </w:p>
    <w:p w14:paraId="1A37B518" w14:textId="77777777" w:rsidR="00CA510B" w:rsidRPr="00CA510B" w:rsidRDefault="00CA510B" w:rsidP="00CA510B">
      <w:pPr>
        <w:spacing w:after="0" w:line="240" w:lineRule="auto"/>
        <w:rPr>
          <w:rFonts w:ascii="Arial" w:hAnsi="Arial" w:cs="Arial"/>
          <w:sz w:val="24"/>
          <w:szCs w:val="24"/>
        </w:rPr>
      </w:pPr>
      <w:r w:rsidRPr="00CA510B">
        <w:rPr>
          <w:rFonts w:ascii="Arial" w:hAnsi="Arial" w:cs="Arial"/>
          <w:sz w:val="24"/>
          <w:szCs w:val="24"/>
        </w:rPr>
        <w:br w:type="page"/>
      </w:r>
    </w:p>
    <w:p w14:paraId="662B1536"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When speaking to a person with a hearing impairment, you should raise your voice.</w:t>
      </w:r>
    </w:p>
    <w:p w14:paraId="1DD99B00" w14:textId="77777777" w:rsidR="00CA510B" w:rsidRPr="00CA510B" w:rsidRDefault="00CA510B" w:rsidP="00CA510B">
      <w:pPr>
        <w:spacing w:after="0" w:line="240" w:lineRule="auto"/>
        <w:rPr>
          <w:rFonts w:ascii="Arial" w:hAnsi="Arial" w:cs="Arial"/>
          <w:sz w:val="24"/>
          <w:szCs w:val="24"/>
        </w:rPr>
      </w:pPr>
    </w:p>
    <w:p w14:paraId="401C156F" w14:textId="77777777" w:rsidR="00CA510B" w:rsidRPr="00CA510B" w:rsidRDefault="00CA510B" w:rsidP="00CA510B">
      <w:pPr>
        <w:pStyle w:val="ListParagraph"/>
        <w:numPr>
          <w:ilvl w:val="0"/>
          <w:numId w:val="25"/>
        </w:numPr>
        <w:spacing w:after="0" w:line="240" w:lineRule="auto"/>
        <w:ind w:left="900"/>
        <w:rPr>
          <w:rFonts w:ascii="Arial" w:hAnsi="Arial" w:cs="Arial"/>
          <w:sz w:val="24"/>
          <w:szCs w:val="24"/>
        </w:rPr>
      </w:pPr>
      <w:r w:rsidRPr="00CA510B">
        <w:rPr>
          <w:rFonts w:ascii="Arial" w:hAnsi="Arial" w:cs="Arial"/>
          <w:sz w:val="24"/>
          <w:szCs w:val="24"/>
        </w:rPr>
        <w:t>True</w:t>
      </w:r>
    </w:p>
    <w:p w14:paraId="106F1347" w14:textId="77777777" w:rsidR="00CA510B" w:rsidRPr="00CA510B" w:rsidRDefault="00CA510B" w:rsidP="00CA510B">
      <w:pPr>
        <w:pStyle w:val="ListParagraph"/>
        <w:numPr>
          <w:ilvl w:val="0"/>
          <w:numId w:val="25"/>
        </w:numPr>
        <w:spacing w:after="0" w:line="240" w:lineRule="auto"/>
        <w:ind w:left="900"/>
        <w:rPr>
          <w:rFonts w:ascii="Arial" w:hAnsi="Arial" w:cs="Arial"/>
          <w:sz w:val="24"/>
          <w:szCs w:val="24"/>
        </w:rPr>
      </w:pPr>
      <w:r w:rsidRPr="00CA510B">
        <w:rPr>
          <w:rFonts w:ascii="Arial" w:hAnsi="Arial" w:cs="Arial"/>
          <w:sz w:val="24"/>
          <w:szCs w:val="24"/>
        </w:rPr>
        <w:t>False</w:t>
      </w:r>
    </w:p>
    <w:p w14:paraId="10433701" w14:textId="77777777" w:rsidR="00CA510B" w:rsidRPr="00CA510B" w:rsidRDefault="00CA510B" w:rsidP="00CA510B">
      <w:pPr>
        <w:spacing w:after="0" w:line="240" w:lineRule="auto"/>
        <w:rPr>
          <w:rFonts w:ascii="Arial" w:hAnsi="Arial" w:cs="Arial"/>
          <w:sz w:val="24"/>
          <w:szCs w:val="24"/>
        </w:rPr>
      </w:pPr>
    </w:p>
    <w:p w14:paraId="7DA1DB48" w14:textId="77777777" w:rsidR="00CA510B" w:rsidRPr="00CA510B" w:rsidRDefault="00CA510B" w:rsidP="00CA510B">
      <w:pPr>
        <w:spacing w:after="0" w:line="240" w:lineRule="auto"/>
        <w:rPr>
          <w:rFonts w:ascii="Arial" w:hAnsi="Arial" w:cs="Arial"/>
          <w:sz w:val="24"/>
          <w:szCs w:val="24"/>
        </w:rPr>
      </w:pPr>
    </w:p>
    <w:p w14:paraId="456642A8"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Sometimes, developmentally disabled persons are slower to react and respond to communication.</w:t>
      </w:r>
    </w:p>
    <w:p w14:paraId="7F17F747" w14:textId="77777777" w:rsidR="00CA510B" w:rsidRPr="00CA510B" w:rsidRDefault="00CA510B" w:rsidP="00CA510B">
      <w:pPr>
        <w:spacing w:after="0" w:line="240" w:lineRule="auto"/>
        <w:rPr>
          <w:rFonts w:ascii="Arial" w:hAnsi="Arial" w:cs="Arial"/>
          <w:sz w:val="24"/>
          <w:szCs w:val="24"/>
        </w:rPr>
      </w:pPr>
    </w:p>
    <w:p w14:paraId="55764D3C" w14:textId="77777777" w:rsidR="00CA510B" w:rsidRPr="00CA510B" w:rsidRDefault="00CA510B" w:rsidP="00CA510B">
      <w:pPr>
        <w:pStyle w:val="ListParagraph"/>
        <w:numPr>
          <w:ilvl w:val="0"/>
          <w:numId w:val="34"/>
        </w:numPr>
        <w:tabs>
          <w:tab w:val="left" w:pos="900"/>
        </w:tabs>
        <w:spacing w:after="0" w:line="240" w:lineRule="auto"/>
        <w:ind w:hanging="180"/>
        <w:rPr>
          <w:rFonts w:ascii="Arial" w:hAnsi="Arial" w:cs="Arial"/>
          <w:sz w:val="24"/>
          <w:szCs w:val="24"/>
        </w:rPr>
      </w:pPr>
      <w:r w:rsidRPr="00CA510B">
        <w:rPr>
          <w:rFonts w:ascii="Arial" w:hAnsi="Arial" w:cs="Arial"/>
          <w:sz w:val="24"/>
          <w:szCs w:val="24"/>
        </w:rPr>
        <w:t>True</w:t>
      </w:r>
    </w:p>
    <w:p w14:paraId="367DED1C" w14:textId="77777777" w:rsidR="00CA510B" w:rsidRPr="00CA510B" w:rsidRDefault="00CA510B" w:rsidP="00CA510B">
      <w:pPr>
        <w:pStyle w:val="ListParagraph"/>
        <w:numPr>
          <w:ilvl w:val="0"/>
          <w:numId w:val="34"/>
        </w:numPr>
        <w:tabs>
          <w:tab w:val="left" w:pos="900"/>
        </w:tabs>
        <w:spacing w:after="0" w:line="240" w:lineRule="auto"/>
        <w:ind w:hanging="180"/>
        <w:rPr>
          <w:rFonts w:ascii="Arial" w:hAnsi="Arial" w:cs="Arial"/>
          <w:sz w:val="24"/>
          <w:szCs w:val="24"/>
        </w:rPr>
      </w:pPr>
      <w:r w:rsidRPr="00CA510B">
        <w:rPr>
          <w:rFonts w:ascii="Arial" w:hAnsi="Arial" w:cs="Arial"/>
          <w:sz w:val="24"/>
          <w:szCs w:val="24"/>
        </w:rPr>
        <w:t>False</w:t>
      </w:r>
    </w:p>
    <w:p w14:paraId="17FE1DBF" w14:textId="77777777" w:rsidR="00CA510B" w:rsidRPr="00CA510B" w:rsidRDefault="00CA510B" w:rsidP="00CA510B">
      <w:pPr>
        <w:spacing w:after="0" w:line="240" w:lineRule="auto"/>
        <w:rPr>
          <w:rFonts w:ascii="Arial" w:hAnsi="Arial" w:cs="Arial"/>
          <w:sz w:val="24"/>
          <w:szCs w:val="24"/>
        </w:rPr>
      </w:pPr>
    </w:p>
    <w:p w14:paraId="0AC7E24F" w14:textId="77777777" w:rsidR="00CA510B" w:rsidRPr="00CA510B" w:rsidRDefault="00CA510B" w:rsidP="00CA510B">
      <w:pPr>
        <w:spacing w:after="0" w:line="240" w:lineRule="auto"/>
        <w:rPr>
          <w:rFonts w:ascii="Arial" w:hAnsi="Arial" w:cs="Arial"/>
          <w:sz w:val="24"/>
          <w:szCs w:val="24"/>
        </w:rPr>
      </w:pPr>
    </w:p>
    <w:p w14:paraId="3141B3D6"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Which of the following terms is not appropriate?</w:t>
      </w:r>
    </w:p>
    <w:p w14:paraId="409CE8FE" w14:textId="77777777" w:rsidR="00CA510B" w:rsidRPr="00CA510B" w:rsidRDefault="00CA510B" w:rsidP="00CA510B">
      <w:pPr>
        <w:spacing w:after="0" w:line="240" w:lineRule="auto"/>
        <w:rPr>
          <w:rFonts w:ascii="Arial" w:hAnsi="Arial" w:cs="Arial"/>
          <w:sz w:val="24"/>
          <w:szCs w:val="24"/>
        </w:rPr>
      </w:pPr>
    </w:p>
    <w:p w14:paraId="5EA3205A" w14:textId="77777777" w:rsidR="00CA510B" w:rsidRPr="00CA510B" w:rsidRDefault="00CA510B" w:rsidP="00CA510B">
      <w:pPr>
        <w:pStyle w:val="ListParagraph"/>
        <w:numPr>
          <w:ilvl w:val="0"/>
          <w:numId w:val="26"/>
        </w:numPr>
        <w:spacing w:after="0" w:line="240" w:lineRule="auto"/>
        <w:ind w:left="900"/>
        <w:rPr>
          <w:rFonts w:ascii="Arial" w:hAnsi="Arial" w:cs="Arial"/>
          <w:sz w:val="24"/>
          <w:szCs w:val="24"/>
        </w:rPr>
      </w:pPr>
      <w:r w:rsidRPr="00CA510B">
        <w:rPr>
          <w:rFonts w:ascii="Arial" w:hAnsi="Arial" w:cs="Arial"/>
          <w:sz w:val="24"/>
          <w:szCs w:val="24"/>
        </w:rPr>
        <w:t>Blind</w:t>
      </w:r>
    </w:p>
    <w:p w14:paraId="331D12DC" w14:textId="77777777" w:rsidR="00CA510B" w:rsidRPr="00CA510B" w:rsidRDefault="00CA510B" w:rsidP="00CA510B">
      <w:pPr>
        <w:pStyle w:val="ListParagraph"/>
        <w:numPr>
          <w:ilvl w:val="0"/>
          <w:numId w:val="26"/>
        </w:numPr>
        <w:spacing w:after="0" w:line="240" w:lineRule="auto"/>
        <w:ind w:left="900"/>
        <w:rPr>
          <w:rFonts w:ascii="Arial" w:hAnsi="Arial" w:cs="Arial"/>
          <w:sz w:val="24"/>
          <w:szCs w:val="24"/>
        </w:rPr>
      </w:pPr>
      <w:r w:rsidRPr="00CA510B">
        <w:rPr>
          <w:rFonts w:ascii="Arial" w:hAnsi="Arial" w:cs="Arial"/>
          <w:sz w:val="24"/>
          <w:szCs w:val="24"/>
        </w:rPr>
        <w:t>Handicapped</w:t>
      </w:r>
    </w:p>
    <w:p w14:paraId="7D69468E" w14:textId="77777777" w:rsidR="00CA510B" w:rsidRPr="00CA510B" w:rsidRDefault="00CA510B" w:rsidP="00CA510B">
      <w:pPr>
        <w:pStyle w:val="ListParagraph"/>
        <w:numPr>
          <w:ilvl w:val="0"/>
          <w:numId w:val="26"/>
        </w:numPr>
        <w:spacing w:after="0" w:line="240" w:lineRule="auto"/>
        <w:ind w:left="900"/>
        <w:rPr>
          <w:rFonts w:ascii="Arial" w:hAnsi="Arial" w:cs="Arial"/>
          <w:sz w:val="24"/>
          <w:szCs w:val="24"/>
        </w:rPr>
      </w:pPr>
      <w:r w:rsidRPr="00CA510B">
        <w:rPr>
          <w:rFonts w:ascii="Arial" w:hAnsi="Arial" w:cs="Arial"/>
          <w:sz w:val="24"/>
          <w:szCs w:val="24"/>
        </w:rPr>
        <w:t>Hearing impaired</w:t>
      </w:r>
    </w:p>
    <w:p w14:paraId="4AC49E1C" w14:textId="77777777" w:rsidR="00CA510B" w:rsidRPr="00CA510B" w:rsidRDefault="00CA510B" w:rsidP="00CA510B">
      <w:pPr>
        <w:pStyle w:val="ListParagraph"/>
        <w:numPr>
          <w:ilvl w:val="0"/>
          <w:numId w:val="26"/>
        </w:numPr>
        <w:spacing w:after="0" w:line="240" w:lineRule="auto"/>
        <w:ind w:left="900"/>
        <w:rPr>
          <w:rFonts w:ascii="Arial" w:hAnsi="Arial" w:cs="Arial"/>
          <w:sz w:val="24"/>
          <w:szCs w:val="24"/>
        </w:rPr>
      </w:pPr>
      <w:r w:rsidRPr="00CA510B">
        <w:rPr>
          <w:rFonts w:ascii="Arial" w:hAnsi="Arial" w:cs="Arial"/>
          <w:sz w:val="24"/>
          <w:szCs w:val="24"/>
        </w:rPr>
        <w:t>Disability</w:t>
      </w:r>
    </w:p>
    <w:p w14:paraId="73F280FE" w14:textId="77777777" w:rsidR="00CA510B" w:rsidRPr="00CA510B" w:rsidRDefault="00CA510B" w:rsidP="00CA510B">
      <w:pPr>
        <w:pStyle w:val="ListParagraph"/>
        <w:numPr>
          <w:ilvl w:val="0"/>
          <w:numId w:val="26"/>
        </w:numPr>
        <w:spacing w:after="0" w:line="240" w:lineRule="auto"/>
        <w:ind w:left="900"/>
        <w:rPr>
          <w:rFonts w:ascii="Arial" w:hAnsi="Arial" w:cs="Arial"/>
          <w:sz w:val="24"/>
          <w:szCs w:val="24"/>
        </w:rPr>
      </w:pPr>
      <w:r w:rsidRPr="00CA510B">
        <w:rPr>
          <w:rFonts w:ascii="Arial" w:hAnsi="Arial" w:cs="Arial"/>
          <w:sz w:val="24"/>
          <w:szCs w:val="24"/>
        </w:rPr>
        <w:t>Epileptic</w:t>
      </w:r>
    </w:p>
    <w:p w14:paraId="394B94E6" w14:textId="77777777" w:rsidR="00CA510B" w:rsidRPr="00CA510B" w:rsidRDefault="00CA510B" w:rsidP="00CA510B">
      <w:pPr>
        <w:spacing w:after="0" w:line="240" w:lineRule="auto"/>
        <w:rPr>
          <w:rFonts w:ascii="Arial" w:hAnsi="Arial" w:cs="Arial"/>
          <w:sz w:val="24"/>
          <w:szCs w:val="24"/>
        </w:rPr>
      </w:pPr>
    </w:p>
    <w:p w14:paraId="239C0284" w14:textId="77777777" w:rsidR="00CA510B" w:rsidRPr="00CA510B" w:rsidRDefault="00CA510B" w:rsidP="00CA510B">
      <w:pPr>
        <w:spacing w:after="0" w:line="240" w:lineRule="auto"/>
        <w:rPr>
          <w:rFonts w:ascii="Arial" w:hAnsi="Arial" w:cs="Arial"/>
          <w:sz w:val="24"/>
          <w:szCs w:val="24"/>
        </w:rPr>
      </w:pPr>
    </w:p>
    <w:p w14:paraId="331935F4"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If a passenger has a seizure what should you do?</w:t>
      </w:r>
    </w:p>
    <w:p w14:paraId="6937ADBA" w14:textId="77777777" w:rsidR="00CA510B" w:rsidRPr="00CA510B" w:rsidRDefault="00CA510B" w:rsidP="00CA510B">
      <w:pPr>
        <w:spacing w:after="0" w:line="240" w:lineRule="auto"/>
        <w:rPr>
          <w:rFonts w:ascii="Arial" w:hAnsi="Arial" w:cs="Arial"/>
          <w:sz w:val="24"/>
          <w:szCs w:val="24"/>
        </w:rPr>
      </w:pPr>
    </w:p>
    <w:p w14:paraId="18109B7A" w14:textId="77777777" w:rsidR="00CA510B" w:rsidRPr="00CA510B" w:rsidRDefault="00CA510B" w:rsidP="00CA510B">
      <w:pPr>
        <w:pStyle w:val="ListParagraph"/>
        <w:numPr>
          <w:ilvl w:val="0"/>
          <w:numId w:val="27"/>
        </w:numPr>
        <w:spacing w:after="0" w:line="240" w:lineRule="auto"/>
        <w:ind w:left="900"/>
        <w:rPr>
          <w:rFonts w:ascii="Arial" w:hAnsi="Arial" w:cs="Arial"/>
          <w:sz w:val="24"/>
          <w:szCs w:val="24"/>
        </w:rPr>
      </w:pPr>
      <w:r w:rsidRPr="00CA510B">
        <w:rPr>
          <w:rFonts w:ascii="Arial" w:hAnsi="Arial" w:cs="Arial"/>
          <w:sz w:val="24"/>
          <w:szCs w:val="24"/>
        </w:rPr>
        <w:t>Stop the vehicle in a safe place and explain to the other passengers what is happening</w:t>
      </w:r>
    </w:p>
    <w:p w14:paraId="5029682B" w14:textId="77777777" w:rsidR="00CA510B" w:rsidRPr="00CA510B" w:rsidRDefault="00CA510B" w:rsidP="00CA510B">
      <w:pPr>
        <w:pStyle w:val="ListParagraph"/>
        <w:numPr>
          <w:ilvl w:val="0"/>
          <w:numId w:val="27"/>
        </w:numPr>
        <w:spacing w:after="0" w:line="240" w:lineRule="auto"/>
        <w:ind w:left="900"/>
        <w:rPr>
          <w:rFonts w:ascii="Arial" w:hAnsi="Arial" w:cs="Arial"/>
          <w:sz w:val="24"/>
          <w:szCs w:val="24"/>
        </w:rPr>
      </w:pPr>
      <w:r w:rsidRPr="00CA510B">
        <w:rPr>
          <w:rFonts w:ascii="Arial" w:hAnsi="Arial" w:cs="Arial"/>
          <w:sz w:val="24"/>
          <w:szCs w:val="24"/>
        </w:rPr>
        <w:t>Protect the seizing person from sharp objects</w:t>
      </w:r>
    </w:p>
    <w:p w14:paraId="5F8E1315" w14:textId="77777777" w:rsidR="00CA510B" w:rsidRPr="00CA510B" w:rsidRDefault="00CA510B" w:rsidP="00CA510B">
      <w:pPr>
        <w:pStyle w:val="ListParagraph"/>
        <w:numPr>
          <w:ilvl w:val="0"/>
          <w:numId w:val="27"/>
        </w:numPr>
        <w:spacing w:after="0" w:line="240" w:lineRule="auto"/>
        <w:ind w:left="900"/>
        <w:rPr>
          <w:rFonts w:ascii="Arial" w:hAnsi="Arial" w:cs="Arial"/>
          <w:sz w:val="24"/>
          <w:szCs w:val="24"/>
        </w:rPr>
      </w:pPr>
      <w:r w:rsidRPr="00CA510B">
        <w:rPr>
          <w:rFonts w:ascii="Arial" w:hAnsi="Arial" w:cs="Arial"/>
          <w:sz w:val="24"/>
          <w:szCs w:val="24"/>
        </w:rPr>
        <w:t>Try to get the person on a flat surface</w:t>
      </w:r>
    </w:p>
    <w:p w14:paraId="687F082F" w14:textId="77777777" w:rsidR="00CA510B" w:rsidRPr="00CA510B" w:rsidRDefault="00CA510B" w:rsidP="00CA510B">
      <w:pPr>
        <w:pStyle w:val="ListParagraph"/>
        <w:numPr>
          <w:ilvl w:val="0"/>
          <w:numId w:val="27"/>
        </w:numPr>
        <w:spacing w:after="0" w:line="240" w:lineRule="auto"/>
        <w:ind w:left="900"/>
        <w:rPr>
          <w:rFonts w:ascii="Arial" w:hAnsi="Arial" w:cs="Arial"/>
          <w:sz w:val="24"/>
          <w:szCs w:val="24"/>
        </w:rPr>
      </w:pPr>
      <w:r w:rsidRPr="00CA510B">
        <w:rPr>
          <w:rFonts w:ascii="Arial" w:hAnsi="Arial" w:cs="Arial"/>
          <w:sz w:val="24"/>
          <w:szCs w:val="24"/>
        </w:rPr>
        <w:t xml:space="preserve">Roll the person on their side </w:t>
      </w:r>
    </w:p>
    <w:p w14:paraId="6C69E111" w14:textId="77777777" w:rsidR="00CA510B" w:rsidRPr="00CA510B" w:rsidRDefault="00CA510B" w:rsidP="00CA510B">
      <w:pPr>
        <w:pStyle w:val="ListParagraph"/>
        <w:numPr>
          <w:ilvl w:val="0"/>
          <w:numId w:val="27"/>
        </w:numPr>
        <w:spacing w:after="0" w:line="240" w:lineRule="auto"/>
        <w:ind w:left="900"/>
        <w:rPr>
          <w:rFonts w:ascii="Arial" w:hAnsi="Arial" w:cs="Arial"/>
          <w:sz w:val="24"/>
          <w:szCs w:val="24"/>
        </w:rPr>
      </w:pPr>
      <w:r w:rsidRPr="00CA510B">
        <w:rPr>
          <w:rFonts w:ascii="Arial" w:hAnsi="Arial" w:cs="Arial"/>
          <w:sz w:val="24"/>
          <w:szCs w:val="24"/>
        </w:rPr>
        <w:t>All of the above</w:t>
      </w:r>
    </w:p>
    <w:p w14:paraId="34EC3BE4" w14:textId="77777777" w:rsidR="00CA510B" w:rsidRPr="00CA510B" w:rsidRDefault="00CA510B" w:rsidP="00CA510B">
      <w:pPr>
        <w:spacing w:after="0" w:line="240" w:lineRule="auto"/>
        <w:rPr>
          <w:rFonts w:ascii="Arial" w:hAnsi="Arial" w:cs="Arial"/>
          <w:sz w:val="24"/>
          <w:szCs w:val="24"/>
        </w:rPr>
      </w:pPr>
    </w:p>
    <w:p w14:paraId="65C27743" w14:textId="77777777" w:rsidR="00CA510B" w:rsidRPr="00CA510B" w:rsidRDefault="00CA510B" w:rsidP="00CA510B">
      <w:pPr>
        <w:spacing w:after="0" w:line="240" w:lineRule="auto"/>
        <w:rPr>
          <w:rFonts w:ascii="Arial" w:hAnsi="Arial" w:cs="Arial"/>
          <w:sz w:val="24"/>
          <w:szCs w:val="24"/>
        </w:rPr>
      </w:pPr>
    </w:p>
    <w:p w14:paraId="70663295"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It is acceptable to operate a lift even if you haven’t had any hands-on training.</w:t>
      </w:r>
    </w:p>
    <w:p w14:paraId="1BAF77E4" w14:textId="77777777" w:rsidR="00CA510B" w:rsidRPr="00CA510B" w:rsidRDefault="00CA510B" w:rsidP="00CA510B">
      <w:pPr>
        <w:spacing w:after="0" w:line="240" w:lineRule="auto"/>
        <w:ind w:left="360"/>
        <w:rPr>
          <w:rFonts w:ascii="Arial" w:hAnsi="Arial" w:cs="Arial"/>
          <w:sz w:val="24"/>
          <w:szCs w:val="24"/>
        </w:rPr>
      </w:pPr>
    </w:p>
    <w:p w14:paraId="35971FC0" w14:textId="77777777" w:rsidR="00CA510B" w:rsidRPr="00CA510B" w:rsidRDefault="00CA510B" w:rsidP="00CA510B">
      <w:pPr>
        <w:pStyle w:val="ListParagraph"/>
        <w:numPr>
          <w:ilvl w:val="0"/>
          <w:numId w:val="28"/>
        </w:numPr>
        <w:spacing w:after="0" w:line="240" w:lineRule="auto"/>
        <w:ind w:left="900"/>
        <w:rPr>
          <w:rFonts w:ascii="Arial" w:hAnsi="Arial" w:cs="Arial"/>
          <w:sz w:val="24"/>
          <w:szCs w:val="24"/>
        </w:rPr>
      </w:pPr>
      <w:r w:rsidRPr="00CA510B">
        <w:rPr>
          <w:rFonts w:ascii="Arial" w:hAnsi="Arial" w:cs="Arial"/>
          <w:sz w:val="24"/>
          <w:szCs w:val="24"/>
        </w:rPr>
        <w:t>True</w:t>
      </w:r>
    </w:p>
    <w:p w14:paraId="01A9CBE4" w14:textId="77777777" w:rsidR="00CA510B" w:rsidRPr="00CA510B" w:rsidRDefault="00CA510B" w:rsidP="00CA510B">
      <w:pPr>
        <w:pStyle w:val="ListParagraph"/>
        <w:numPr>
          <w:ilvl w:val="0"/>
          <w:numId w:val="28"/>
        </w:numPr>
        <w:spacing w:after="0" w:line="240" w:lineRule="auto"/>
        <w:ind w:left="900"/>
        <w:rPr>
          <w:rFonts w:ascii="Arial" w:hAnsi="Arial" w:cs="Arial"/>
          <w:sz w:val="24"/>
          <w:szCs w:val="24"/>
        </w:rPr>
      </w:pPr>
      <w:r w:rsidRPr="00CA510B">
        <w:rPr>
          <w:rFonts w:ascii="Arial" w:hAnsi="Arial" w:cs="Arial"/>
          <w:sz w:val="24"/>
          <w:szCs w:val="24"/>
        </w:rPr>
        <w:t>False</w:t>
      </w:r>
    </w:p>
    <w:p w14:paraId="69FF93B6" w14:textId="77777777" w:rsidR="00CA510B" w:rsidRPr="00CA510B" w:rsidRDefault="00CA510B" w:rsidP="00CA510B">
      <w:pPr>
        <w:spacing w:after="0" w:line="240" w:lineRule="auto"/>
        <w:rPr>
          <w:rFonts w:ascii="Arial" w:hAnsi="Arial" w:cs="Arial"/>
          <w:sz w:val="24"/>
          <w:szCs w:val="24"/>
        </w:rPr>
      </w:pPr>
    </w:p>
    <w:p w14:paraId="0CD29B91" w14:textId="77777777" w:rsidR="00CA510B" w:rsidRPr="00CA510B" w:rsidRDefault="00CA510B" w:rsidP="00CA510B">
      <w:pPr>
        <w:spacing w:after="0" w:line="240" w:lineRule="auto"/>
        <w:rPr>
          <w:rFonts w:ascii="Arial" w:hAnsi="Arial" w:cs="Arial"/>
          <w:sz w:val="24"/>
          <w:szCs w:val="24"/>
        </w:rPr>
      </w:pPr>
    </w:p>
    <w:p w14:paraId="06A6BE94"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When boarding, it is usually best to back the passenger/mobility aid onto the lift.</w:t>
      </w:r>
    </w:p>
    <w:p w14:paraId="45E9F062" w14:textId="77777777" w:rsidR="00CA510B" w:rsidRPr="00CA510B" w:rsidRDefault="00CA510B" w:rsidP="00CA510B">
      <w:pPr>
        <w:spacing w:after="0" w:line="240" w:lineRule="auto"/>
        <w:rPr>
          <w:rFonts w:ascii="Arial" w:hAnsi="Arial" w:cs="Arial"/>
          <w:sz w:val="24"/>
          <w:szCs w:val="24"/>
        </w:rPr>
      </w:pPr>
    </w:p>
    <w:p w14:paraId="3AB7B76B" w14:textId="77777777" w:rsidR="00CA510B" w:rsidRPr="00CA510B" w:rsidRDefault="00CA510B" w:rsidP="00CA510B">
      <w:pPr>
        <w:pStyle w:val="ListParagraph"/>
        <w:numPr>
          <w:ilvl w:val="0"/>
          <w:numId w:val="29"/>
        </w:numPr>
        <w:spacing w:after="0" w:line="240" w:lineRule="auto"/>
        <w:ind w:left="900"/>
        <w:rPr>
          <w:rFonts w:ascii="Arial" w:hAnsi="Arial" w:cs="Arial"/>
          <w:sz w:val="24"/>
          <w:szCs w:val="24"/>
        </w:rPr>
      </w:pPr>
      <w:r w:rsidRPr="00CA510B">
        <w:rPr>
          <w:rFonts w:ascii="Arial" w:hAnsi="Arial" w:cs="Arial"/>
          <w:sz w:val="24"/>
          <w:szCs w:val="24"/>
        </w:rPr>
        <w:t>True</w:t>
      </w:r>
    </w:p>
    <w:p w14:paraId="35045937" w14:textId="77777777" w:rsidR="00CA510B" w:rsidRPr="00CA510B" w:rsidRDefault="00CA510B" w:rsidP="00CA510B">
      <w:pPr>
        <w:pStyle w:val="ListParagraph"/>
        <w:numPr>
          <w:ilvl w:val="0"/>
          <w:numId w:val="29"/>
        </w:numPr>
        <w:spacing w:after="0" w:line="240" w:lineRule="auto"/>
        <w:ind w:left="900"/>
        <w:rPr>
          <w:rFonts w:ascii="Arial" w:hAnsi="Arial" w:cs="Arial"/>
          <w:sz w:val="24"/>
          <w:szCs w:val="24"/>
        </w:rPr>
      </w:pPr>
      <w:r w:rsidRPr="00CA510B">
        <w:rPr>
          <w:rFonts w:ascii="Arial" w:hAnsi="Arial" w:cs="Arial"/>
          <w:sz w:val="24"/>
          <w:szCs w:val="24"/>
        </w:rPr>
        <w:t>False</w:t>
      </w:r>
    </w:p>
    <w:p w14:paraId="02DF688D" w14:textId="77777777" w:rsidR="00CA510B" w:rsidRPr="00CA510B" w:rsidRDefault="00CA510B" w:rsidP="00CA510B">
      <w:pPr>
        <w:spacing w:after="0" w:line="240" w:lineRule="auto"/>
        <w:rPr>
          <w:rFonts w:ascii="Arial" w:hAnsi="Arial" w:cs="Arial"/>
          <w:sz w:val="24"/>
          <w:szCs w:val="24"/>
        </w:rPr>
      </w:pPr>
      <w:r w:rsidRPr="00CA510B">
        <w:rPr>
          <w:rFonts w:ascii="Arial" w:hAnsi="Arial" w:cs="Arial"/>
          <w:sz w:val="24"/>
          <w:szCs w:val="24"/>
        </w:rPr>
        <w:br w:type="page"/>
      </w:r>
    </w:p>
    <w:p w14:paraId="4FBAAD55" w14:textId="77777777" w:rsidR="00CA510B" w:rsidRPr="00CA510B" w:rsidRDefault="00CA510B" w:rsidP="00CA510B">
      <w:pPr>
        <w:pStyle w:val="ListParagraph"/>
        <w:numPr>
          <w:ilvl w:val="0"/>
          <w:numId w:val="11"/>
        </w:numPr>
        <w:tabs>
          <w:tab w:val="left" w:pos="900"/>
        </w:tabs>
        <w:spacing w:after="0" w:line="240" w:lineRule="auto"/>
        <w:ind w:left="540" w:hanging="540"/>
        <w:rPr>
          <w:rFonts w:ascii="Arial" w:hAnsi="Arial" w:cs="Arial"/>
          <w:sz w:val="24"/>
          <w:szCs w:val="24"/>
        </w:rPr>
      </w:pPr>
      <w:r w:rsidRPr="00CA510B">
        <w:rPr>
          <w:rFonts w:ascii="Arial" w:hAnsi="Arial" w:cs="Arial"/>
          <w:sz w:val="24"/>
          <w:szCs w:val="24"/>
        </w:rPr>
        <w:t>When securing a wheelchair, you should attach the tie-downs to the wheels of the wheelchair.</w:t>
      </w:r>
    </w:p>
    <w:p w14:paraId="479873FE" w14:textId="77777777" w:rsidR="00CA510B" w:rsidRPr="00CA510B" w:rsidRDefault="00CA510B" w:rsidP="00CA510B">
      <w:pPr>
        <w:spacing w:after="0" w:line="240" w:lineRule="auto"/>
        <w:rPr>
          <w:rFonts w:ascii="Arial" w:hAnsi="Arial" w:cs="Arial"/>
          <w:sz w:val="24"/>
          <w:szCs w:val="24"/>
        </w:rPr>
      </w:pPr>
    </w:p>
    <w:p w14:paraId="3EA6A726" w14:textId="77777777" w:rsidR="00CA510B" w:rsidRPr="00CA510B" w:rsidRDefault="00CA510B" w:rsidP="00CA510B">
      <w:pPr>
        <w:pStyle w:val="ListParagraph"/>
        <w:numPr>
          <w:ilvl w:val="0"/>
          <w:numId w:val="30"/>
        </w:numPr>
        <w:spacing w:after="0" w:line="240" w:lineRule="auto"/>
        <w:ind w:left="900"/>
        <w:rPr>
          <w:rFonts w:ascii="Arial" w:hAnsi="Arial" w:cs="Arial"/>
          <w:sz w:val="24"/>
          <w:szCs w:val="24"/>
        </w:rPr>
      </w:pPr>
      <w:r w:rsidRPr="00CA510B">
        <w:rPr>
          <w:rFonts w:ascii="Arial" w:hAnsi="Arial" w:cs="Arial"/>
          <w:sz w:val="24"/>
          <w:szCs w:val="24"/>
        </w:rPr>
        <w:t>True</w:t>
      </w:r>
    </w:p>
    <w:p w14:paraId="1A672869" w14:textId="77777777" w:rsidR="00CA510B" w:rsidRPr="00CA510B" w:rsidRDefault="00CA510B" w:rsidP="00CA510B">
      <w:pPr>
        <w:pStyle w:val="ListParagraph"/>
        <w:numPr>
          <w:ilvl w:val="0"/>
          <w:numId w:val="30"/>
        </w:numPr>
        <w:spacing w:after="0" w:line="240" w:lineRule="auto"/>
        <w:ind w:left="900"/>
        <w:rPr>
          <w:rFonts w:ascii="Arial" w:hAnsi="Arial" w:cs="Arial"/>
          <w:sz w:val="24"/>
          <w:szCs w:val="24"/>
        </w:rPr>
      </w:pPr>
      <w:r w:rsidRPr="00CA510B">
        <w:rPr>
          <w:rFonts w:ascii="Arial" w:hAnsi="Arial" w:cs="Arial"/>
          <w:sz w:val="24"/>
          <w:szCs w:val="24"/>
        </w:rPr>
        <w:t>False</w:t>
      </w:r>
    </w:p>
    <w:p w14:paraId="02860230" w14:textId="77777777" w:rsidR="00CA510B" w:rsidRPr="00CA510B" w:rsidRDefault="00CA510B" w:rsidP="00CA510B">
      <w:pPr>
        <w:spacing w:after="0" w:line="240" w:lineRule="auto"/>
        <w:rPr>
          <w:rFonts w:ascii="Arial" w:hAnsi="Arial" w:cs="Arial"/>
          <w:sz w:val="24"/>
          <w:szCs w:val="24"/>
        </w:rPr>
      </w:pPr>
    </w:p>
    <w:p w14:paraId="6A0EAE32" w14:textId="77777777" w:rsidR="00CA510B" w:rsidRPr="00CA510B" w:rsidRDefault="00CA510B" w:rsidP="00CA510B">
      <w:pPr>
        <w:spacing w:after="0" w:line="240" w:lineRule="auto"/>
        <w:rPr>
          <w:rFonts w:ascii="Arial" w:hAnsi="Arial" w:cs="Arial"/>
          <w:sz w:val="24"/>
          <w:szCs w:val="24"/>
        </w:rPr>
      </w:pPr>
    </w:p>
    <w:p w14:paraId="503DAE4D"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If a mobility aid is too large to fit on the lift platform, you can deny transport for legitimate safety concerns.</w:t>
      </w:r>
    </w:p>
    <w:p w14:paraId="69548D4C" w14:textId="77777777" w:rsidR="00CA510B" w:rsidRPr="00CA510B" w:rsidRDefault="00CA510B" w:rsidP="00CA510B">
      <w:pPr>
        <w:spacing w:after="0" w:line="240" w:lineRule="auto"/>
        <w:rPr>
          <w:rFonts w:ascii="Arial" w:hAnsi="Arial" w:cs="Arial"/>
          <w:sz w:val="24"/>
          <w:szCs w:val="24"/>
        </w:rPr>
      </w:pPr>
    </w:p>
    <w:p w14:paraId="6BBD87D4" w14:textId="77777777" w:rsidR="00CA510B" w:rsidRPr="00CA510B" w:rsidRDefault="00CA510B" w:rsidP="00CA510B">
      <w:pPr>
        <w:pStyle w:val="ListParagraph"/>
        <w:numPr>
          <w:ilvl w:val="0"/>
          <w:numId w:val="31"/>
        </w:numPr>
        <w:spacing w:after="0" w:line="240" w:lineRule="auto"/>
        <w:ind w:left="900"/>
        <w:rPr>
          <w:rFonts w:ascii="Arial" w:hAnsi="Arial" w:cs="Arial"/>
          <w:sz w:val="24"/>
          <w:szCs w:val="24"/>
        </w:rPr>
      </w:pPr>
      <w:r w:rsidRPr="00CA510B">
        <w:rPr>
          <w:rFonts w:ascii="Arial" w:hAnsi="Arial" w:cs="Arial"/>
          <w:sz w:val="24"/>
          <w:szCs w:val="24"/>
        </w:rPr>
        <w:t>True</w:t>
      </w:r>
    </w:p>
    <w:p w14:paraId="6110CD72" w14:textId="77777777" w:rsidR="00CA510B" w:rsidRPr="00CA510B" w:rsidRDefault="00CA510B" w:rsidP="00CA510B">
      <w:pPr>
        <w:pStyle w:val="ListParagraph"/>
        <w:numPr>
          <w:ilvl w:val="0"/>
          <w:numId w:val="31"/>
        </w:numPr>
        <w:spacing w:after="0" w:line="240" w:lineRule="auto"/>
        <w:ind w:left="900"/>
        <w:rPr>
          <w:rFonts w:ascii="Arial" w:hAnsi="Arial" w:cs="Arial"/>
          <w:sz w:val="24"/>
          <w:szCs w:val="24"/>
        </w:rPr>
      </w:pPr>
      <w:r w:rsidRPr="00CA510B">
        <w:rPr>
          <w:rFonts w:ascii="Arial" w:hAnsi="Arial" w:cs="Arial"/>
          <w:sz w:val="24"/>
          <w:szCs w:val="24"/>
        </w:rPr>
        <w:t>False</w:t>
      </w:r>
    </w:p>
    <w:p w14:paraId="5CA66AF3" w14:textId="77777777" w:rsidR="00CA510B" w:rsidRPr="00CA510B" w:rsidRDefault="00CA510B" w:rsidP="00CA510B">
      <w:pPr>
        <w:spacing w:after="0" w:line="240" w:lineRule="auto"/>
        <w:rPr>
          <w:rFonts w:ascii="Arial" w:hAnsi="Arial" w:cs="Arial"/>
          <w:sz w:val="24"/>
          <w:szCs w:val="24"/>
        </w:rPr>
      </w:pPr>
    </w:p>
    <w:p w14:paraId="7761D2A0" w14:textId="77777777" w:rsidR="00CA510B" w:rsidRPr="00CA510B" w:rsidRDefault="00CA510B" w:rsidP="00CA510B">
      <w:pPr>
        <w:spacing w:after="0" w:line="240" w:lineRule="auto"/>
        <w:rPr>
          <w:rFonts w:ascii="Arial" w:hAnsi="Arial" w:cs="Arial"/>
          <w:sz w:val="24"/>
          <w:szCs w:val="24"/>
        </w:rPr>
      </w:pPr>
    </w:p>
    <w:p w14:paraId="7EDA48F8" w14:textId="77777777" w:rsidR="00CA510B" w:rsidRPr="00CA510B" w:rsidRDefault="00CA510B" w:rsidP="00CA510B">
      <w:pPr>
        <w:pStyle w:val="ListParagraph"/>
        <w:numPr>
          <w:ilvl w:val="0"/>
          <w:numId w:val="11"/>
        </w:numPr>
        <w:spacing w:after="0" w:line="240" w:lineRule="auto"/>
        <w:ind w:left="540" w:hanging="540"/>
        <w:rPr>
          <w:rFonts w:ascii="Arial" w:hAnsi="Arial" w:cs="Arial"/>
          <w:sz w:val="24"/>
          <w:szCs w:val="24"/>
        </w:rPr>
      </w:pPr>
      <w:r w:rsidRPr="00CA510B">
        <w:rPr>
          <w:rFonts w:ascii="Arial" w:hAnsi="Arial" w:cs="Arial"/>
          <w:sz w:val="24"/>
          <w:szCs w:val="24"/>
        </w:rPr>
        <w:t>If you cannot secure the mobility device because there are no good belt attachment points, you can deny transportation for safety reasons?</w:t>
      </w:r>
    </w:p>
    <w:p w14:paraId="172E543F" w14:textId="77777777" w:rsidR="00CA510B" w:rsidRPr="00CA510B" w:rsidRDefault="00CA510B" w:rsidP="00CA510B">
      <w:pPr>
        <w:spacing w:after="0" w:line="240" w:lineRule="auto"/>
        <w:rPr>
          <w:rFonts w:ascii="Arial" w:hAnsi="Arial" w:cs="Arial"/>
          <w:sz w:val="24"/>
          <w:szCs w:val="24"/>
        </w:rPr>
      </w:pPr>
    </w:p>
    <w:p w14:paraId="6762BBFE" w14:textId="77777777" w:rsidR="00CA510B" w:rsidRPr="00CA510B" w:rsidRDefault="00CA510B" w:rsidP="00CA510B">
      <w:pPr>
        <w:pStyle w:val="ListParagraph"/>
        <w:numPr>
          <w:ilvl w:val="0"/>
          <w:numId w:val="38"/>
        </w:numPr>
        <w:tabs>
          <w:tab w:val="left" w:pos="810"/>
        </w:tabs>
        <w:spacing w:after="0" w:line="240" w:lineRule="auto"/>
        <w:ind w:hanging="180"/>
        <w:rPr>
          <w:rFonts w:ascii="Arial" w:hAnsi="Arial" w:cs="Arial"/>
          <w:sz w:val="24"/>
          <w:szCs w:val="24"/>
        </w:rPr>
      </w:pPr>
      <w:r w:rsidRPr="00CA510B">
        <w:rPr>
          <w:rFonts w:ascii="Arial" w:hAnsi="Arial" w:cs="Arial"/>
          <w:sz w:val="24"/>
          <w:szCs w:val="24"/>
        </w:rPr>
        <w:t xml:space="preserve"> True</w:t>
      </w:r>
    </w:p>
    <w:p w14:paraId="51D2E793" w14:textId="77777777" w:rsidR="00CA510B" w:rsidRPr="00CA510B" w:rsidRDefault="00CA510B" w:rsidP="00CA510B">
      <w:pPr>
        <w:pStyle w:val="ListParagraph"/>
        <w:numPr>
          <w:ilvl w:val="0"/>
          <w:numId w:val="38"/>
        </w:numPr>
        <w:spacing w:after="0" w:line="240" w:lineRule="auto"/>
        <w:ind w:left="900"/>
        <w:rPr>
          <w:rFonts w:ascii="Arial" w:hAnsi="Arial" w:cs="Arial"/>
          <w:sz w:val="24"/>
          <w:szCs w:val="24"/>
        </w:rPr>
      </w:pPr>
      <w:r w:rsidRPr="00CA510B">
        <w:rPr>
          <w:rFonts w:ascii="Arial" w:hAnsi="Arial" w:cs="Arial"/>
          <w:sz w:val="24"/>
          <w:szCs w:val="24"/>
        </w:rPr>
        <w:t>False</w:t>
      </w:r>
    </w:p>
    <w:p w14:paraId="4B58C0A3" w14:textId="5B0E29F3" w:rsidR="00097D0C" w:rsidRPr="00745AFD" w:rsidRDefault="00097D0C" w:rsidP="00097D0C">
      <w:pPr>
        <w:widowControl w:val="0"/>
        <w:autoSpaceDE w:val="0"/>
        <w:autoSpaceDN w:val="0"/>
        <w:adjustRightInd w:val="0"/>
        <w:spacing w:after="0" w:line="242" w:lineRule="auto"/>
        <w:rPr>
          <w:rFonts w:ascii="Arial" w:hAnsi="Arial" w:cs="Arial"/>
          <w:b/>
          <w:color w:val="111111"/>
          <w:sz w:val="24"/>
          <w:szCs w:val="24"/>
        </w:rPr>
      </w:pPr>
    </w:p>
    <w:sectPr w:rsidR="00097D0C" w:rsidRPr="00745AFD" w:rsidSect="0045681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83F36" w14:textId="77777777" w:rsidR="00E32972" w:rsidRDefault="00E32972" w:rsidP="00686C30">
      <w:pPr>
        <w:spacing w:after="0" w:line="240" w:lineRule="auto"/>
      </w:pPr>
      <w:r>
        <w:separator/>
      </w:r>
    </w:p>
  </w:endnote>
  <w:endnote w:type="continuationSeparator" w:id="0">
    <w:p w14:paraId="5BD3CF1E" w14:textId="77777777" w:rsidR="00E32972" w:rsidRDefault="00E32972" w:rsidP="00686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39BF6" w14:textId="77777777" w:rsidR="00E32972" w:rsidRDefault="00E32972" w:rsidP="00931D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BCC4B8" w14:textId="77777777" w:rsidR="00E32972" w:rsidRDefault="00E32972" w:rsidP="00686C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71983" w14:textId="6D25EB90" w:rsidR="00E32972" w:rsidRDefault="00E32972" w:rsidP="00967D99">
    <w:pPr>
      <w:pStyle w:val="Footer"/>
      <w:framePr w:wrap="around" w:vAnchor="text" w:hAnchor="margin" w:xAlign="center" w:y="1"/>
      <w:rPr>
        <w:rStyle w:val="PageNumber"/>
        <w:rFonts w:eastAsiaTheme="majorEastAsia"/>
      </w:rPr>
    </w:pPr>
    <w:r>
      <w:rPr>
        <w:rStyle w:val="PageNumber"/>
        <w:rFonts w:eastAsiaTheme="majorEastAsia"/>
      </w:rPr>
      <w:t>6-</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434553">
      <w:rPr>
        <w:rStyle w:val="PageNumber"/>
        <w:rFonts w:eastAsiaTheme="majorEastAsia"/>
        <w:noProof/>
      </w:rPr>
      <w:t>15</w:t>
    </w:r>
    <w:r>
      <w:rPr>
        <w:rStyle w:val="PageNumber"/>
        <w:rFonts w:eastAsiaTheme="majorEastAsia"/>
      </w:rPr>
      <w:fldChar w:fldCharType="end"/>
    </w:r>
  </w:p>
  <w:p w14:paraId="20DBDA2B" w14:textId="67700094" w:rsidR="00E32972" w:rsidRPr="002A06A2" w:rsidRDefault="00E32972" w:rsidP="00686C30">
    <w:pPr>
      <w:pStyle w:val="Footer"/>
      <w:ind w:right="360"/>
      <w:rPr>
        <w:rFonts w:ascii="Arial" w:hAnsi="Arial" w:cs="Arial"/>
        <w:sz w:val="16"/>
      </w:rPr>
    </w:pPr>
    <w:r w:rsidRPr="002A06A2">
      <w:rPr>
        <w:rFonts w:ascii="Arial" w:hAnsi="Arial" w:cs="Arial"/>
        <w:sz w:val="16"/>
      </w:rPr>
      <w:t>Americans with Disabilities</w:t>
    </w:r>
    <w:r w:rsidRPr="002A06A2">
      <w:rPr>
        <w:rFonts w:ascii="Arial" w:hAnsi="Arial" w:cs="Arial"/>
        <w:sz w:val="16"/>
      </w:rPr>
      <w:ptab w:relativeTo="margin" w:alignment="center" w:leader="none"/>
    </w:r>
    <w:r w:rsidRPr="002A06A2">
      <w:rPr>
        <w:rFonts w:ascii="Arial" w:hAnsi="Arial" w:cs="Arial"/>
        <w:sz w:val="16"/>
      </w:rPr>
      <w:ptab w:relativeTo="margin" w:alignment="right" w:leader="none"/>
    </w:r>
    <w:r w:rsidRPr="002A06A2">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ED5A3" w14:textId="77777777" w:rsidR="00E32972" w:rsidRDefault="00E32972" w:rsidP="00686C30">
      <w:pPr>
        <w:spacing w:after="0" w:line="240" w:lineRule="auto"/>
      </w:pPr>
      <w:r>
        <w:separator/>
      </w:r>
    </w:p>
  </w:footnote>
  <w:footnote w:type="continuationSeparator" w:id="0">
    <w:p w14:paraId="33B7D5BC" w14:textId="77777777" w:rsidR="00E32972" w:rsidRDefault="00E32972" w:rsidP="00686C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5137"/>
    <w:multiLevelType w:val="hybridMultilevel"/>
    <w:tmpl w:val="A3AA33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13069"/>
    <w:multiLevelType w:val="hybridMultilevel"/>
    <w:tmpl w:val="5DAC1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E5266"/>
    <w:multiLevelType w:val="hybridMultilevel"/>
    <w:tmpl w:val="C08C61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D1CF0"/>
    <w:multiLevelType w:val="hybridMultilevel"/>
    <w:tmpl w:val="E402AB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D067D"/>
    <w:multiLevelType w:val="hybridMultilevel"/>
    <w:tmpl w:val="3440D3B4"/>
    <w:lvl w:ilvl="0" w:tplc="3DAC793A">
      <w:start w:val="1"/>
      <w:numFmt w:val="bullet"/>
      <w:lvlText w:val="•"/>
      <w:lvlJc w:val="left"/>
      <w:pPr>
        <w:tabs>
          <w:tab w:val="num" w:pos="720"/>
        </w:tabs>
        <w:ind w:left="720" w:hanging="360"/>
      </w:pPr>
      <w:rPr>
        <w:rFonts w:ascii="Arial" w:hAnsi="Arial" w:hint="default"/>
      </w:rPr>
    </w:lvl>
    <w:lvl w:ilvl="1" w:tplc="33549860" w:tentative="1">
      <w:start w:val="1"/>
      <w:numFmt w:val="bullet"/>
      <w:lvlText w:val="•"/>
      <w:lvlJc w:val="left"/>
      <w:pPr>
        <w:tabs>
          <w:tab w:val="num" w:pos="1440"/>
        </w:tabs>
        <w:ind w:left="1440" w:hanging="360"/>
      </w:pPr>
      <w:rPr>
        <w:rFonts w:ascii="Arial" w:hAnsi="Arial" w:hint="default"/>
      </w:rPr>
    </w:lvl>
    <w:lvl w:ilvl="2" w:tplc="2FE6E674" w:tentative="1">
      <w:start w:val="1"/>
      <w:numFmt w:val="bullet"/>
      <w:lvlText w:val="•"/>
      <w:lvlJc w:val="left"/>
      <w:pPr>
        <w:tabs>
          <w:tab w:val="num" w:pos="2160"/>
        </w:tabs>
        <w:ind w:left="2160" w:hanging="360"/>
      </w:pPr>
      <w:rPr>
        <w:rFonts w:ascii="Arial" w:hAnsi="Arial" w:hint="default"/>
      </w:rPr>
    </w:lvl>
    <w:lvl w:ilvl="3" w:tplc="765E5F92" w:tentative="1">
      <w:start w:val="1"/>
      <w:numFmt w:val="bullet"/>
      <w:lvlText w:val="•"/>
      <w:lvlJc w:val="left"/>
      <w:pPr>
        <w:tabs>
          <w:tab w:val="num" w:pos="2880"/>
        </w:tabs>
        <w:ind w:left="2880" w:hanging="360"/>
      </w:pPr>
      <w:rPr>
        <w:rFonts w:ascii="Arial" w:hAnsi="Arial" w:hint="default"/>
      </w:rPr>
    </w:lvl>
    <w:lvl w:ilvl="4" w:tplc="BEFE8ECA" w:tentative="1">
      <w:start w:val="1"/>
      <w:numFmt w:val="bullet"/>
      <w:lvlText w:val="•"/>
      <w:lvlJc w:val="left"/>
      <w:pPr>
        <w:tabs>
          <w:tab w:val="num" w:pos="3600"/>
        </w:tabs>
        <w:ind w:left="3600" w:hanging="360"/>
      </w:pPr>
      <w:rPr>
        <w:rFonts w:ascii="Arial" w:hAnsi="Arial" w:hint="default"/>
      </w:rPr>
    </w:lvl>
    <w:lvl w:ilvl="5" w:tplc="6F601748" w:tentative="1">
      <w:start w:val="1"/>
      <w:numFmt w:val="bullet"/>
      <w:lvlText w:val="•"/>
      <w:lvlJc w:val="left"/>
      <w:pPr>
        <w:tabs>
          <w:tab w:val="num" w:pos="4320"/>
        </w:tabs>
        <w:ind w:left="4320" w:hanging="360"/>
      </w:pPr>
      <w:rPr>
        <w:rFonts w:ascii="Arial" w:hAnsi="Arial" w:hint="default"/>
      </w:rPr>
    </w:lvl>
    <w:lvl w:ilvl="6" w:tplc="A81E186E" w:tentative="1">
      <w:start w:val="1"/>
      <w:numFmt w:val="bullet"/>
      <w:lvlText w:val="•"/>
      <w:lvlJc w:val="left"/>
      <w:pPr>
        <w:tabs>
          <w:tab w:val="num" w:pos="5040"/>
        </w:tabs>
        <w:ind w:left="5040" w:hanging="360"/>
      </w:pPr>
      <w:rPr>
        <w:rFonts w:ascii="Arial" w:hAnsi="Arial" w:hint="default"/>
      </w:rPr>
    </w:lvl>
    <w:lvl w:ilvl="7" w:tplc="84147294" w:tentative="1">
      <w:start w:val="1"/>
      <w:numFmt w:val="bullet"/>
      <w:lvlText w:val="•"/>
      <w:lvlJc w:val="left"/>
      <w:pPr>
        <w:tabs>
          <w:tab w:val="num" w:pos="5760"/>
        </w:tabs>
        <w:ind w:left="5760" w:hanging="360"/>
      </w:pPr>
      <w:rPr>
        <w:rFonts w:ascii="Arial" w:hAnsi="Arial" w:hint="default"/>
      </w:rPr>
    </w:lvl>
    <w:lvl w:ilvl="8" w:tplc="2FCAE37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E80BEE"/>
    <w:multiLevelType w:val="multilevel"/>
    <w:tmpl w:val="3604BCCC"/>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597B1D"/>
    <w:multiLevelType w:val="hybridMultilevel"/>
    <w:tmpl w:val="C728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36BB3"/>
    <w:multiLevelType w:val="hybridMultilevel"/>
    <w:tmpl w:val="E0E088BC"/>
    <w:lvl w:ilvl="0" w:tplc="31447792">
      <w:start w:val="1"/>
      <w:numFmt w:val="bullet"/>
      <w:lvlText w:val="•"/>
      <w:lvlJc w:val="left"/>
      <w:pPr>
        <w:tabs>
          <w:tab w:val="num" w:pos="720"/>
        </w:tabs>
        <w:ind w:left="720" w:hanging="360"/>
      </w:pPr>
      <w:rPr>
        <w:rFonts w:ascii="Arial" w:hAnsi="Arial" w:hint="default"/>
      </w:rPr>
    </w:lvl>
    <w:lvl w:ilvl="1" w:tplc="97CC0DA6" w:tentative="1">
      <w:start w:val="1"/>
      <w:numFmt w:val="bullet"/>
      <w:lvlText w:val="•"/>
      <w:lvlJc w:val="left"/>
      <w:pPr>
        <w:tabs>
          <w:tab w:val="num" w:pos="1440"/>
        </w:tabs>
        <w:ind w:left="1440" w:hanging="360"/>
      </w:pPr>
      <w:rPr>
        <w:rFonts w:ascii="Arial" w:hAnsi="Arial" w:hint="default"/>
      </w:rPr>
    </w:lvl>
    <w:lvl w:ilvl="2" w:tplc="1BAE303C" w:tentative="1">
      <w:start w:val="1"/>
      <w:numFmt w:val="bullet"/>
      <w:lvlText w:val="•"/>
      <w:lvlJc w:val="left"/>
      <w:pPr>
        <w:tabs>
          <w:tab w:val="num" w:pos="2160"/>
        </w:tabs>
        <w:ind w:left="2160" w:hanging="360"/>
      </w:pPr>
      <w:rPr>
        <w:rFonts w:ascii="Arial" w:hAnsi="Arial" w:hint="default"/>
      </w:rPr>
    </w:lvl>
    <w:lvl w:ilvl="3" w:tplc="D83E7080" w:tentative="1">
      <w:start w:val="1"/>
      <w:numFmt w:val="bullet"/>
      <w:lvlText w:val="•"/>
      <w:lvlJc w:val="left"/>
      <w:pPr>
        <w:tabs>
          <w:tab w:val="num" w:pos="2880"/>
        </w:tabs>
        <w:ind w:left="2880" w:hanging="360"/>
      </w:pPr>
      <w:rPr>
        <w:rFonts w:ascii="Arial" w:hAnsi="Arial" w:hint="default"/>
      </w:rPr>
    </w:lvl>
    <w:lvl w:ilvl="4" w:tplc="612092AC" w:tentative="1">
      <w:start w:val="1"/>
      <w:numFmt w:val="bullet"/>
      <w:lvlText w:val="•"/>
      <w:lvlJc w:val="left"/>
      <w:pPr>
        <w:tabs>
          <w:tab w:val="num" w:pos="3600"/>
        </w:tabs>
        <w:ind w:left="3600" w:hanging="360"/>
      </w:pPr>
      <w:rPr>
        <w:rFonts w:ascii="Arial" w:hAnsi="Arial" w:hint="default"/>
      </w:rPr>
    </w:lvl>
    <w:lvl w:ilvl="5" w:tplc="34A4CAFE" w:tentative="1">
      <w:start w:val="1"/>
      <w:numFmt w:val="bullet"/>
      <w:lvlText w:val="•"/>
      <w:lvlJc w:val="left"/>
      <w:pPr>
        <w:tabs>
          <w:tab w:val="num" w:pos="4320"/>
        </w:tabs>
        <w:ind w:left="4320" w:hanging="360"/>
      </w:pPr>
      <w:rPr>
        <w:rFonts w:ascii="Arial" w:hAnsi="Arial" w:hint="default"/>
      </w:rPr>
    </w:lvl>
    <w:lvl w:ilvl="6" w:tplc="F21823D8" w:tentative="1">
      <w:start w:val="1"/>
      <w:numFmt w:val="bullet"/>
      <w:lvlText w:val="•"/>
      <w:lvlJc w:val="left"/>
      <w:pPr>
        <w:tabs>
          <w:tab w:val="num" w:pos="5040"/>
        </w:tabs>
        <w:ind w:left="5040" w:hanging="360"/>
      </w:pPr>
      <w:rPr>
        <w:rFonts w:ascii="Arial" w:hAnsi="Arial" w:hint="default"/>
      </w:rPr>
    </w:lvl>
    <w:lvl w:ilvl="7" w:tplc="5BF2D2AC" w:tentative="1">
      <w:start w:val="1"/>
      <w:numFmt w:val="bullet"/>
      <w:lvlText w:val="•"/>
      <w:lvlJc w:val="left"/>
      <w:pPr>
        <w:tabs>
          <w:tab w:val="num" w:pos="5760"/>
        </w:tabs>
        <w:ind w:left="5760" w:hanging="360"/>
      </w:pPr>
      <w:rPr>
        <w:rFonts w:ascii="Arial" w:hAnsi="Arial" w:hint="default"/>
      </w:rPr>
    </w:lvl>
    <w:lvl w:ilvl="8" w:tplc="A7FC0D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8A2852"/>
    <w:multiLevelType w:val="hybridMultilevel"/>
    <w:tmpl w:val="0BE6CA7C"/>
    <w:lvl w:ilvl="0" w:tplc="82FC7374">
      <w:start w:val="1"/>
      <w:numFmt w:val="bullet"/>
      <w:lvlText w:val="•"/>
      <w:lvlJc w:val="left"/>
      <w:pPr>
        <w:tabs>
          <w:tab w:val="num" w:pos="720"/>
        </w:tabs>
        <w:ind w:left="720" w:hanging="360"/>
      </w:pPr>
      <w:rPr>
        <w:rFonts w:ascii="Arial" w:hAnsi="Arial" w:hint="default"/>
      </w:rPr>
    </w:lvl>
    <w:lvl w:ilvl="1" w:tplc="C25A741A" w:tentative="1">
      <w:start w:val="1"/>
      <w:numFmt w:val="bullet"/>
      <w:lvlText w:val="•"/>
      <w:lvlJc w:val="left"/>
      <w:pPr>
        <w:tabs>
          <w:tab w:val="num" w:pos="1440"/>
        </w:tabs>
        <w:ind w:left="1440" w:hanging="360"/>
      </w:pPr>
      <w:rPr>
        <w:rFonts w:ascii="Arial" w:hAnsi="Arial" w:hint="default"/>
      </w:rPr>
    </w:lvl>
    <w:lvl w:ilvl="2" w:tplc="AB7EABE2" w:tentative="1">
      <w:start w:val="1"/>
      <w:numFmt w:val="bullet"/>
      <w:lvlText w:val="•"/>
      <w:lvlJc w:val="left"/>
      <w:pPr>
        <w:tabs>
          <w:tab w:val="num" w:pos="2160"/>
        </w:tabs>
        <w:ind w:left="2160" w:hanging="360"/>
      </w:pPr>
      <w:rPr>
        <w:rFonts w:ascii="Arial" w:hAnsi="Arial" w:hint="default"/>
      </w:rPr>
    </w:lvl>
    <w:lvl w:ilvl="3" w:tplc="82184A82" w:tentative="1">
      <w:start w:val="1"/>
      <w:numFmt w:val="bullet"/>
      <w:lvlText w:val="•"/>
      <w:lvlJc w:val="left"/>
      <w:pPr>
        <w:tabs>
          <w:tab w:val="num" w:pos="2880"/>
        </w:tabs>
        <w:ind w:left="2880" w:hanging="360"/>
      </w:pPr>
      <w:rPr>
        <w:rFonts w:ascii="Arial" w:hAnsi="Arial" w:hint="default"/>
      </w:rPr>
    </w:lvl>
    <w:lvl w:ilvl="4" w:tplc="D918E6EC" w:tentative="1">
      <w:start w:val="1"/>
      <w:numFmt w:val="bullet"/>
      <w:lvlText w:val="•"/>
      <w:lvlJc w:val="left"/>
      <w:pPr>
        <w:tabs>
          <w:tab w:val="num" w:pos="3600"/>
        </w:tabs>
        <w:ind w:left="3600" w:hanging="360"/>
      </w:pPr>
      <w:rPr>
        <w:rFonts w:ascii="Arial" w:hAnsi="Arial" w:hint="default"/>
      </w:rPr>
    </w:lvl>
    <w:lvl w:ilvl="5" w:tplc="9BD24D94" w:tentative="1">
      <w:start w:val="1"/>
      <w:numFmt w:val="bullet"/>
      <w:lvlText w:val="•"/>
      <w:lvlJc w:val="left"/>
      <w:pPr>
        <w:tabs>
          <w:tab w:val="num" w:pos="4320"/>
        </w:tabs>
        <w:ind w:left="4320" w:hanging="360"/>
      </w:pPr>
      <w:rPr>
        <w:rFonts w:ascii="Arial" w:hAnsi="Arial" w:hint="default"/>
      </w:rPr>
    </w:lvl>
    <w:lvl w:ilvl="6" w:tplc="79204BF8" w:tentative="1">
      <w:start w:val="1"/>
      <w:numFmt w:val="bullet"/>
      <w:lvlText w:val="•"/>
      <w:lvlJc w:val="left"/>
      <w:pPr>
        <w:tabs>
          <w:tab w:val="num" w:pos="5040"/>
        </w:tabs>
        <w:ind w:left="5040" w:hanging="360"/>
      </w:pPr>
      <w:rPr>
        <w:rFonts w:ascii="Arial" w:hAnsi="Arial" w:hint="default"/>
      </w:rPr>
    </w:lvl>
    <w:lvl w:ilvl="7" w:tplc="F70AFAF4" w:tentative="1">
      <w:start w:val="1"/>
      <w:numFmt w:val="bullet"/>
      <w:lvlText w:val="•"/>
      <w:lvlJc w:val="left"/>
      <w:pPr>
        <w:tabs>
          <w:tab w:val="num" w:pos="5760"/>
        </w:tabs>
        <w:ind w:left="5760" w:hanging="360"/>
      </w:pPr>
      <w:rPr>
        <w:rFonts w:ascii="Arial" w:hAnsi="Arial" w:hint="default"/>
      </w:rPr>
    </w:lvl>
    <w:lvl w:ilvl="8" w:tplc="0EAA0B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BE282B"/>
    <w:multiLevelType w:val="hybridMultilevel"/>
    <w:tmpl w:val="2E2EEE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B311D"/>
    <w:multiLevelType w:val="hybridMultilevel"/>
    <w:tmpl w:val="7654F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94583"/>
    <w:multiLevelType w:val="hybridMultilevel"/>
    <w:tmpl w:val="176A9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23C4C"/>
    <w:multiLevelType w:val="hybridMultilevel"/>
    <w:tmpl w:val="C5F4A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324C33"/>
    <w:multiLevelType w:val="hybridMultilevel"/>
    <w:tmpl w:val="EAC2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611DA"/>
    <w:multiLevelType w:val="hybridMultilevel"/>
    <w:tmpl w:val="0B10E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1A01AB"/>
    <w:multiLevelType w:val="hybridMultilevel"/>
    <w:tmpl w:val="4FF25D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8D3916"/>
    <w:multiLevelType w:val="hybridMultilevel"/>
    <w:tmpl w:val="0CD6E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77270D"/>
    <w:multiLevelType w:val="hybridMultilevel"/>
    <w:tmpl w:val="2E0A7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7646FA"/>
    <w:multiLevelType w:val="hybridMultilevel"/>
    <w:tmpl w:val="EB3CE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277539"/>
    <w:multiLevelType w:val="hybridMultilevel"/>
    <w:tmpl w:val="96E40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D298C"/>
    <w:multiLevelType w:val="hybridMultilevel"/>
    <w:tmpl w:val="57BC400C"/>
    <w:lvl w:ilvl="0" w:tplc="13784412">
      <w:start w:val="1"/>
      <w:numFmt w:val="bullet"/>
      <w:lvlText w:val=""/>
      <w:lvlJc w:val="left"/>
      <w:pPr>
        <w:ind w:left="720" w:hanging="360"/>
      </w:pPr>
      <w:rPr>
        <w:rFonts w:ascii="Symbol" w:hAnsi="Symbol" w:hint="default"/>
      </w:rPr>
    </w:lvl>
    <w:lvl w:ilvl="1" w:tplc="56E88F9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212A2"/>
    <w:multiLevelType w:val="hybridMultilevel"/>
    <w:tmpl w:val="4E7EC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1575C1"/>
    <w:multiLevelType w:val="hybridMultilevel"/>
    <w:tmpl w:val="72EA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4197A"/>
    <w:multiLevelType w:val="hybridMultilevel"/>
    <w:tmpl w:val="5CF6A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8F13AD"/>
    <w:multiLevelType w:val="hybridMultilevel"/>
    <w:tmpl w:val="0B10E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1D458F"/>
    <w:multiLevelType w:val="hybridMultilevel"/>
    <w:tmpl w:val="F39C5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D22697"/>
    <w:multiLevelType w:val="hybridMultilevel"/>
    <w:tmpl w:val="77E039CC"/>
    <w:lvl w:ilvl="0" w:tplc="2410DDF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FF38C9"/>
    <w:multiLevelType w:val="hybridMultilevel"/>
    <w:tmpl w:val="8E2EEC1E"/>
    <w:lvl w:ilvl="0" w:tplc="BB5A2120">
      <w:start w:val="1"/>
      <w:numFmt w:val="bullet"/>
      <w:lvlText w:val="•"/>
      <w:lvlJc w:val="left"/>
      <w:pPr>
        <w:tabs>
          <w:tab w:val="num" w:pos="720"/>
        </w:tabs>
        <w:ind w:left="720" w:hanging="360"/>
      </w:pPr>
      <w:rPr>
        <w:rFonts w:ascii="Arial" w:hAnsi="Arial" w:hint="default"/>
      </w:rPr>
    </w:lvl>
    <w:lvl w:ilvl="1" w:tplc="3E1AC16A" w:tentative="1">
      <w:start w:val="1"/>
      <w:numFmt w:val="bullet"/>
      <w:lvlText w:val="•"/>
      <w:lvlJc w:val="left"/>
      <w:pPr>
        <w:tabs>
          <w:tab w:val="num" w:pos="1440"/>
        </w:tabs>
        <w:ind w:left="1440" w:hanging="360"/>
      </w:pPr>
      <w:rPr>
        <w:rFonts w:ascii="Arial" w:hAnsi="Arial" w:hint="default"/>
      </w:rPr>
    </w:lvl>
    <w:lvl w:ilvl="2" w:tplc="BB9E4698" w:tentative="1">
      <w:start w:val="1"/>
      <w:numFmt w:val="bullet"/>
      <w:lvlText w:val="•"/>
      <w:lvlJc w:val="left"/>
      <w:pPr>
        <w:tabs>
          <w:tab w:val="num" w:pos="2160"/>
        </w:tabs>
        <w:ind w:left="2160" w:hanging="360"/>
      </w:pPr>
      <w:rPr>
        <w:rFonts w:ascii="Arial" w:hAnsi="Arial" w:hint="default"/>
      </w:rPr>
    </w:lvl>
    <w:lvl w:ilvl="3" w:tplc="AEB83CCC" w:tentative="1">
      <w:start w:val="1"/>
      <w:numFmt w:val="bullet"/>
      <w:lvlText w:val="•"/>
      <w:lvlJc w:val="left"/>
      <w:pPr>
        <w:tabs>
          <w:tab w:val="num" w:pos="2880"/>
        </w:tabs>
        <w:ind w:left="2880" w:hanging="360"/>
      </w:pPr>
      <w:rPr>
        <w:rFonts w:ascii="Arial" w:hAnsi="Arial" w:hint="default"/>
      </w:rPr>
    </w:lvl>
    <w:lvl w:ilvl="4" w:tplc="C8BEC85E" w:tentative="1">
      <w:start w:val="1"/>
      <w:numFmt w:val="bullet"/>
      <w:lvlText w:val="•"/>
      <w:lvlJc w:val="left"/>
      <w:pPr>
        <w:tabs>
          <w:tab w:val="num" w:pos="3600"/>
        </w:tabs>
        <w:ind w:left="3600" w:hanging="360"/>
      </w:pPr>
      <w:rPr>
        <w:rFonts w:ascii="Arial" w:hAnsi="Arial" w:hint="default"/>
      </w:rPr>
    </w:lvl>
    <w:lvl w:ilvl="5" w:tplc="354CF55C" w:tentative="1">
      <w:start w:val="1"/>
      <w:numFmt w:val="bullet"/>
      <w:lvlText w:val="•"/>
      <w:lvlJc w:val="left"/>
      <w:pPr>
        <w:tabs>
          <w:tab w:val="num" w:pos="4320"/>
        </w:tabs>
        <w:ind w:left="4320" w:hanging="360"/>
      </w:pPr>
      <w:rPr>
        <w:rFonts w:ascii="Arial" w:hAnsi="Arial" w:hint="default"/>
      </w:rPr>
    </w:lvl>
    <w:lvl w:ilvl="6" w:tplc="73B2EEF4" w:tentative="1">
      <w:start w:val="1"/>
      <w:numFmt w:val="bullet"/>
      <w:lvlText w:val="•"/>
      <w:lvlJc w:val="left"/>
      <w:pPr>
        <w:tabs>
          <w:tab w:val="num" w:pos="5040"/>
        </w:tabs>
        <w:ind w:left="5040" w:hanging="360"/>
      </w:pPr>
      <w:rPr>
        <w:rFonts w:ascii="Arial" w:hAnsi="Arial" w:hint="default"/>
      </w:rPr>
    </w:lvl>
    <w:lvl w:ilvl="7" w:tplc="A11E7A22" w:tentative="1">
      <w:start w:val="1"/>
      <w:numFmt w:val="bullet"/>
      <w:lvlText w:val="•"/>
      <w:lvlJc w:val="left"/>
      <w:pPr>
        <w:tabs>
          <w:tab w:val="num" w:pos="5760"/>
        </w:tabs>
        <w:ind w:left="5760" w:hanging="360"/>
      </w:pPr>
      <w:rPr>
        <w:rFonts w:ascii="Arial" w:hAnsi="Arial" w:hint="default"/>
      </w:rPr>
    </w:lvl>
    <w:lvl w:ilvl="8" w:tplc="EF4E175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EEA022A"/>
    <w:multiLevelType w:val="hybridMultilevel"/>
    <w:tmpl w:val="8B548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E770EA"/>
    <w:multiLevelType w:val="hybridMultilevel"/>
    <w:tmpl w:val="9D508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53038E"/>
    <w:multiLevelType w:val="hybridMultilevel"/>
    <w:tmpl w:val="BB5E86FA"/>
    <w:lvl w:ilvl="0" w:tplc="C074A56E">
      <w:start w:val="1"/>
      <w:numFmt w:val="upp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814FE5"/>
    <w:multiLevelType w:val="hybridMultilevel"/>
    <w:tmpl w:val="38A0DB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032516"/>
    <w:multiLevelType w:val="hybridMultilevel"/>
    <w:tmpl w:val="E522D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755440"/>
    <w:multiLevelType w:val="hybridMultilevel"/>
    <w:tmpl w:val="82989E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60AB4"/>
    <w:multiLevelType w:val="hybridMultilevel"/>
    <w:tmpl w:val="1DC44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633B83"/>
    <w:multiLevelType w:val="hybridMultilevel"/>
    <w:tmpl w:val="88720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FB4B69"/>
    <w:multiLevelType w:val="hybridMultilevel"/>
    <w:tmpl w:val="4E7EC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B7B65"/>
    <w:multiLevelType w:val="hybridMultilevel"/>
    <w:tmpl w:val="F6C0C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26724"/>
    <w:multiLevelType w:val="hybridMultilevel"/>
    <w:tmpl w:val="F440F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2065A4"/>
    <w:multiLevelType w:val="hybridMultilevel"/>
    <w:tmpl w:val="D9E0EF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7"/>
  </w:num>
  <w:num w:numId="3">
    <w:abstractNumId w:val="4"/>
  </w:num>
  <w:num w:numId="4">
    <w:abstractNumId w:val="8"/>
  </w:num>
  <w:num w:numId="5">
    <w:abstractNumId w:val="13"/>
  </w:num>
  <w:num w:numId="6">
    <w:abstractNumId w:val="35"/>
  </w:num>
  <w:num w:numId="7">
    <w:abstractNumId w:val="7"/>
  </w:num>
  <w:num w:numId="8">
    <w:abstractNumId w:val="21"/>
  </w:num>
  <w:num w:numId="9">
    <w:abstractNumId w:val="26"/>
  </w:num>
  <w:num w:numId="10">
    <w:abstractNumId w:val="6"/>
  </w:num>
  <w:num w:numId="11">
    <w:abstractNumId w:val="32"/>
  </w:num>
  <w:num w:numId="12">
    <w:abstractNumId w:val="23"/>
  </w:num>
  <w:num w:numId="13">
    <w:abstractNumId w:val="18"/>
  </w:num>
  <w:num w:numId="14">
    <w:abstractNumId w:val="29"/>
  </w:num>
  <w:num w:numId="15">
    <w:abstractNumId w:val="1"/>
  </w:num>
  <w:num w:numId="16">
    <w:abstractNumId w:val="11"/>
  </w:num>
  <w:num w:numId="17">
    <w:abstractNumId w:val="34"/>
  </w:num>
  <w:num w:numId="18">
    <w:abstractNumId w:val="30"/>
  </w:num>
  <w:num w:numId="19">
    <w:abstractNumId w:val="31"/>
  </w:num>
  <w:num w:numId="20">
    <w:abstractNumId w:val="33"/>
  </w:num>
  <w:num w:numId="21">
    <w:abstractNumId w:val="17"/>
  </w:num>
  <w:num w:numId="22">
    <w:abstractNumId w:val="2"/>
  </w:num>
  <w:num w:numId="23">
    <w:abstractNumId w:val="28"/>
  </w:num>
  <w:num w:numId="24">
    <w:abstractNumId w:val="9"/>
  </w:num>
  <w:num w:numId="25">
    <w:abstractNumId w:val="39"/>
  </w:num>
  <w:num w:numId="26">
    <w:abstractNumId w:val="10"/>
  </w:num>
  <w:num w:numId="27">
    <w:abstractNumId w:val="0"/>
  </w:num>
  <w:num w:numId="28">
    <w:abstractNumId w:val="25"/>
  </w:num>
  <w:num w:numId="29">
    <w:abstractNumId w:val="19"/>
  </w:num>
  <w:num w:numId="30">
    <w:abstractNumId w:val="24"/>
  </w:num>
  <w:num w:numId="31">
    <w:abstractNumId w:val="37"/>
  </w:num>
  <w:num w:numId="32">
    <w:abstractNumId w:val="38"/>
  </w:num>
  <w:num w:numId="33">
    <w:abstractNumId w:val="3"/>
  </w:num>
  <w:num w:numId="34">
    <w:abstractNumId w:val="16"/>
  </w:num>
  <w:num w:numId="35">
    <w:abstractNumId w:val="12"/>
  </w:num>
  <w:num w:numId="36">
    <w:abstractNumId w:val="36"/>
  </w:num>
  <w:num w:numId="37">
    <w:abstractNumId w:val="15"/>
  </w:num>
  <w:num w:numId="38">
    <w:abstractNumId w:val="14"/>
  </w:num>
  <w:num w:numId="39">
    <w:abstractNumId w:val="20"/>
  </w:num>
  <w:num w:numId="40">
    <w:abstractNumId w:val="2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len, Zachary CTR (FMCSA)">
    <w15:presenceInfo w15:providerId="AD" w15:userId="S-1-5-21-982035342-1880134254-310265210-733374"/>
  </w15:person>
  <w15:person w15:author="Smith, Danielle (FMCSA)">
    <w15:presenceInfo w15:providerId="AD" w15:userId="S-1-5-21-982035342-1880134254-310265210-71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4"/>
    <w:rsid w:val="000024BE"/>
    <w:rsid w:val="00002A77"/>
    <w:rsid w:val="00005E7C"/>
    <w:rsid w:val="00010515"/>
    <w:rsid w:val="000125CB"/>
    <w:rsid w:val="000169AB"/>
    <w:rsid w:val="00017759"/>
    <w:rsid w:val="00020ED1"/>
    <w:rsid w:val="0002416B"/>
    <w:rsid w:val="00031EEB"/>
    <w:rsid w:val="000336E6"/>
    <w:rsid w:val="00035232"/>
    <w:rsid w:val="00036819"/>
    <w:rsid w:val="00051AD4"/>
    <w:rsid w:val="00051AF2"/>
    <w:rsid w:val="00057B71"/>
    <w:rsid w:val="00067AC6"/>
    <w:rsid w:val="00070C45"/>
    <w:rsid w:val="00070D46"/>
    <w:rsid w:val="000737B0"/>
    <w:rsid w:val="00073D70"/>
    <w:rsid w:val="00074E9E"/>
    <w:rsid w:val="00076D4E"/>
    <w:rsid w:val="000850B2"/>
    <w:rsid w:val="00085A0C"/>
    <w:rsid w:val="00091DC2"/>
    <w:rsid w:val="00095510"/>
    <w:rsid w:val="00095764"/>
    <w:rsid w:val="00095C48"/>
    <w:rsid w:val="000962E7"/>
    <w:rsid w:val="00097D0C"/>
    <w:rsid w:val="000A77DC"/>
    <w:rsid w:val="000B241F"/>
    <w:rsid w:val="000B2607"/>
    <w:rsid w:val="000B499B"/>
    <w:rsid w:val="000B6197"/>
    <w:rsid w:val="000C1F8B"/>
    <w:rsid w:val="000C40B9"/>
    <w:rsid w:val="000D0AE8"/>
    <w:rsid w:val="000D40F5"/>
    <w:rsid w:val="000E2EDF"/>
    <w:rsid w:val="000E4F2F"/>
    <w:rsid w:val="000E6044"/>
    <w:rsid w:val="000F0C7F"/>
    <w:rsid w:val="000F1F08"/>
    <w:rsid w:val="000F66AF"/>
    <w:rsid w:val="000F6AFE"/>
    <w:rsid w:val="000F793A"/>
    <w:rsid w:val="00102BFD"/>
    <w:rsid w:val="00110454"/>
    <w:rsid w:val="0011346E"/>
    <w:rsid w:val="0012105E"/>
    <w:rsid w:val="0012726F"/>
    <w:rsid w:val="001342FA"/>
    <w:rsid w:val="00136493"/>
    <w:rsid w:val="00140324"/>
    <w:rsid w:val="00142FFC"/>
    <w:rsid w:val="001479AD"/>
    <w:rsid w:val="001552ED"/>
    <w:rsid w:val="00157B34"/>
    <w:rsid w:val="00161B82"/>
    <w:rsid w:val="00164F14"/>
    <w:rsid w:val="00171277"/>
    <w:rsid w:val="0017394A"/>
    <w:rsid w:val="001850CC"/>
    <w:rsid w:val="001868E9"/>
    <w:rsid w:val="00192C0E"/>
    <w:rsid w:val="0019485D"/>
    <w:rsid w:val="0019651E"/>
    <w:rsid w:val="001A1F97"/>
    <w:rsid w:val="001A303B"/>
    <w:rsid w:val="001A4A18"/>
    <w:rsid w:val="001A5398"/>
    <w:rsid w:val="001A58EA"/>
    <w:rsid w:val="001A6CE0"/>
    <w:rsid w:val="001B31BB"/>
    <w:rsid w:val="001B351D"/>
    <w:rsid w:val="001B5D3F"/>
    <w:rsid w:val="001C0E0E"/>
    <w:rsid w:val="001C2EEA"/>
    <w:rsid w:val="001C44BA"/>
    <w:rsid w:val="001C6A01"/>
    <w:rsid w:val="001D0BE9"/>
    <w:rsid w:val="001D0E65"/>
    <w:rsid w:val="001D146D"/>
    <w:rsid w:val="001D1CAE"/>
    <w:rsid w:val="001D75F6"/>
    <w:rsid w:val="001E233F"/>
    <w:rsid w:val="001E3A4B"/>
    <w:rsid w:val="001E5844"/>
    <w:rsid w:val="001E7CE1"/>
    <w:rsid w:val="001F1121"/>
    <w:rsid w:val="001F1D8A"/>
    <w:rsid w:val="001F4F46"/>
    <w:rsid w:val="001F6E16"/>
    <w:rsid w:val="00203D4D"/>
    <w:rsid w:val="0020719C"/>
    <w:rsid w:val="0021256A"/>
    <w:rsid w:val="00214434"/>
    <w:rsid w:val="00214DCE"/>
    <w:rsid w:val="002379AE"/>
    <w:rsid w:val="00241414"/>
    <w:rsid w:val="00243287"/>
    <w:rsid w:val="0026194C"/>
    <w:rsid w:val="00266B5D"/>
    <w:rsid w:val="00272956"/>
    <w:rsid w:val="002A06A2"/>
    <w:rsid w:val="002A0E21"/>
    <w:rsid w:val="002A14DB"/>
    <w:rsid w:val="002A14F9"/>
    <w:rsid w:val="002A6C1A"/>
    <w:rsid w:val="002B4953"/>
    <w:rsid w:val="002B5E58"/>
    <w:rsid w:val="002B7C9C"/>
    <w:rsid w:val="002C0348"/>
    <w:rsid w:val="002C4EE9"/>
    <w:rsid w:val="002C6728"/>
    <w:rsid w:val="002C6E99"/>
    <w:rsid w:val="002C79CE"/>
    <w:rsid w:val="002D0B2F"/>
    <w:rsid w:val="002D0CC2"/>
    <w:rsid w:val="002D1760"/>
    <w:rsid w:val="002E3B6F"/>
    <w:rsid w:val="002F22C0"/>
    <w:rsid w:val="002F2639"/>
    <w:rsid w:val="002F3CB3"/>
    <w:rsid w:val="002F5F88"/>
    <w:rsid w:val="002F69A1"/>
    <w:rsid w:val="002F7BB3"/>
    <w:rsid w:val="00300364"/>
    <w:rsid w:val="0030543B"/>
    <w:rsid w:val="00312697"/>
    <w:rsid w:val="00320332"/>
    <w:rsid w:val="00324583"/>
    <w:rsid w:val="003254A6"/>
    <w:rsid w:val="00331FD1"/>
    <w:rsid w:val="00336007"/>
    <w:rsid w:val="0034212F"/>
    <w:rsid w:val="00343E26"/>
    <w:rsid w:val="00346F09"/>
    <w:rsid w:val="00351ED7"/>
    <w:rsid w:val="00356B58"/>
    <w:rsid w:val="00356EC1"/>
    <w:rsid w:val="00360032"/>
    <w:rsid w:val="003616BE"/>
    <w:rsid w:val="00365099"/>
    <w:rsid w:val="00372432"/>
    <w:rsid w:val="003731B0"/>
    <w:rsid w:val="003735E7"/>
    <w:rsid w:val="00376FC7"/>
    <w:rsid w:val="0037729E"/>
    <w:rsid w:val="00387246"/>
    <w:rsid w:val="0039041E"/>
    <w:rsid w:val="00391796"/>
    <w:rsid w:val="00393099"/>
    <w:rsid w:val="00395D98"/>
    <w:rsid w:val="003A0B94"/>
    <w:rsid w:val="003A0EBB"/>
    <w:rsid w:val="003A20D3"/>
    <w:rsid w:val="003A4044"/>
    <w:rsid w:val="003A7A01"/>
    <w:rsid w:val="003B2B1D"/>
    <w:rsid w:val="003B3E56"/>
    <w:rsid w:val="003B60D6"/>
    <w:rsid w:val="003B6D14"/>
    <w:rsid w:val="003C0F24"/>
    <w:rsid w:val="003C7556"/>
    <w:rsid w:val="003D25A7"/>
    <w:rsid w:val="003D4853"/>
    <w:rsid w:val="003D5207"/>
    <w:rsid w:val="003E2F63"/>
    <w:rsid w:val="003F000C"/>
    <w:rsid w:val="003F5DEC"/>
    <w:rsid w:val="0040034D"/>
    <w:rsid w:val="004020CB"/>
    <w:rsid w:val="00407051"/>
    <w:rsid w:val="00410D89"/>
    <w:rsid w:val="00415390"/>
    <w:rsid w:val="004156B3"/>
    <w:rsid w:val="00416B7D"/>
    <w:rsid w:val="00431BEF"/>
    <w:rsid w:val="00434553"/>
    <w:rsid w:val="00447FE5"/>
    <w:rsid w:val="00452CEB"/>
    <w:rsid w:val="004561B3"/>
    <w:rsid w:val="0045681A"/>
    <w:rsid w:val="0046315B"/>
    <w:rsid w:val="00463C33"/>
    <w:rsid w:val="004675E9"/>
    <w:rsid w:val="00473F76"/>
    <w:rsid w:val="00474BDF"/>
    <w:rsid w:val="004762AA"/>
    <w:rsid w:val="00476714"/>
    <w:rsid w:val="00481ED1"/>
    <w:rsid w:val="00484ADE"/>
    <w:rsid w:val="004857A5"/>
    <w:rsid w:val="00485BB1"/>
    <w:rsid w:val="00490D8F"/>
    <w:rsid w:val="00491918"/>
    <w:rsid w:val="004A34C3"/>
    <w:rsid w:val="004B6117"/>
    <w:rsid w:val="004C1071"/>
    <w:rsid w:val="004C39A1"/>
    <w:rsid w:val="004C5147"/>
    <w:rsid w:val="004C730A"/>
    <w:rsid w:val="004C7347"/>
    <w:rsid w:val="004D0F0B"/>
    <w:rsid w:val="004D4341"/>
    <w:rsid w:val="004E07BD"/>
    <w:rsid w:val="004E0D60"/>
    <w:rsid w:val="004F290C"/>
    <w:rsid w:val="004F3911"/>
    <w:rsid w:val="00500488"/>
    <w:rsid w:val="005063A4"/>
    <w:rsid w:val="00506424"/>
    <w:rsid w:val="00507D79"/>
    <w:rsid w:val="00516776"/>
    <w:rsid w:val="00521497"/>
    <w:rsid w:val="0052483B"/>
    <w:rsid w:val="00531F89"/>
    <w:rsid w:val="00534400"/>
    <w:rsid w:val="0053480B"/>
    <w:rsid w:val="00536AFB"/>
    <w:rsid w:val="005402AF"/>
    <w:rsid w:val="00545D20"/>
    <w:rsid w:val="005472C0"/>
    <w:rsid w:val="00551C96"/>
    <w:rsid w:val="0056247D"/>
    <w:rsid w:val="00564AB3"/>
    <w:rsid w:val="00566946"/>
    <w:rsid w:val="00566A9B"/>
    <w:rsid w:val="00566EA5"/>
    <w:rsid w:val="0057296A"/>
    <w:rsid w:val="00573239"/>
    <w:rsid w:val="005751EC"/>
    <w:rsid w:val="00576244"/>
    <w:rsid w:val="00580EB9"/>
    <w:rsid w:val="00581B3E"/>
    <w:rsid w:val="0059038E"/>
    <w:rsid w:val="0059040F"/>
    <w:rsid w:val="005959C7"/>
    <w:rsid w:val="00597CA9"/>
    <w:rsid w:val="005A022A"/>
    <w:rsid w:val="005A0EC7"/>
    <w:rsid w:val="005A0F27"/>
    <w:rsid w:val="005B3263"/>
    <w:rsid w:val="005B3727"/>
    <w:rsid w:val="005B77FA"/>
    <w:rsid w:val="005C0B12"/>
    <w:rsid w:val="005C584D"/>
    <w:rsid w:val="005E1081"/>
    <w:rsid w:val="005E549D"/>
    <w:rsid w:val="005F01E4"/>
    <w:rsid w:val="005F0495"/>
    <w:rsid w:val="005F16CB"/>
    <w:rsid w:val="005F224F"/>
    <w:rsid w:val="005F32AA"/>
    <w:rsid w:val="005F3B3E"/>
    <w:rsid w:val="005F422C"/>
    <w:rsid w:val="006104EB"/>
    <w:rsid w:val="00613DF0"/>
    <w:rsid w:val="0062102A"/>
    <w:rsid w:val="00624010"/>
    <w:rsid w:val="006268AD"/>
    <w:rsid w:val="00645F2B"/>
    <w:rsid w:val="00647864"/>
    <w:rsid w:val="006502AE"/>
    <w:rsid w:val="00651470"/>
    <w:rsid w:val="00653A2E"/>
    <w:rsid w:val="0066150A"/>
    <w:rsid w:val="00661FFA"/>
    <w:rsid w:val="00664012"/>
    <w:rsid w:val="00665947"/>
    <w:rsid w:val="00665E38"/>
    <w:rsid w:val="00672CFA"/>
    <w:rsid w:val="006758A4"/>
    <w:rsid w:val="00676098"/>
    <w:rsid w:val="00682FA5"/>
    <w:rsid w:val="0068404A"/>
    <w:rsid w:val="00686C30"/>
    <w:rsid w:val="00690080"/>
    <w:rsid w:val="00690E9D"/>
    <w:rsid w:val="006925B8"/>
    <w:rsid w:val="006941A6"/>
    <w:rsid w:val="006A771D"/>
    <w:rsid w:val="006B238A"/>
    <w:rsid w:val="006B2C2F"/>
    <w:rsid w:val="006C1183"/>
    <w:rsid w:val="006C1677"/>
    <w:rsid w:val="006C3C84"/>
    <w:rsid w:val="006C5FE3"/>
    <w:rsid w:val="006C67B3"/>
    <w:rsid w:val="006C7DA5"/>
    <w:rsid w:val="006D379B"/>
    <w:rsid w:val="006F2135"/>
    <w:rsid w:val="006F31B4"/>
    <w:rsid w:val="006F34BD"/>
    <w:rsid w:val="006F4324"/>
    <w:rsid w:val="006F5D4B"/>
    <w:rsid w:val="0070107C"/>
    <w:rsid w:val="007023CA"/>
    <w:rsid w:val="0070357B"/>
    <w:rsid w:val="00717915"/>
    <w:rsid w:val="0072334D"/>
    <w:rsid w:val="00725144"/>
    <w:rsid w:val="00741D7B"/>
    <w:rsid w:val="00745AFD"/>
    <w:rsid w:val="00751CCF"/>
    <w:rsid w:val="00752D1A"/>
    <w:rsid w:val="00775EE6"/>
    <w:rsid w:val="007762E7"/>
    <w:rsid w:val="00785A10"/>
    <w:rsid w:val="00786672"/>
    <w:rsid w:val="0079102E"/>
    <w:rsid w:val="007910C1"/>
    <w:rsid w:val="00797AAF"/>
    <w:rsid w:val="00797F0C"/>
    <w:rsid w:val="007A4300"/>
    <w:rsid w:val="007B6AA8"/>
    <w:rsid w:val="007C2F56"/>
    <w:rsid w:val="007D076B"/>
    <w:rsid w:val="007E1697"/>
    <w:rsid w:val="007E4E40"/>
    <w:rsid w:val="007F02AE"/>
    <w:rsid w:val="007F0DD3"/>
    <w:rsid w:val="007F4239"/>
    <w:rsid w:val="00802145"/>
    <w:rsid w:val="00815E1B"/>
    <w:rsid w:val="00816FD3"/>
    <w:rsid w:val="008235CD"/>
    <w:rsid w:val="00826DBF"/>
    <w:rsid w:val="00831733"/>
    <w:rsid w:val="0084156F"/>
    <w:rsid w:val="0084243E"/>
    <w:rsid w:val="0084285E"/>
    <w:rsid w:val="00842F18"/>
    <w:rsid w:val="0084717D"/>
    <w:rsid w:val="00847B7E"/>
    <w:rsid w:val="00851D10"/>
    <w:rsid w:val="00852C54"/>
    <w:rsid w:val="00862998"/>
    <w:rsid w:val="00863E78"/>
    <w:rsid w:val="00864D09"/>
    <w:rsid w:val="00866C5D"/>
    <w:rsid w:val="0086792C"/>
    <w:rsid w:val="00873076"/>
    <w:rsid w:val="00874557"/>
    <w:rsid w:val="008947AD"/>
    <w:rsid w:val="008947FF"/>
    <w:rsid w:val="008A08F0"/>
    <w:rsid w:val="008A1D5D"/>
    <w:rsid w:val="008A56F2"/>
    <w:rsid w:val="008B12A9"/>
    <w:rsid w:val="008C566D"/>
    <w:rsid w:val="008C5BE8"/>
    <w:rsid w:val="008C6415"/>
    <w:rsid w:val="008D0BA9"/>
    <w:rsid w:val="008D104F"/>
    <w:rsid w:val="008D106B"/>
    <w:rsid w:val="008D2891"/>
    <w:rsid w:val="008D7D1E"/>
    <w:rsid w:val="008E4AB3"/>
    <w:rsid w:val="008E7BF4"/>
    <w:rsid w:val="008F0201"/>
    <w:rsid w:val="008F6EC0"/>
    <w:rsid w:val="009070B5"/>
    <w:rsid w:val="00915889"/>
    <w:rsid w:val="00915947"/>
    <w:rsid w:val="00917271"/>
    <w:rsid w:val="00920A0C"/>
    <w:rsid w:val="00923DCD"/>
    <w:rsid w:val="009315BB"/>
    <w:rsid w:val="00931DE3"/>
    <w:rsid w:val="00933586"/>
    <w:rsid w:val="00940336"/>
    <w:rsid w:val="00941231"/>
    <w:rsid w:val="0094395B"/>
    <w:rsid w:val="0094433B"/>
    <w:rsid w:val="0095016D"/>
    <w:rsid w:val="009535C2"/>
    <w:rsid w:val="009635D8"/>
    <w:rsid w:val="00967D99"/>
    <w:rsid w:val="0097471D"/>
    <w:rsid w:val="0098526F"/>
    <w:rsid w:val="00991ADB"/>
    <w:rsid w:val="009942C8"/>
    <w:rsid w:val="009952D6"/>
    <w:rsid w:val="0099649F"/>
    <w:rsid w:val="009A0CB1"/>
    <w:rsid w:val="009A3C1A"/>
    <w:rsid w:val="009B139F"/>
    <w:rsid w:val="009B4AC8"/>
    <w:rsid w:val="009B6514"/>
    <w:rsid w:val="009B79C0"/>
    <w:rsid w:val="009B7A28"/>
    <w:rsid w:val="009C055E"/>
    <w:rsid w:val="009C19DA"/>
    <w:rsid w:val="009C698C"/>
    <w:rsid w:val="009C6EB0"/>
    <w:rsid w:val="009D1C49"/>
    <w:rsid w:val="009D1CBA"/>
    <w:rsid w:val="009F1E04"/>
    <w:rsid w:val="00A002FC"/>
    <w:rsid w:val="00A00E2B"/>
    <w:rsid w:val="00A03163"/>
    <w:rsid w:val="00A04E52"/>
    <w:rsid w:val="00A139DC"/>
    <w:rsid w:val="00A169D4"/>
    <w:rsid w:val="00A17AD9"/>
    <w:rsid w:val="00A20686"/>
    <w:rsid w:val="00A2229B"/>
    <w:rsid w:val="00A24463"/>
    <w:rsid w:val="00A247A0"/>
    <w:rsid w:val="00A249CE"/>
    <w:rsid w:val="00A24FC1"/>
    <w:rsid w:val="00A259EA"/>
    <w:rsid w:val="00A26ACE"/>
    <w:rsid w:val="00A3209A"/>
    <w:rsid w:val="00A32360"/>
    <w:rsid w:val="00A37865"/>
    <w:rsid w:val="00A416C6"/>
    <w:rsid w:val="00A50809"/>
    <w:rsid w:val="00A525C5"/>
    <w:rsid w:val="00A5469A"/>
    <w:rsid w:val="00A56E32"/>
    <w:rsid w:val="00A66BFD"/>
    <w:rsid w:val="00A66C96"/>
    <w:rsid w:val="00A70160"/>
    <w:rsid w:val="00A7029E"/>
    <w:rsid w:val="00A704B1"/>
    <w:rsid w:val="00A70E43"/>
    <w:rsid w:val="00A718F1"/>
    <w:rsid w:val="00A73E16"/>
    <w:rsid w:val="00A76E20"/>
    <w:rsid w:val="00A775E3"/>
    <w:rsid w:val="00A82077"/>
    <w:rsid w:val="00A921C8"/>
    <w:rsid w:val="00A9434B"/>
    <w:rsid w:val="00A95AA4"/>
    <w:rsid w:val="00A95E27"/>
    <w:rsid w:val="00AA0636"/>
    <w:rsid w:val="00AA180E"/>
    <w:rsid w:val="00AA36A0"/>
    <w:rsid w:val="00AA69E5"/>
    <w:rsid w:val="00AB2B4C"/>
    <w:rsid w:val="00AB3BDE"/>
    <w:rsid w:val="00AC639B"/>
    <w:rsid w:val="00AD3E69"/>
    <w:rsid w:val="00AD5F4C"/>
    <w:rsid w:val="00AD732A"/>
    <w:rsid w:val="00AE0EEB"/>
    <w:rsid w:val="00AE133E"/>
    <w:rsid w:val="00AE3590"/>
    <w:rsid w:val="00AE39EE"/>
    <w:rsid w:val="00AE7C1B"/>
    <w:rsid w:val="00AF1928"/>
    <w:rsid w:val="00AF2A26"/>
    <w:rsid w:val="00B01B6E"/>
    <w:rsid w:val="00B033C4"/>
    <w:rsid w:val="00B13EE9"/>
    <w:rsid w:val="00B17A5C"/>
    <w:rsid w:val="00B218D7"/>
    <w:rsid w:val="00B278C6"/>
    <w:rsid w:val="00B31B99"/>
    <w:rsid w:val="00B33760"/>
    <w:rsid w:val="00B34DF5"/>
    <w:rsid w:val="00B371DA"/>
    <w:rsid w:val="00B37C9F"/>
    <w:rsid w:val="00B52DB2"/>
    <w:rsid w:val="00B577C1"/>
    <w:rsid w:val="00B642BB"/>
    <w:rsid w:val="00B66364"/>
    <w:rsid w:val="00B7040F"/>
    <w:rsid w:val="00B71CCE"/>
    <w:rsid w:val="00B86C85"/>
    <w:rsid w:val="00B872C5"/>
    <w:rsid w:val="00B93A81"/>
    <w:rsid w:val="00BA558B"/>
    <w:rsid w:val="00BB4B73"/>
    <w:rsid w:val="00BC1A09"/>
    <w:rsid w:val="00BC3532"/>
    <w:rsid w:val="00BD0E16"/>
    <w:rsid w:val="00BD29AB"/>
    <w:rsid w:val="00BD7062"/>
    <w:rsid w:val="00BE7402"/>
    <w:rsid w:val="00BF3683"/>
    <w:rsid w:val="00BF45F3"/>
    <w:rsid w:val="00BF5D74"/>
    <w:rsid w:val="00C00DC3"/>
    <w:rsid w:val="00C037D9"/>
    <w:rsid w:val="00C05A6F"/>
    <w:rsid w:val="00C1067F"/>
    <w:rsid w:val="00C106C8"/>
    <w:rsid w:val="00C135E4"/>
    <w:rsid w:val="00C147CF"/>
    <w:rsid w:val="00C20AD7"/>
    <w:rsid w:val="00C24F55"/>
    <w:rsid w:val="00C268C0"/>
    <w:rsid w:val="00C272B2"/>
    <w:rsid w:val="00C3086B"/>
    <w:rsid w:val="00C3385C"/>
    <w:rsid w:val="00C33DF9"/>
    <w:rsid w:val="00C33E1A"/>
    <w:rsid w:val="00C405CB"/>
    <w:rsid w:val="00C474D4"/>
    <w:rsid w:val="00C532B5"/>
    <w:rsid w:val="00C56461"/>
    <w:rsid w:val="00C57976"/>
    <w:rsid w:val="00C6053D"/>
    <w:rsid w:val="00C60AF3"/>
    <w:rsid w:val="00C65E46"/>
    <w:rsid w:val="00C67711"/>
    <w:rsid w:val="00C67EF6"/>
    <w:rsid w:val="00C72528"/>
    <w:rsid w:val="00C730B9"/>
    <w:rsid w:val="00C76F84"/>
    <w:rsid w:val="00C776E3"/>
    <w:rsid w:val="00C80A0E"/>
    <w:rsid w:val="00C95917"/>
    <w:rsid w:val="00C979D7"/>
    <w:rsid w:val="00CA3526"/>
    <w:rsid w:val="00CA510B"/>
    <w:rsid w:val="00CB34ED"/>
    <w:rsid w:val="00CB59F0"/>
    <w:rsid w:val="00CB5B51"/>
    <w:rsid w:val="00CB6AE7"/>
    <w:rsid w:val="00CC45A5"/>
    <w:rsid w:val="00CD1009"/>
    <w:rsid w:val="00CD7BBB"/>
    <w:rsid w:val="00CE1990"/>
    <w:rsid w:val="00CE314A"/>
    <w:rsid w:val="00CF2116"/>
    <w:rsid w:val="00CF32EC"/>
    <w:rsid w:val="00CF446B"/>
    <w:rsid w:val="00CF6E1B"/>
    <w:rsid w:val="00D03E29"/>
    <w:rsid w:val="00D0444A"/>
    <w:rsid w:val="00D07C07"/>
    <w:rsid w:val="00D1091A"/>
    <w:rsid w:val="00D11C08"/>
    <w:rsid w:val="00D11E5D"/>
    <w:rsid w:val="00D133CF"/>
    <w:rsid w:val="00D1413C"/>
    <w:rsid w:val="00D172CB"/>
    <w:rsid w:val="00D22105"/>
    <w:rsid w:val="00D27B68"/>
    <w:rsid w:val="00D33289"/>
    <w:rsid w:val="00D350C1"/>
    <w:rsid w:val="00D424A5"/>
    <w:rsid w:val="00D4435A"/>
    <w:rsid w:val="00D46287"/>
    <w:rsid w:val="00D5650C"/>
    <w:rsid w:val="00D615FC"/>
    <w:rsid w:val="00D70509"/>
    <w:rsid w:val="00D70747"/>
    <w:rsid w:val="00D717D7"/>
    <w:rsid w:val="00D71DAA"/>
    <w:rsid w:val="00D8255D"/>
    <w:rsid w:val="00D83F21"/>
    <w:rsid w:val="00D84B72"/>
    <w:rsid w:val="00D91203"/>
    <w:rsid w:val="00D92654"/>
    <w:rsid w:val="00DA6958"/>
    <w:rsid w:val="00DB1096"/>
    <w:rsid w:val="00DB1886"/>
    <w:rsid w:val="00DB737E"/>
    <w:rsid w:val="00DC7AEC"/>
    <w:rsid w:val="00DC7B19"/>
    <w:rsid w:val="00DD378D"/>
    <w:rsid w:val="00DE0A19"/>
    <w:rsid w:val="00DE555F"/>
    <w:rsid w:val="00DE6EE0"/>
    <w:rsid w:val="00DF1F1B"/>
    <w:rsid w:val="00DF318D"/>
    <w:rsid w:val="00DF7929"/>
    <w:rsid w:val="00E015A1"/>
    <w:rsid w:val="00E035E9"/>
    <w:rsid w:val="00E1090D"/>
    <w:rsid w:val="00E22395"/>
    <w:rsid w:val="00E274BF"/>
    <w:rsid w:val="00E30BA9"/>
    <w:rsid w:val="00E31ED7"/>
    <w:rsid w:val="00E32972"/>
    <w:rsid w:val="00E33C8E"/>
    <w:rsid w:val="00E404F8"/>
    <w:rsid w:val="00E454EA"/>
    <w:rsid w:val="00E554B5"/>
    <w:rsid w:val="00E7115E"/>
    <w:rsid w:val="00E7304E"/>
    <w:rsid w:val="00E87792"/>
    <w:rsid w:val="00E92764"/>
    <w:rsid w:val="00E932FB"/>
    <w:rsid w:val="00EA0377"/>
    <w:rsid w:val="00EA36BD"/>
    <w:rsid w:val="00EA6FC4"/>
    <w:rsid w:val="00EB13F0"/>
    <w:rsid w:val="00EB44B9"/>
    <w:rsid w:val="00EB7ADB"/>
    <w:rsid w:val="00EC3E39"/>
    <w:rsid w:val="00EC656B"/>
    <w:rsid w:val="00EC6F4F"/>
    <w:rsid w:val="00ED0C47"/>
    <w:rsid w:val="00ED32A4"/>
    <w:rsid w:val="00ED527A"/>
    <w:rsid w:val="00EE0B0F"/>
    <w:rsid w:val="00EE5A27"/>
    <w:rsid w:val="00EE604C"/>
    <w:rsid w:val="00EE7519"/>
    <w:rsid w:val="00EF32CD"/>
    <w:rsid w:val="00EF37A2"/>
    <w:rsid w:val="00F007C1"/>
    <w:rsid w:val="00F05DD4"/>
    <w:rsid w:val="00F10255"/>
    <w:rsid w:val="00F136D5"/>
    <w:rsid w:val="00F16DCF"/>
    <w:rsid w:val="00F262B0"/>
    <w:rsid w:val="00F45452"/>
    <w:rsid w:val="00F51C30"/>
    <w:rsid w:val="00F54C1E"/>
    <w:rsid w:val="00F60947"/>
    <w:rsid w:val="00F625FF"/>
    <w:rsid w:val="00F64931"/>
    <w:rsid w:val="00F662F6"/>
    <w:rsid w:val="00F71D44"/>
    <w:rsid w:val="00F736B2"/>
    <w:rsid w:val="00F8300D"/>
    <w:rsid w:val="00F83853"/>
    <w:rsid w:val="00F8428F"/>
    <w:rsid w:val="00F8591A"/>
    <w:rsid w:val="00F8697C"/>
    <w:rsid w:val="00F90A96"/>
    <w:rsid w:val="00F92809"/>
    <w:rsid w:val="00F92C1E"/>
    <w:rsid w:val="00FA27C6"/>
    <w:rsid w:val="00FA3D76"/>
    <w:rsid w:val="00FA44A4"/>
    <w:rsid w:val="00FA7224"/>
    <w:rsid w:val="00FB196D"/>
    <w:rsid w:val="00FB24D1"/>
    <w:rsid w:val="00FB2689"/>
    <w:rsid w:val="00FB4DD7"/>
    <w:rsid w:val="00FB7FE5"/>
    <w:rsid w:val="00FC1CD1"/>
    <w:rsid w:val="00FC3074"/>
    <w:rsid w:val="00FC3806"/>
    <w:rsid w:val="00FD04F4"/>
    <w:rsid w:val="00FD199A"/>
    <w:rsid w:val="00FF31B2"/>
    <w:rsid w:val="00FF4161"/>
    <w:rsid w:val="00FF546E"/>
    <w:rsid w:val="00FF6321"/>
    <w:rsid w:val="00FF633C"/>
    <w:rsid w:val="00FF7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A09A52"/>
  <w14:defaultImageDpi w14:val="300"/>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454"/>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AA0636"/>
    <w:pPr>
      <w:outlineLvl w:val="0"/>
    </w:pPr>
    <w:rPr>
      <w:rFonts w:ascii="Arial" w:hAnsi="Arial" w:cs="Arial"/>
      <w:b/>
      <w:color w:val="1111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Ddefault">
    <w:name w:val="MAD default"/>
    <w:basedOn w:val="TableNormal"/>
    <w:uiPriority w:val="99"/>
    <w:rsid w:val="00FC1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11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454"/>
    <w:rPr>
      <w:rFonts w:ascii="Calibri" w:eastAsia="Times New Roman" w:hAnsi="Calibri" w:cs="Times New Roman"/>
      <w:sz w:val="22"/>
      <w:szCs w:val="22"/>
    </w:rPr>
  </w:style>
  <w:style w:type="paragraph" w:styleId="Footer">
    <w:name w:val="footer"/>
    <w:basedOn w:val="Normal"/>
    <w:link w:val="FooterChar"/>
    <w:uiPriority w:val="99"/>
    <w:unhideWhenUsed/>
    <w:rsid w:val="0011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454"/>
    <w:rPr>
      <w:rFonts w:ascii="Calibri" w:eastAsia="Times New Roman" w:hAnsi="Calibri" w:cs="Times New Roman"/>
      <w:sz w:val="22"/>
      <w:szCs w:val="22"/>
    </w:rPr>
  </w:style>
  <w:style w:type="paragraph" w:styleId="ListParagraph">
    <w:name w:val="List Paragraph"/>
    <w:basedOn w:val="Normal"/>
    <w:uiPriority w:val="34"/>
    <w:qFormat/>
    <w:rsid w:val="00110454"/>
    <w:pPr>
      <w:ind w:left="720"/>
      <w:contextualSpacing/>
    </w:pPr>
  </w:style>
  <w:style w:type="table" w:styleId="TableGrid">
    <w:name w:val="Table Grid"/>
    <w:basedOn w:val="TableNormal"/>
    <w:uiPriority w:val="59"/>
    <w:rsid w:val="00110454"/>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54"/>
    <w:rPr>
      <w:rFonts w:ascii="Tahoma" w:eastAsia="Times New Roman" w:hAnsi="Tahoma" w:cs="Tahoma"/>
      <w:sz w:val="16"/>
      <w:szCs w:val="16"/>
    </w:rPr>
  </w:style>
  <w:style w:type="numbering" w:customStyle="1" w:styleId="CurrentList1">
    <w:name w:val="Current List1"/>
    <w:uiPriority w:val="99"/>
    <w:rsid w:val="00A76E20"/>
    <w:pPr>
      <w:numPr>
        <w:numId w:val="1"/>
      </w:numPr>
    </w:pPr>
  </w:style>
  <w:style w:type="paragraph" w:styleId="Title">
    <w:name w:val="Title"/>
    <w:basedOn w:val="Normal"/>
    <w:next w:val="Normal"/>
    <w:link w:val="TitleChar"/>
    <w:uiPriority w:val="10"/>
    <w:qFormat/>
    <w:rsid w:val="000F1F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1F0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C65E46"/>
    <w:rPr>
      <w:color w:val="0000FF" w:themeColor="hyperlink"/>
      <w:u w:val="single"/>
    </w:rPr>
  </w:style>
  <w:style w:type="paragraph" w:styleId="NoSpacing">
    <w:name w:val="No Spacing"/>
    <w:uiPriority w:val="1"/>
    <w:qFormat/>
    <w:rsid w:val="009C698C"/>
    <w:rPr>
      <w:rFonts w:ascii="Calibri" w:eastAsia="Times New Roman" w:hAnsi="Calibri" w:cs="Times New Roman"/>
      <w:sz w:val="22"/>
      <w:szCs w:val="22"/>
    </w:rPr>
  </w:style>
  <w:style w:type="paragraph" w:styleId="NormalWeb">
    <w:name w:val="Normal (Web)"/>
    <w:basedOn w:val="Normal"/>
    <w:uiPriority w:val="99"/>
    <w:semiHidden/>
    <w:unhideWhenUsed/>
    <w:rsid w:val="00FA27C6"/>
    <w:pPr>
      <w:spacing w:before="100" w:beforeAutospacing="1" w:after="100" w:afterAutospacing="1" w:line="240" w:lineRule="auto"/>
    </w:pPr>
    <w:rPr>
      <w:rFonts w:ascii="Times" w:eastAsiaTheme="minorEastAsia" w:hAnsi="Times"/>
      <w:sz w:val="20"/>
      <w:szCs w:val="20"/>
    </w:rPr>
  </w:style>
  <w:style w:type="character" w:styleId="PageNumber">
    <w:name w:val="page number"/>
    <w:basedOn w:val="DefaultParagraphFont"/>
    <w:uiPriority w:val="99"/>
    <w:semiHidden/>
    <w:unhideWhenUsed/>
    <w:rsid w:val="00686C30"/>
  </w:style>
  <w:style w:type="character" w:customStyle="1" w:styleId="Heading1Char">
    <w:name w:val="Heading 1 Char"/>
    <w:basedOn w:val="DefaultParagraphFont"/>
    <w:link w:val="Heading1"/>
    <w:uiPriority w:val="9"/>
    <w:rsid w:val="00AA0636"/>
    <w:rPr>
      <w:rFonts w:ascii="Arial" w:eastAsia="Times New Roman" w:hAnsi="Arial" w:cs="Arial"/>
      <w:b/>
      <w:color w:val="1111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42">
      <w:bodyDiv w:val="1"/>
      <w:marLeft w:val="0"/>
      <w:marRight w:val="0"/>
      <w:marTop w:val="0"/>
      <w:marBottom w:val="0"/>
      <w:divBdr>
        <w:top w:val="none" w:sz="0" w:space="0" w:color="auto"/>
        <w:left w:val="none" w:sz="0" w:space="0" w:color="auto"/>
        <w:bottom w:val="none" w:sz="0" w:space="0" w:color="auto"/>
        <w:right w:val="none" w:sz="0" w:space="0" w:color="auto"/>
      </w:divBdr>
    </w:div>
    <w:div w:id="2511521">
      <w:bodyDiv w:val="1"/>
      <w:marLeft w:val="0"/>
      <w:marRight w:val="0"/>
      <w:marTop w:val="0"/>
      <w:marBottom w:val="0"/>
      <w:divBdr>
        <w:top w:val="none" w:sz="0" w:space="0" w:color="auto"/>
        <w:left w:val="none" w:sz="0" w:space="0" w:color="auto"/>
        <w:bottom w:val="none" w:sz="0" w:space="0" w:color="auto"/>
        <w:right w:val="none" w:sz="0" w:space="0" w:color="auto"/>
      </w:divBdr>
    </w:div>
    <w:div w:id="15272036">
      <w:bodyDiv w:val="1"/>
      <w:marLeft w:val="0"/>
      <w:marRight w:val="0"/>
      <w:marTop w:val="0"/>
      <w:marBottom w:val="0"/>
      <w:divBdr>
        <w:top w:val="none" w:sz="0" w:space="0" w:color="auto"/>
        <w:left w:val="none" w:sz="0" w:space="0" w:color="auto"/>
        <w:bottom w:val="none" w:sz="0" w:space="0" w:color="auto"/>
        <w:right w:val="none" w:sz="0" w:space="0" w:color="auto"/>
      </w:divBdr>
    </w:div>
    <w:div w:id="81879780">
      <w:bodyDiv w:val="1"/>
      <w:marLeft w:val="0"/>
      <w:marRight w:val="0"/>
      <w:marTop w:val="0"/>
      <w:marBottom w:val="0"/>
      <w:divBdr>
        <w:top w:val="none" w:sz="0" w:space="0" w:color="auto"/>
        <w:left w:val="none" w:sz="0" w:space="0" w:color="auto"/>
        <w:bottom w:val="none" w:sz="0" w:space="0" w:color="auto"/>
        <w:right w:val="none" w:sz="0" w:space="0" w:color="auto"/>
      </w:divBdr>
    </w:div>
    <w:div w:id="85007267">
      <w:bodyDiv w:val="1"/>
      <w:marLeft w:val="0"/>
      <w:marRight w:val="0"/>
      <w:marTop w:val="0"/>
      <w:marBottom w:val="0"/>
      <w:divBdr>
        <w:top w:val="none" w:sz="0" w:space="0" w:color="auto"/>
        <w:left w:val="none" w:sz="0" w:space="0" w:color="auto"/>
        <w:bottom w:val="none" w:sz="0" w:space="0" w:color="auto"/>
        <w:right w:val="none" w:sz="0" w:space="0" w:color="auto"/>
      </w:divBdr>
    </w:div>
    <w:div w:id="96677628">
      <w:bodyDiv w:val="1"/>
      <w:marLeft w:val="0"/>
      <w:marRight w:val="0"/>
      <w:marTop w:val="0"/>
      <w:marBottom w:val="0"/>
      <w:divBdr>
        <w:top w:val="none" w:sz="0" w:space="0" w:color="auto"/>
        <w:left w:val="none" w:sz="0" w:space="0" w:color="auto"/>
        <w:bottom w:val="none" w:sz="0" w:space="0" w:color="auto"/>
        <w:right w:val="none" w:sz="0" w:space="0" w:color="auto"/>
      </w:divBdr>
    </w:div>
    <w:div w:id="120997464">
      <w:bodyDiv w:val="1"/>
      <w:marLeft w:val="0"/>
      <w:marRight w:val="0"/>
      <w:marTop w:val="0"/>
      <w:marBottom w:val="0"/>
      <w:divBdr>
        <w:top w:val="none" w:sz="0" w:space="0" w:color="auto"/>
        <w:left w:val="none" w:sz="0" w:space="0" w:color="auto"/>
        <w:bottom w:val="none" w:sz="0" w:space="0" w:color="auto"/>
        <w:right w:val="none" w:sz="0" w:space="0" w:color="auto"/>
      </w:divBdr>
    </w:div>
    <w:div w:id="133570278">
      <w:bodyDiv w:val="1"/>
      <w:marLeft w:val="0"/>
      <w:marRight w:val="0"/>
      <w:marTop w:val="0"/>
      <w:marBottom w:val="0"/>
      <w:divBdr>
        <w:top w:val="none" w:sz="0" w:space="0" w:color="auto"/>
        <w:left w:val="none" w:sz="0" w:space="0" w:color="auto"/>
        <w:bottom w:val="none" w:sz="0" w:space="0" w:color="auto"/>
        <w:right w:val="none" w:sz="0" w:space="0" w:color="auto"/>
      </w:divBdr>
    </w:div>
    <w:div w:id="141626248">
      <w:bodyDiv w:val="1"/>
      <w:marLeft w:val="0"/>
      <w:marRight w:val="0"/>
      <w:marTop w:val="0"/>
      <w:marBottom w:val="0"/>
      <w:divBdr>
        <w:top w:val="none" w:sz="0" w:space="0" w:color="auto"/>
        <w:left w:val="none" w:sz="0" w:space="0" w:color="auto"/>
        <w:bottom w:val="none" w:sz="0" w:space="0" w:color="auto"/>
        <w:right w:val="none" w:sz="0" w:space="0" w:color="auto"/>
      </w:divBdr>
    </w:div>
    <w:div w:id="183981163">
      <w:bodyDiv w:val="1"/>
      <w:marLeft w:val="0"/>
      <w:marRight w:val="0"/>
      <w:marTop w:val="0"/>
      <w:marBottom w:val="0"/>
      <w:divBdr>
        <w:top w:val="none" w:sz="0" w:space="0" w:color="auto"/>
        <w:left w:val="none" w:sz="0" w:space="0" w:color="auto"/>
        <w:bottom w:val="none" w:sz="0" w:space="0" w:color="auto"/>
        <w:right w:val="none" w:sz="0" w:space="0" w:color="auto"/>
      </w:divBdr>
    </w:div>
    <w:div w:id="215430308">
      <w:bodyDiv w:val="1"/>
      <w:marLeft w:val="0"/>
      <w:marRight w:val="0"/>
      <w:marTop w:val="0"/>
      <w:marBottom w:val="0"/>
      <w:divBdr>
        <w:top w:val="none" w:sz="0" w:space="0" w:color="auto"/>
        <w:left w:val="none" w:sz="0" w:space="0" w:color="auto"/>
        <w:bottom w:val="none" w:sz="0" w:space="0" w:color="auto"/>
        <w:right w:val="none" w:sz="0" w:space="0" w:color="auto"/>
      </w:divBdr>
    </w:div>
    <w:div w:id="223688660">
      <w:bodyDiv w:val="1"/>
      <w:marLeft w:val="0"/>
      <w:marRight w:val="0"/>
      <w:marTop w:val="0"/>
      <w:marBottom w:val="0"/>
      <w:divBdr>
        <w:top w:val="none" w:sz="0" w:space="0" w:color="auto"/>
        <w:left w:val="none" w:sz="0" w:space="0" w:color="auto"/>
        <w:bottom w:val="none" w:sz="0" w:space="0" w:color="auto"/>
        <w:right w:val="none" w:sz="0" w:space="0" w:color="auto"/>
      </w:divBdr>
    </w:div>
    <w:div w:id="262761389">
      <w:bodyDiv w:val="1"/>
      <w:marLeft w:val="0"/>
      <w:marRight w:val="0"/>
      <w:marTop w:val="0"/>
      <w:marBottom w:val="0"/>
      <w:divBdr>
        <w:top w:val="none" w:sz="0" w:space="0" w:color="auto"/>
        <w:left w:val="none" w:sz="0" w:space="0" w:color="auto"/>
        <w:bottom w:val="none" w:sz="0" w:space="0" w:color="auto"/>
        <w:right w:val="none" w:sz="0" w:space="0" w:color="auto"/>
      </w:divBdr>
    </w:div>
    <w:div w:id="309141698">
      <w:bodyDiv w:val="1"/>
      <w:marLeft w:val="0"/>
      <w:marRight w:val="0"/>
      <w:marTop w:val="0"/>
      <w:marBottom w:val="0"/>
      <w:divBdr>
        <w:top w:val="none" w:sz="0" w:space="0" w:color="auto"/>
        <w:left w:val="none" w:sz="0" w:space="0" w:color="auto"/>
        <w:bottom w:val="none" w:sz="0" w:space="0" w:color="auto"/>
        <w:right w:val="none" w:sz="0" w:space="0" w:color="auto"/>
      </w:divBdr>
    </w:div>
    <w:div w:id="360054965">
      <w:bodyDiv w:val="1"/>
      <w:marLeft w:val="0"/>
      <w:marRight w:val="0"/>
      <w:marTop w:val="0"/>
      <w:marBottom w:val="0"/>
      <w:divBdr>
        <w:top w:val="none" w:sz="0" w:space="0" w:color="auto"/>
        <w:left w:val="none" w:sz="0" w:space="0" w:color="auto"/>
        <w:bottom w:val="none" w:sz="0" w:space="0" w:color="auto"/>
        <w:right w:val="none" w:sz="0" w:space="0" w:color="auto"/>
      </w:divBdr>
      <w:divsChild>
        <w:div w:id="2045515160">
          <w:marLeft w:val="274"/>
          <w:marRight w:val="0"/>
          <w:marTop w:val="0"/>
          <w:marBottom w:val="0"/>
          <w:divBdr>
            <w:top w:val="none" w:sz="0" w:space="0" w:color="auto"/>
            <w:left w:val="none" w:sz="0" w:space="0" w:color="auto"/>
            <w:bottom w:val="none" w:sz="0" w:space="0" w:color="auto"/>
            <w:right w:val="none" w:sz="0" w:space="0" w:color="auto"/>
          </w:divBdr>
        </w:div>
        <w:div w:id="2086025084">
          <w:marLeft w:val="274"/>
          <w:marRight w:val="0"/>
          <w:marTop w:val="0"/>
          <w:marBottom w:val="0"/>
          <w:divBdr>
            <w:top w:val="none" w:sz="0" w:space="0" w:color="auto"/>
            <w:left w:val="none" w:sz="0" w:space="0" w:color="auto"/>
            <w:bottom w:val="none" w:sz="0" w:space="0" w:color="auto"/>
            <w:right w:val="none" w:sz="0" w:space="0" w:color="auto"/>
          </w:divBdr>
        </w:div>
        <w:div w:id="2141146617">
          <w:marLeft w:val="274"/>
          <w:marRight w:val="0"/>
          <w:marTop w:val="0"/>
          <w:marBottom w:val="0"/>
          <w:divBdr>
            <w:top w:val="none" w:sz="0" w:space="0" w:color="auto"/>
            <w:left w:val="none" w:sz="0" w:space="0" w:color="auto"/>
            <w:bottom w:val="none" w:sz="0" w:space="0" w:color="auto"/>
            <w:right w:val="none" w:sz="0" w:space="0" w:color="auto"/>
          </w:divBdr>
        </w:div>
        <w:div w:id="1177575755">
          <w:marLeft w:val="274"/>
          <w:marRight w:val="0"/>
          <w:marTop w:val="0"/>
          <w:marBottom w:val="0"/>
          <w:divBdr>
            <w:top w:val="none" w:sz="0" w:space="0" w:color="auto"/>
            <w:left w:val="none" w:sz="0" w:space="0" w:color="auto"/>
            <w:bottom w:val="none" w:sz="0" w:space="0" w:color="auto"/>
            <w:right w:val="none" w:sz="0" w:space="0" w:color="auto"/>
          </w:divBdr>
        </w:div>
      </w:divsChild>
    </w:div>
    <w:div w:id="366831114">
      <w:bodyDiv w:val="1"/>
      <w:marLeft w:val="0"/>
      <w:marRight w:val="0"/>
      <w:marTop w:val="0"/>
      <w:marBottom w:val="0"/>
      <w:divBdr>
        <w:top w:val="none" w:sz="0" w:space="0" w:color="auto"/>
        <w:left w:val="none" w:sz="0" w:space="0" w:color="auto"/>
        <w:bottom w:val="none" w:sz="0" w:space="0" w:color="auto"/>
        <w:right w:val="none" w:sz="0" w:space="0" w:color="auto"/>
      </w:divBdr>
    </w:div>
    <w:div w:id="389690174">
      <w:bodyDiv w:val="1"/>
      <w:marLeft w:val="0"/>
      <w:marRight w:val="0"/>
      <w:marTop w:val="0"/>
      <w:marBottom w:val="0"/>
      <w:divBdr>
        <w:top w:val="none" w:sz="0" w:space="0" w:color="auto"/>
        <w:left w:val="none" w:sz="0" w:space="0" w:color="auto"/>
        <w:bottom w:val="none" w:sz="0" w:space="0" w:color="auto"/>
        <w:right w:val="none" w:sz="0" w:space="0" w:color="auto"/>
      </w:divBdr>
    </w:div>
    <w:div w:id="389967212">
      <w:bodyDiv w:val="1"/>
      <w:marLeft w:val="0"/>
      <w:marRight w:val="0"/>
      <w:marTop w:val="0"/>
      <w:marBottom w:val="0"/>
      <w:divBdr>
        <w:top w:val="none" w:sz="0" w:space="0" w:color="auto"/>
        <w:left w:val="none" w:sz="0" w:space="0" w:color="auto"/>
        <w:bottom w:val="none" w:sz="0" w:space="0" w:color="auto"/>
        <w:right w:val="none" w:sz="0" w:space="0" w:color="auto"/>
      </w:divBdr>
    </w:div>
    <w:div w:id="390735525">
      <w:bodyDiv w:val="1"/>
      <w:marLeft w:val="0"/>
      <w:marRight w:val="0"/>
      <w:marTop w:val="0"/>
      <w:marBottom w:val="0"/>
      <w:divBdr>
        <w:top w:val="none" w:sz="0" w:space="0" w:color="auto"/>
        <w:left w:val="none" w:sz="0" w:space="0" w:color="auto"/>
        <w:bottom w:val="none" w:sz="0" w:space="0" w:color="auto"/>
        <w:right w:val="none" w:sz="0" w:space="0" w:color="auto"/>
      </w:divBdr>
      <w:divsChild>
        <w:div w:id="651180230">
          <w:marLeft w:val="360"/>
          <w:marRight w:val="0"/>
          <w:marTop w:val="0"/>
          <w:marBottom w:val="0"/>
          <w:divBdr>
            <w:top w:val="none" w:sz="0" w:space="0" w:color="auto"/>
            <w:left w:val="none" w:sz="0" w:space="0" w:color="auto"/>
            <w:bottom w:val="none" w:sz="0" w:space="0" w:color="auto"/>
            <w:right w:val="none" w:sz="0" w:space="0" w:color="auto"/>
          </w:divBdr>
        </w:div>
      </w:divsChild>
    </w:div>
    <w:div w:id="397438286">
      <w:bodyDiv w:val="1"/>
      <w:marLeft w:val="0"/>
      <w:marRight w:val="0"/>
      <w:marTop w:val="0"/>
      <w:marBottom w:val="0"/>
      <w:divBdr>
        <w:top w:val="none" w:sz="0" w:space="0" w:color="auto"/>
        <w:left w:val="none" w:sz="0" w:space="0" w:color="auto"/>
        <w:bottom w:val="none" w:sz="0" w:space="0" w:color="auto"/>
        <w:right w:val="none" w:sz="0" w:space="0" w:color="auto"/>
      </w:divBdr>
    </w:div>
    <w:div w:id="477959909">
      <w:bodyDiv w:val="1"/>
      <w:marLeft w:val="0"/>
      <w:marRight w:val="0"/>
      <w:marTop w:val="0"/>
      <w:marBottom w:val="0"/>
      <w:divBdr>
        <w:top w:val="none" w:sz="0" w:space="0" w:color="auto"/>
        <w:left w:val="none" w:sz="0" w:space="0" w:color="auto"/>
        <w:bottom w:val="none" w:sz="0" w:space="0" w:color="auto"/>
        <w:right w:val="none" w:sz="0" w:space="0" w:color="auto"/>
      </w:divBdr>
    </w:div>
    <w:div w:id="487063655">
      <w:bodyDiv w:val="1"/>
      <w:marLeft w:val="0"/>
      <w:marRight w:val="0"/>
      <w:marTop w:val="0"/>
      <w:marBottom w:val="0"/>
      <w:divBdr>
        <w:top w:val="none" w:sz="0" w:space="0" w:color="auto"/>
        <w:left w:val="none" w:sz="0" w:space="0" w:color="auto"/>
        <w:bottom w:val="none" w:sz="0" w:space="0" w:color="auto"/>
        <w:right w:val="none" w:sz="0" w:space="0" w:color="auto"/>
      </w:divBdr>
    </w:div>
    <w:div w:id="499587604">
      <w:bodyDiv w:val="1"/>
      <w:marLeft w:val="0"/>
      <w:marRight w:val="0"/>
      <w:marTop w:val="0"/>
      <w:marBottom w:val="0"/>
      <w:divBdr>
        <w:top w:val="none" w:sz="0" w:space="0" w:color="auto"/>
        <w:left w:val="none" w:sz="0" w:space="0" w:color="auto"/>
        <w:bottom w:val="none" w:sz="0" w:space="0" w:color="auto"/>
        <w:right w:val="none" w:sz="0" w:space="0" w:color="auto"/>
      </w:divBdr>
    </w:div>
    <w:div w:id="515509205">
      <w:bodyDiv w:val="1"/>
      <w:marLeft w:val="0"/>
      <w:marRight w:val="0"/>
      <w:marTop w:val="0"/>
      <w:marBottom w:val="0"/>
      <w:divBdr>
        <w:top w:val="none" w:sz="0" w:space="0" w:color="auto"/>
        <w:left w:val="none" w:sz="0" w:space="0" w:color="auto"/>
        <w:bottom w:val="none" w:sz="0" w:space="0" w:color="auto"/>
        <w:right w:val="none" w:sz="0" w:space="0" w:color="auto"/>
      </w:divBdr>
    </w:div>
    <w:div w:id="519204840">
      <w:bodyDiv w:val="1"/>
      <w:marLeft w:val="0"/>
      <w:marRight w:val="0"/>
      <w:marTop w:val="0"/>
      <w:marBottom w:val="0"/>
      <w:divBdr>
        <w:top w:val="none" w:sz="0" w:space="0" w:color="auto"/>
        <w:left w:val="none" w:sz="0" w:space="0" w:color="auto"/>
        <w:bottom w:val="none" w:sz="0" w:space="0" w:color="auto"/>
        <w:right w:val="none" w:sz="0" w:space="0" w:color="auto"/>
      </w:divBdr>
    </w:div>
    <w:div w:id="534931761">
      <w:bodyDiv w:val="1"/>
      <w:marLeft w:val="0"/>
      <w:marRight w:val="0"/>
      <w:marTop w:val="0"/>
      <w:marBottom w:val="0"/>
      <w:divBdr>
        <w:top w:val="none" w:sz="0" w:space="0" w:color="auto"/>
        <w:left w:val="none" w:sz="0" w:space="0" w:color="auto"/>
        <w:bottom w:val="none" w:sz="0" w:space="0" w:color="auto"/>
        <w:right w:val="none" w:sz="0" w:space="0" w:color="auto"/>
      </w:divBdr>
    </w:div>
    <w:div w:id="563106643">
      <w:bodyDiv w:val="1"/>
      <w:marLeft w:val="0"/>
      <w:marRight w:val="0"/>
      <w:marTop w:val="0"/>
      <w:marBottom w:val="0"/>
      <w:divBdr>
        <w:top w:val="none" w:sz="0" w:space="0" w:color="auto"/>
        <w:left w:val="none" w:sz="0" w:space="0" w:color="auto"/>
        <w:bottom w:val="none" w:sz="0" w:space="0" w:color="auto"/>
        <w:right w:val="none" w:sz="0" w:space="0" w:color="auto"/>
      </w:divBdr>
    </w:div>
    <w:div w:id="578446908">
      <w:bodyDiv w:val="1"/>
      <w:marLeft w:val="0"/>
      <w:marRight w:val="0"/>
      <w:marTop w:val="0"/>
      <w:marBottom w:val="0"/>
      <w:divBdr>
        <w:top w:val="none" w:sz="0" w:space="0" w:color="auto"/>
        <w:left w:val="none" w:sz="0" w:space="0" w:color="auto"/>
        <w:bottom w:val="none" w:sz="0" w:space="0" w:color="auto"/>
        <w:right w:val="none" w:sz="0" w:space="0" w:color="auto"/>
      </w:divBdr>
    </w:div>
    <w:div w:id="600919070">
      <w:bodyDiv w:val="1"/>
      <w:marLeft w:val="0"/>
      <w:marRight w:val="0"/>
      <w:marTop w:val="0"/>
      <w:marBottom w:val="0"/>
      <w:divBdr>
        <w:top w:val="none" w:sz="0" w:space="0" w:color="auto"/>
        <w:left w:val="none" w:sz="0" w:space="0" w:color="auto"/>
        <w:bottom w:val="none" w:sz="0" w:space="0" w:color="auto"/>
        <w:right w:val="none" w:sz="0" w:space="0" w:color="auto"/>
      </w:divBdr>
    </w:div>
    <w:div w:id="604967176">
      <w:bodyDiv w:val="1"/>
      <w:marLeft w:val="0"/>
      <w:marRight w:val="0"/>
      <w:marTop w:val="0"/>
      <w:marBottom w:val="0"/>
      <w:divBdr>
        <w:top w:val="none" w:sz="0" w:space="0" w:color="auto"/>
        <w:left w:val="none" w:sz="0" w:space="0" w:color="auto"/>
        <w:bottom w:val="none" w:sz="0" w:space="0" w:color="auto"/>
        <w:right w:val="none" w:sz="0" w:space="0" w:color="auto"/>
      </w:divBdr>
    </w:div>
    <w:div w:id="611480217">
      <w:bodyDiv w:val="1"/>
      <w:marLeft w:val="0"/>
      <w:marRight w:val="0"/>
      <w:marTop w:val="0"/>
      <w:marBottom w:val="0"/>
      <w:divBdr>
        <w:top w:val="none" w:sz="0" w:space="0" w:color="auto"/>
        <w:left w:val="none" w:sz="0" w:space="0" w:color="auto"/>
        <w:bottom w:val="none" w:sz="0" w:space="0" w:color="auto"/>
        <w:right w:val="none" w:sz="0" w:space="0" w:color="auto"/>
      </w:divBdr>
    </w:div>
    <w:div w:id="628707037">
      <w:bodyDiv w:val="1"/>
      <w:marLeft w:val="0"/>
      <w:marRight w:val="0"/>
      <w:marTop w:val="0"/>
      <w:marBottom w:val="0"/>
      <w:divBdr>
        <w:top w:val="none" w:sz="0" w:space="0" w:color="auto"/>
        <w:left w:val="none" w:sz="0" w:space="0" w:color="auto"/>
        <w:bottom w:val="none" w:sz="0" w:space="0" w:color="auto"/>
        <w:right w:val="none" w:sz="0" w:space="0" w:color="auto"/>
      </w:divBdr>
    </w:div>
    <w:div w:id="683632554">
      <w:bodyDiv w:val="1"/>
      <w:marLeft w:val="0"/>
      <w:marRight w:val="0"/>
      <w:marTop w:val="0"/>
      <w:marBottom w:val="0"/>
      <w:divBdr>
        <w:top w:val="none" w:sz="0" w:space="0" w:color="auto"/>
        <w:left w:val="none" w:sz="0" w:space="0" w:color="auto"/>
        <w:bottom w:val="none" w:sz="0" w:space="0" w:color="auto"/>
        <w:right w:val="none" w:sz="0" w:space="0" w:color="auto"/>
      </w:divBdr>
    </w:div>
    <w:div w:id="735590863">
      <w:bodyDiv w:val="1"/>
      <w:marLeft w:val="0"/>
      <w:marRight w:val="0"/>
      <w:marTop w:val="0"/>
      <w:marBottom w:val="0"/>
      <w:divBdr>
        <w:top w:val="none" w:sz="0" w:space="0" w:color="auto"/>
        <w:left w:val="none" w:sz="0" w:space="0" w:color="auto"/>
        <w:bottom w:val="none" w:sz="0" w:space="0" w:color="auto"/>
        <w:right w:val="none" w:sz="0" w:space="0" w:color="auto"/>
      </w:divBdr>
    </w:div>
    <w:div w:id="739140421">
      <w:bodyDiv w:val="1"/>
      <w:marLeft w:val="0"/>
      <w:marRight w:val="0"/>
      <w:marTop w:val="0"/>
      <w:marBottom w:val="0"/>
      <w:divBdr>
        <w:top w:val="none" w:sz="0" w:space="0" w:color="auto"/>
        <w:left w:val="none" w:sz="0" w:space="0" w:color="auto"/>
        <w:bottom w:val="none" w:sz="0" w:space="0" w:color="auto"/>
        <w:right w:val="none" w:sz="0" w:space="0" w:color="auto"/>
      </w:divBdr>
      <w:divsChild>
        <w:div w:id="191111245">
          <w:marLeft w:val="360"/>
          <w:marRight w:val="0"/>
          <w:marTop w:val="0"/>
          <w:marBottom w:val="0"/>
          <w:divBdr>
            <w:top w:val="none" w:sz="0" w:space="0" w:color="auto"/>
            <w:left w:val="none" w:sz="0" w:space="0" w:color="auto"/>
            <w:bottom w:val="none" w:sz="0" w:space="0" w:color="auto"/>
            <w:right w:val="none" w:sz="0" w:space="0" w:color="auto"/>
          </w:divBdr>
        </w:div>
      </w:divsChild>
    </w:div>
    <w:div w:id="745568913">
      <w:bodyDiv w:val="1"/>
      <w:marLeft w:val="0"/>
      <w:marRight w:val="0"/>
      <w:marTop w:val="0"/>
      <w:marBottom w:val="0"/>
      <w:divBdr>
        <w:top w:val="none" w:sz="0" w:space="0" w:color="auto"/>
        <w:left w:val="none" w:sz="0" w:space="0" w:color="auto"/>
        <w:bottom w:val="none" w:sz="0" w:space="0" w:color="auto"/>
        <w:right w:val="none" w:sz="0" w:space="0" w:color="auto"/>
      </w:divBdr>
    </w:div>
    <w:div w:id="771167944">
      <w:bodyDiv w:val="1"/>
      <w:marLeft w:val="0"/>
      <w:marRight w:val="0"/>
      <w:marTop w:val="0"/>
      <w:marBottom w:val="0"/>
      <w:divBdr>
        <w:top w:val="none" w:sz="0" w:space="0" w:color="auto"/>
        <w:left w:val="none" w:sz="0" w:space="0" w:color="auto"/>
        <w:bottom w:val="none" w:sz="0" w:space="0" w:color="auto"/>
        <w:right w:val="none" w:sz="0" w:space="0" w:color="auto"/>
      </w:divBdr>
      <w:divsChild>
        <w:div w:id="2052997562">
          <w:marLeft w:val="274"/>
          <w:marRight w:val="0"/>
          <w:marTop w:val="0"/>
          <w:marBottom w:val="0"/>
          <w:divBdr>
            <w:top w:val="none" w:sz="0" w:space="0" w:color="auto"/>
            <w:left w:val="none" w:sz="0" w:space="0" w:color="auto"/>
            <w:bottom w:val="none" w:sz="0" w:space="0" w:color="auto"/>
            <w:right w:val="none" w:sz="0" w:space="0" w:color="auto"/>
          </w:divBdr>
        </w:div>
        <w:div w:id="1343243873">
          <w:marLeft w:val="274"/>
          <w:marRight w:val="0"/>
          <w:marTop w:val="0"/>
          <w:marBottom w:val="0"/>
          <w:divBdr>
            <w:top w:val="none" w:sz="0" w:space="0" w:color="auto"/>
            <w:left w:val="none" w:sz="0" w:space="0" w:color="auto"/>
            <w:bottom w:val="none" w:sz="0" w:space="0" w:color="auto"/>
            <w:right w:val="none" w:sz="0" w:space="0" w:color="auto"/>
          </w:divBdr>
        </w:div>
        <w:div w:id="108403301">
          <w:marLeft w:val="274"/>
          <w:marRight w:val="0"/>
          <w:marTop w:val="0"/>
          <w:marBottom w:val="0"/>
          <w:divBdr>
            <w:top w:val="none" w:sz="0" w:space="0" w:color="auto"/>
            <w:left w:val="none" w:sz="0" w:space="0" w:color="auto"/>
            <w:bottom w:val="none" w:sz="0" w:space="0" w:color="auto"/>
            <w:right w:val="none" w:sz="0" w:space="0" w:color="auto"/>
          </w:divBdr>
        </w:div>
      </w:divsChild>
    </w:div>
    <w:div w:id="799491002">
      <w:bodyDiv w:val="1"/>
      <w:marLeft w:val="0"/>
      <w:marRight w:val="0"/>
      <w:marTop w:val="0"/>
      <w:marBottom w:val="0"/>
      <w:divBdr>
        <w:top w:val="none" w:sz="0" w:space="0" w:color="auto"/>
        <w:left w:val="none" w:sz="0" w:space="0" w:color="auto"/>
        <w:bottom w:val="none" w:sz="0" w:space="0" w:color="auto"/>
        <w:right w:val="none" w:sz="0" w:space="0" w:color="auto"/>
      </w:divBdr>
    </w:div>
    <w:div w:id="799690479">
      <w:bodyDiv w:val="1"/>
      <w:marLeft w:val="0"/>
      <w:marRight w:val="0"/>
      <w:marTop w:val="0"/>
      <w:marBottom w:val="0"/>
      <w:divBdr>
        <w:top w:val="none" w:sz="0" w:space="0" w:color="auto"/>
        <w:left w:val="none" w:sz="0" w:space="0" w:color="auto"/>
        <w:bottom w:val="none" w:sz="0" w:space="0" w:color="auto"/>
        <w:right w:val="none" w:sz="0" w:space="0" w:color="auto"/>
      </w:divBdr>
    </w:div>
    <w:div w:id="809132348">
      <w:bodyDiv w:val="1"/>
      <w:marLeft w:val="0"/>
      <w:marRight w:val="0"/>
      <w:marTop w:val="0"/>
      <w:marBottom w:val="0"/>
      <w:divBdr>
        <w:top w:val="none" w:sz="0" w:space="0" w:color="auto"/>
        <w:left w:val="none" w:sz="0" w:space="0" w:color="auto"/>
        <w:bottom w:val="none" w:sz="0" w:space="0" w:color="auto"/>
        <w:right w:val="none" w:sz="0" w:space="0" w:color="auto"/>
      </w:divBdr>
    </w:div>
    <w:div w:id="829559847">
      <w:bodyDiv w:val="1"/>
      <w:marLeft w:val="0"/>
      <w:marRight w:val="0"/>
      <w:marTop w:val="0"/>
      <w:marBottom w:val="0"/>
      <w:divBdr>
        <w:top w:val="none" w:sz="0" w:space="0" w:color="auto"/>
        <w:left w:val="none" w:sz="0" w:space="0" w:color="auto"/>
        <w:bottom w:val="none" w:sz="0" w:space="0" w:color="auto"/>
        <w:right w:val="none" w:sz="0" w:space="0" w:color="auto"/>
      </w:divBdr>
    </w:div>
    <w:div w:id="842087935">
      <w:bodyDiv w:val="1"/>
      <w:marLeft w:val="0"/>
      <w:marRight w:val="0"/>
      <w:marTop w:val="0"/>
      <w:marBottom w:val="0"/>
      <w:divBdr>
        <w:top w:val="none" w:sz="0" w:space="0" w:color="auto"/>
        <w:left w:val="none" w:sz="0" w:space="0" w:color="auto"/>
        <w:bottom w:val="none" w:sz="0" w:space="0" w:color="auto"/>
        <w:right w:val="none" w:sz="0" w:space="0" w:color="auto"/>
      </w:divBdr>
    </w:div>
    <w:div w:id="853032484">
      <w:bodyDiv w:val="1"/>
      <w:marLeft w:val="0"/>
      <w:marRight w:val="0"/>
      <w:marTop w:val="0"/>
      <w:marBottom w:val="0"/>
      <w:divBdr>
        <w:top w:val="none" w:sz="0" w:space="0" w:color="auto"/>
        <w:left w:val="none" w:sz="0" w:space="0" w:color="auto"/>
        <w:bottom w:val="none" w:sz="0" w:space="0" w:color="auto"/>
        <w:right w:val="none" w:sz="0" w:space="0" w:color="auto"/>
      </w:divBdr>
    </w:div>
    <w:div w:id="864753261">
      <w:bodyDiv w:val="1"/>
      <w:marLeft w:val="0"/>
      <w:marRight w:val="0"/>
      <w:marTop w:val="0"/>
      <w:marBottom w:val="0"/>
      <w:divBdr>
        <w:top w:val="none" w:sz="0" w:space="0" w:color="auto"/>
        <w:left w:val="none" w:sz="0" w:space="0" w:color="auto"/>
        <w:bottom w:val="none" w:sz="0" w:space="0" w:color="auto"/>
        <w:right w:val="none" w:sz="0" w:space="0" w:color="auto"/>
      </w:divBdr>
    </w:div>
    <w:div w:id="884175659">
      <w:bodyDiv w:val="1"/>
      <w:marLeft w:val="0"/>
      <w:marRight w:val="0"/>
      <w:marTop w:val="0"/>
      <w:marBottom w:val="0"/>
      <w:divBdr>
        <w:top w:val="none" w:sz="0" w:space="0" w:color="auto"/>
        <w:left w:val="none" w:sz="0" w:space="0" w:color="auto"/>
        <w:bottom w:val="none" w:sz="0" w:space="0" w:color="auto"/>
        <w:right w:val="none" w:sz="0" w:space="0" w:color="auto"/>
      </w:divBdr>
    </w:div>
    <w:div w:id="903763717">
      <w:bodyDiv w:val="1"/>
      <w:marLeft w:val="0"/>
      <w:marRight w:val="0"/>
      <w:marTop w:val="0"/>
      <w:marBottom w:val="0"/>
      <w:divBdr>
        <w:top w:val="none" w:sz="0" w:space="0" w:color="auto"/>
        <w:left w:val="none" w:sz="0" w:space="0" w:color="auto"/>
        <w:bottom w:val="none" w:sz="0" w:space="0" w:color="auto"/>
        <w:right w:val="none" w:sz="0" w:space="0" w:color="auto"/>
      </w:divBdr>
    </w:div>
    <w:div w:id="910581623">
      <w:bodyDiv w:val="1"/>
      <w:marLeft w:val="0"/>
      <w:marRight w:val="0"/>
      <w:marTop w:val="0"/>
      <w:marBottom w:val="0"/>
      <w:divBdr>
        <w:top w:val="none" w:sz="0" w:space="0" w:color="auto"/>
        <w:left w:val="none" w:sz="0" w:space="0" w:color="auto"/>
        <w:bottom w:val="none" w:sz="0" w:space="0" w:color="auto"/>
        <w:right w:val="none" w:sz="0" w:space="0" w:color="auto"/>
      </w:divBdr>
      <w:divsChild>
        <w:div w:id="1705326576">
          <w:marLeft w:val="274"/>
          <w:marRight w:val="0"/>
          <w:marTop w:val="0"/>
          <w:marBottom w:val="0"/>
          <w:divBdr>
            <w:top w:val="none" w:sz="0" w:space="0" w:color="auto"/>
            <w:left w:val="none" w:sz="0" w:space="0" w:color="auto"/>
            <w:bottom w:val="none" w:sz="0" w:space="0" w:color="auto"/>
            <w:right w:val="none" w:sz="0" w:space="0" w:color="auto"/>
          </w:divBdr>
        </w:div>
        <w:div w:id="772675771">
          <w:marLeft w:val="274"/>
          <w:marRight w:val="0"/>
          <w:marTop w:val="0"/>
          <w:marBottom w:val="0"/>
          <w:divBdr>
            <w:top w:val="none" w:sz="0" w:space="0" w:color="auto"/>
            <w:left w:val="none" w:sz="0" w:space="0" w:color="auto"/>
            <w:bottom w:val="none" w:sz="0" w:space="0" w:color="auto"/>
            <w:right w:val="none" w:sz="0" w:space="0" w:color="auto"/>
          </w:divBdr>
        </w:div>
        <w:div w:id="734161181">
          <w:marLeft w:val="274"/>
          <w:marRight w:val="0"/>
          <w:marTop w:val="0"/>
          <w:marBottom w:val="0"/>
          <w:divBdr>
            <w:top w:val="none" w:sz="0" w:space="0" w:color="auto"/>
            <w:left w:val="none" w:sz="0" w:space="0" w:color="auto"/>
            <w:bottom w:val="none" w:sz="0" w:space="0" w:color="auto"/>
            <w:right w:val="none" w:sz="0" w:space="0" w:color="auto"/>
          </w:divBdr>
        </w:div>
      </w:divsChild>
    </w:div>
    <w:div w:id="916862691">
      <w:bodyDiv w:val="1"/>
      <w:marLeft w:val="0"/>
      <w:marRight w:val="0"/>
      <w:marTop w:val="0"/>
      <w:marBottom w:val="0"/>
      <w:divBdr>
        <w:top w:val="none" w:sz="0" w:space="0" w:color="auto"/>
        <w:left w:val="none" w:sz="0" w:space="0" w:color="auto"/>
        <w:bottom w:val="none" w:sz="0" w:space="0" w:color="auto"/>
        <w:right w:val="none" w:sz="0" w:space="0" w:color="auto"/>
      </w:divBdr>
    </w:div>
    <w:div w:id="919948683">
      <w:bodyDiv w:val="1"/>
      <w:marLeft w:val="0"/>
      <w:marRight w:val="0"/>
      <w:marTop w:val="0"/>
      <w:marBottom w:val="0"/>
      <w:divBdr>
        <w:top w:val="none" w:sz="0" w:space="0" w:color="auto"/>
        <w:left w:val="none" w:sz="0" w:space="0" w:color="auto"/>
        <w:bottom w:val="none" w:sz="0" w:space="0" w:color="auto"/>
        <w:right w:val="none" w:sz="0" w:space="0" w:color="auto"/>
      </w:divBdr>
    </w:div>
    <w:div w:id="962418099">
      <w:bodyDiv w:val="1"/>
      <w:marLeft w:val="0"/>
      <w:marRight w:val="0"/>
      <w:marTop w:val="0"/>
      <w:marBottom w:val="0"/>
      <w:divBdr>
        <w:top w:val="none" w:sz="0" w:space="0" w:color="auto"/>
        <w:left w:val="none" w:sz="0" w:space="0" w:color="auto"/>
        <w:bottom w:val="none" w:sz="0" w:space="0" w:color="auto"/>
        <w:right w:val="none" w:sz="0" w:space="0" w:color="auto"/>
      </w:divBdr>
    </w:div>
    <w:div w:id="963848990">
      <w:bodyDiv w:val="1"/>
      <w:marLeft w:val="0"/>
      <w:marRight w:val="0"/>
      <w:marTop w:val="0"/>
      <w:marBottom w:val="0"/>
      <w:divBdr>
        <w:top w:val="none" w:sz="0" w:space="0" w:color="auto"/>
        <w:left w:val="none" w:sz="0" w:space="0" w:color="auto"/>
        <w:bottom w:val="none" w:sz="0" w:space="0" w:color="auto"/>
        <w:right w:val="none" w:sz="0" w:space="0" w:color="auto"/>
      </w:divBdr>
    </w:div>
    <w:div w:id="970982346">
      <w:bodyDiv w:val="1"/>
      <w:marLeft w:val="0"/>
      <w:marRight w:val="0"/>
      <w:marTop w:val="0"/>
      <w:marBottom w:val="0"/>
      <w:divBdr>
        <w:top w:val="none" w:sz="0" w:space="0" w:color="auto"/>
        <w:left w:val="none" w:sz="0" w:space="0" w:color="auto"/>
        <w:bottom w:val="none" w:sz="0" w:space="0" w:color="auto"/>
        <w:right w:val="none" w:sz="0" w:space="0" w:color="auto"/>
      </w:divBdr>
    </w:div>
    <w:div w:id="988022073">
      <w:bodyDiv w:val="1"/>
      <w:marLeft w:val="0"/>
      <w:marRight w:val="0"/>
      <w:marTop w:val="0"/>
      <w:marBottom w:val="0"/>
      <w:divBdr>
        <w:top w:val="none" w:sz="0" w:space="0" w:color="auto"/>
        <w:left w:val="none" w:sz="0" w:space="0" w:color="auto"/>
        <w:bottom w:val="none" w:sz="0" w:space="0" w:color="auto"/>
        <w:right w:val="none" w:sz="0" w:space="0" w:color="auto"/>
      </w:divBdr>
    </w:div>
    <w:div w:id="1021979427">
      <w:bodyDiv w:val="1"/>
      <w:marLeft w:val="0"/>
      <w:marRight w:val="0"/>
      <w:marTop w:val="0"/>
      <w:marBottom w:val="0"/>
      <w:divBdr>
        <w:top w:val="none" w:sz="0" w:space="0" w:color="auto"/>
        <w:left w:val="none" w:sz="0" w:space="0" w:color="auto"/>
        <w:bottom w:val="none" w:sz="0" w:space="0" w:color="auto"/>
        <w:right w:val="none" w:sz="0" w:space="0" w:color="auto"/>
      </w:divBdr>
    </w:div>
    <w:div w:id="1029836330">
      <w:bodyDiv w:val="1"/>
      <w:marLeft w:val="0"/>
      <w:marRight w:val="0"/>
      <w:marTop w:val="0"/>
      <w:marBottom w:val="0"/>
      <w:divBdr>
        <w:top w:val="none" w:sz="0" w:space="0" w:color="auto"/>
        <w:left w:val="none" w:sz="0" w:space="0" w:color="auto"/>
        <w:bottom w:val="none" w:sz="0" w:space="0" w:color="auto"/>
        <w:right w:val="none" w:sz="0" w:space="0" w:color="auto"/>
      </w:divBdr>
    </w:div>
    <w:div w:id="1039430440">
      <w:bodyDiv w:val="1"/>
      <w:marLeft w:val="0"/>
      <w:marRight w:val="0"/>
      <w:marTop w:val="0"/>
      <w:marBottom w:val="0"/>
      <w:divBdr>
        <w:top w:val="none" w:sz="0" w:space="0" w:color="auto"/>
        <w:left w:val="none" w:sz="0" w:space="0" w:color="auto"/>
        <w:bottom w:val="none" w:sz="0" w:space="0" w:color="auto"/>
        <w:right w:val="none" w:sz="0" w:space="0" w:color="auto"/>
      </w:divBdr>
    </w:div>
    <w:div w:id="1049769938">
      <w:bodyDiv w:val="1"/>
      <w:marLeft w:val="0"/>
      <w:marRight w:val="0"/>
      <w:marTop w:val="0"/>
      <w:marBottom w:val="0"/>
      <w:divBdr>
        <w:top w:val="none" w:sz="0" w:space="0" w:color="auto"/>
        <w:left w:val="none" w:sz="0" w:space="0" w:color="auto"/>
        <w:bottom w:val="none" w:sz="0" w:space="0" w:color="auto"/>
        <w:right w:val="none" w:sz="0" w:space="0" w:color="auto"/>
      </w:divBdr>
    </w:div>
    <w:div w:id="1059551426">
      <w:bodyDiv w:val="1"/>
      <w:marLeft w:val="0"/>
      <w:marRight w:val="0"/>
      <w:marTop w:val="0"/>
      <w:marBottom w:val="0"/>
      <w:divBdr>
        <w:top w:val="none" w:sz="0" w:space="0" w:color="auto"/>
        <w:left w:val="none" w:sz="0" w:space="0" w:color="auto"/>
        <w:bottom w:val="none" w:sz="0" w:space="0" w:color="auto"/>
        <w:right w:val="none" w:sz="0" w:space="0" w:color="auto"/>
      </w:divBdr>
      <w:divsChild>
        <w:div w:id="1829058543">
          <w:marLeft w:val="274"/>
          <w:marRight w:val="0"/>
          <w:marTop w:val="0"/>
          <w:marBottom w:val="0"/>
          <w:divBdr>
            <w:top w:val="none" w:sz="0" w:space="0" w:color="auto"/>
            <w:left w:val="none" w:sz="0" w:space="0" w:color="auto"/>
            <w:bottom w:val="none" w:sz="0" w:space="0" w:color="auto"/>
            <w:right w:val="none" w:sz="0" w:space="0" w:color="auto"/>
          </w:divBdr>
        </w:div>
        <w:div w:id="1471172378">
          <w:marLeft w:val="274"/>
          <w:marRight w:val="0"/>
          <w:marTop w:val="0"/>
          <w:marBottom w:val="0"/>
          <w:divBdr>
            <w:top w:val="none" w:sz="0" w:space="0" w:color="auto"/>
            <w:left w:val="none" w:sz="0" w:space="0" w:color="auto"/>
            <w:bottom w:val="none" w:sz="0" w:space="0" w:color="auto"/>
            <w:right w:val="none" w:sz="0" w:space="0" w:color="auto"/>
          </w:divBdr>
        </w:div>
        <w:div w:id="667058108">
          <w:marLeft w:val="274"/>
          <w:marRight w:val="0"/>
          <w:marTop w:val="0"/>
          <w:marBottom w:val="0"/>
          <w:divBdr>
            <w:top w:val="none" w:sz="0" w:space="0" w:color="auto"/>
            <w:left w:val="none" w:sz="0" w:space="0" w:color="auto"/>
            <w:bottom w:val="none" w:sz="0" w:space="0" w:color="auto"/>
            <w:right w:val="none" w:sz="0" w:space="0" w:color="auto"/>
          </w:divBdr>
        </w:div>
        <w:div w:id="1411391027">
          <w:marLeft w:val="274"/>
          <w:marRight w:val="0"/>
          <w:marTop w:val="0"/>
          <w:marBottom w:val="0"/>
          <w:divBdr>
            <w:top w:val="none" w:sz="0" w:space="0" w:color="auto"/>
            <w:left w:val="none" w:sz="0" w:space="0" w:color="auto"/>
            <w:bottom w:val="none" w:sz="0" w:space="0" w:color="auto"/>
            <w:right w:val="none" w:sz="0" w:space="0" w:color="auto"/>
          </w:divBdr>
        </w:div>
        <w:div w:id="548497809">
          <w:marLeft w:val="274"/>
          <w:marRight w:val="0"/>
          <w:marTop w:val="0"/>
          <w:marBottom w:val="0"/>
          <w:divBdr>
            <w:top w:val="none" w:sz="0" w:space="0" w:color="auto"/>
            <w:left w:val="none" w:sz="0" w:space="0" w:color="auto"/>
            <w:bottom w:val="none" w:sz="0" w:space="0" w:color="auto"/>
            <w:right w:val="none" w:sz="0" w:space="0" w:color="auto"/>
          </w:divBdr>
        </w:div>
        <w:div w:id="1367873015">
          <w:marLeft w:val="274"/>
          <w:marRight w:val="0"/>
          <w:marTop w:val="0"/>
          <w:marBottom w:val="0"/>
          <w:divBdr>
            <w:top w:val="none" w:sz="0" w:space="0" w:color="auto"/>
            <w:left w:val="none" w:sz="0" w:space="0" w:color="auto"/>
            <w:bottom w:val="none" w:sz="0" w:space="0" w:color="auto"/>
            <w:right w:val="none" w:sz="0" w:space="0" w:color="auto"/>
          </w:divBdr>
        </w:div>
      </w:divsChild>
    </w:div>
    <w:div w:id="1087767760">
      <w:bodyDiv w:val="1"/>
      <w:marLeft w:val="0"/>
      <w:marRight w:val="0"/>
      <w:marTop w:val="0"/>
      <w:marBottom w:val="0"/>
      <w:divBdr>
        <w:top w:val="none" w:sz="0" w:space="0" w:color="auto"/>
        <w:left w:val="none" w:sz="0" w:space="0" w:color="auto"/>
        <w:bottom w:val="none" w:sz="0" w:space="0" w:color="auto"/>
        <w:right w:val="none" w:sz="0" w:space="0" w:color="auto"/>
      </w:divBdr>
    </w:div>
    <w:div w:id="1094935746">
      <w:bodyDiv w:val="1"/>
      <w:marLeft w:val="0"/>
      <w:marRight w:val="0"/>
      <w:marTop w:val="0"/>
      <w:marBottom w:val="0"/>
      <w:divBdr>
        <w:top w:val="none" w:sz="0" w:space="0" w:color="auto"/>
        <w:left w:val="none" w:sz="0" w:space="0" w:color="auto"/>
        <w:bottom w:val="none" w:sz="0" w:space="0" w:color="auto"/>
        <w:right w:val="none" w:sz="0" w:space="0" w:color="auto"/>
      </w:divBdr>
    </w:div>
    <w:div w:id="1124691613">
      <w:bodyDiv w:val="1"/>
      <w:marLeft w:val="0"/>
      <w:marRight w:val="0"/>
      <w:marTop w:val="0"/>
      <w:marBottom w:val="0"/>
      <w:divBdr>
        <w:top w:val="none" w:sz="0" w:space="0" w:color="auto"/>
        <w:left w:val="none" w:sz="0" w:space="0" w:color="auto"/>
        <w:bottom w:val="none" w:sz="0" w:space="0" w:color="auto"/>
        <w:right w:val="none" w:sz="0" w:space="0" w:color="auto"/>
      </w:divBdr>
    </w:div>
    <w:div w:id="1202665503">
      <w:bodyDiv w:val="1"/>
      <w:marLeft w:val="0"/>
      <w:marRight w:val="0"/>
      <w:marTop w:val="0"/>
      <w:marBottom w:val="0"/>
      <w:divBdr>
        <w:top w:val="none" w:sz="0" w:space="0" w:color="auto"/>
        <w:left w:val="none" w:sz="0" w:space="0" w:color="auto"/>
        <w:bottom w:val="none" w:sz="0" w:space="0" w:color="auto"/>
        <w:right w:val="none" w:sz="0" w:space="0" w:color="auto"/>
      </w:divBdr>
    </w:div>
    <w:div w:id="1223058962">
      <w:bodyDiv w:val="1"/>
      <w:marLeft w:val="0"/>
      <w:marRight w:val="0"/>
      <w:marTop w:val="0"/>
      <w:marBottom w:val="0"/>
      <w:divBdr>
        <w:top w:val="none" w:sz="0" w:space="0" w:color="auto"/>
        <w:left w:val="none" w:sz="0" w:space="0" w:color="auto"/>
        <w:bottom w:val="none" w:sz="0" w:space="0" w:color="auto"/>
        <w:right w:val="none" w:sz="0" w:space="0" w:color="auto"/>
      </w:divBdr>
      <w:divsChild>
        <w:div w:id="1819423434">
          <w:marLeft w:val="360"/>
          <w:marRight w:val="0"/>
          <w:marTop w:val="0"/>
          <w:marBottom w:val="0"/>
          <w:divBdr>
            <w:top w:val="none" w:sz="0" w:space="0" w:color="auto"/>
            <w:left w:val="none" w:sz="0" w:space="0" w:color="auto"/>
            <w:bottom w:val="none" w:sz="0" w:space="0" w:color="auto"/>
            <w:right w:val="none" w:sz="0" w:space="0" w:color="auto"/>
          </w:divBdr>
        </w:div>
        <w:div w:id="2828666">
          <w:marLeft w:val="360"/>
          <w:marRight w:val="0"/>
          <w:marTop w:val="0"/>
          <w:marBottom w:val="0"/>
          <w:divBdr>
            <w:top w:val="none" w:sz="0" w:space="0" w:color="auto"/>
            <w:left w:val="none" w:sz="0" w:space="0" w:color="auto"/>
            <w:bottom w:val="none" w:sz="0" w:space="0" w:color="auto"/>
            <w:right w:val="none" w:sz="0" w:space="0" w:color="auto"/>
          </w:divBdr>
        </w:div>
        <w:div w:id="1257832573">
          <w:marLeft w:val="360"/>
          <w:marRight w:val="0"/>
          <w:marTop w:val="0"/>
          <w:marBottom w:val="0"/>
          <w:divBdr>
            <w:top w:val="none" w:sz="0" w:space="0" w:color="auto"/>
            <w:left w:val="none" w:sz="0" w:space="0" w:color="auto"/>
            <w:bottom w:val="none" w:sz="0" w:space="0" w:color="auto"/>
            <w:right w:val="none" w:sz="0" w:space="0" w:color="auto"/>
          </w:divBdr>
        </w:div>
      </w:divsChild>
    </w:div>
    <w:div w:id="1230270624">
      <w:bodyDiv w:val="1"/>
      <w:marLeft w:val="0"/>
      <w:marRight w:val="0"/>
      <w:marTop w:val="0"/>
      <w:marBottom w:val="0"/>
      <w:divBdr>
        <w:top w:val="none" w:sz="0" w:space="0" w:color="auto"/>
        <w:left w:val="none" w:sz="0" w:space="0" w:color="auto"/>
        <w:bottom w:val="none" w:sz="0" w:space="0" w:color="auto"/>
        <w:right w:val="none" w:sz="0" w:space="0" w:color="auto"/>
      </w:divBdr>
    </w:div>
    <w:div w:id="1251310214">
      <w:bodyDiv w:val="1"/>
      <w:marLeft w:val="0"/>
      <w:marRight w:val="0"/>
      <w:marTop w:val="0"/>
      <w:marBottom w:val="0"/>
      <w:divBdr>
        <w:top w:val="none" w:sz="0" w:space="0" w:color="auto"/>
        <w:left w:val="none" w:sz="0" w:space="0" w:color="auto"/>
        <w:bottom w:val="none" w:sz="0" w:space="0" w:color="auto"/>
        <w:right w:val="none" w:sz="0" w:space="0" w:color="auto"/>
      </w:divBdr>
    </w:div>
    <w:div w:id="1268392590">
      <w:bodyDiv w:val="1"/>
      <w:marLeft w:val="0"/>
      <w:marRight w:val="0"/>
      <w:marTop w:val="0"/>
      <w:marBottom w:val="0"/>
      <w:divBdr>
        <w:top w:val="none" w:sz="0" w:space="0" w:color="auto"/>
        <w:left w:val="none" w:sz="0" w:space="0" w:color="auto"/>
        <w:bottom w:val="none" w:sz="0" w:space="0" w:color="auto"/>
        <w:right w:val="none" w:sz="0" w:space="0" w:color="auto"/>
      </w:divBdr>
    </w:div>
    <w:div w:id="1272664110">
      <w:bodyDiv w:val="1"/>
      <w:marLeft w:val="0"/>
      <w:marRight w:val="0"/>
      <w:marTop w:val="0"/>
      <w:marBottom w:val="0"/>
      <w:divBdr>
        <w:top w:val="none" w:sz="0" w:space="0" w:color="auto"/>
        <w:left w:val="none" w:sz="0" w:space="0" w:color="auto"/>
        <w:bottom w:val="none" w:sz="0" w:space="0" w:color="auto"/>
        <w:right w:val="none" w:sz="0" w:space="0" w:color="auto"/>
      </w:divBdr>
    </w:div>
    <w:div w:id="1329402531">
      <w:bodyDiv w:val="1"/>
      <w:marLeft w:val="0"/>
      <w:marRight w:val="0"/>
      <w:marTop w:val="0"/>
      <w:marBottom w:val="0"/>
      <w:divBdr>
        <w:top w:val="none" w:sz="0" w:space="0" w:color="auto"/>
        <w:left w:val="none" w:sz="0" w:space="0" w:color="auto"/>
        <w:bottom w:val="none" w:sz="0" w:space="0" w:color="auto"/>
        <w:right w:val="none" w:sz="0" w:space="0" w:color="auto"/>
      </w:divBdr>
    </w:div>
    <w:div w:id="1341740725">
      <w:bodyDiv w:val="1"/>
      <w:marLeft w:val="0"/>
      <w:marRight w:val="0"/>
      <w:marTop w:val="0"/>
      <w:marBottom w:val="0"/>
      <w:divBdr>
        <w:top w:val="none" w:sz="0" w:space="0" w:color="auto"/>
        <w:left w:val="none" w:sz="0" w:space="0" w:color="auto"/>
        <w:bottom w:val="none" w:sz="0" w:space="0" w:color="auto"/>
        <w:right w:val="none" w:sz="0" w:space="0" w:color="auto"/>
      </w:divBdr>
    </w:div>
    <w:div w:id="1375960626">
      <w:bodyDiv w:val="1"/>
      <w:marLeft w:val="0"/>
      <w:marRight w:val="0"/>
      <w:marTop w:val="0"/>
      <w:marBottom w:val="0"/>
      <w:divBdr>
        <w:top w:val="none" w:sz="0" w:space="0" w:color="auto"/>
        <w:left w:val="none" w:sz="0" w:space="0" w:color="auto"/>
        <w:bottom w:val="none" w:sz="0" w:space="0" w:color="auto"/>
        <w:right w:val="none" w:sz="0" w:space="0" w:color="auto"/>
      </w:divBdr>
      <w:divsChild>
        <w:div w:id="1982690065">
          <w:marLeft w:val="274"/>
          <w:marRight w:val="0"/>
          <w:marTop w:val="0"/>
          <w:marBottom w:val="0"/>
          <w:divBdr>
            <w:top w:val="none" w:sz="0" w:space="0" w:color="auto"/>
            <w:left w:val="none" w:sz="0" w:space="0" w:color="auto"/>
            <w:bottom w:val="none" w:sz="0" w:space="0" w:color="auto"/>
            <w:right w:val="none" w:sz="0" w:space="0" w:color="auto"/>
          </w:divBdr>
        </w:div>
        <w:div w:id="1361123978">
          <w:marLeft w:val="274"/>
          <w:marRight w:val="0"/>
          <w:marTop w:val="0"/>
          <w:marBottom w:val="0"/>
          <w:divBdr>
            <w:top w:val="none" w:sz="0" w:space="0" w:color="auto"/>
            <w:left w:val="none" w:sz="0" w:space="0" w:color="auto"/>
            <w:bottom w:val="none" w:sz="0" w:space="0" w:color="auto"/>
            <w:right w:val="none" w:sz="0" w:space="0" w:color="auto"/>
          </w:divBdr>
        </w:div>
        <w:div w:id="477649359">
          <w:marLeft w:val="274"/>
          <w:marRight w:val="0"/>
          <w:marTop w:val="0"/>
          <w:marBottom w:val="0"/>
          <w:divBdr>
            <w:top w:val="none" w:sz="0" w:space="0" w:color="auto"/>
            <w:left w:val="none" w:sz="0" w:space="0" w:color="auto"/>
            <w:bottom w:val="none" w:sz="0" w:space="0" w:color="auto"/>
            <w:right w:val="none" w:sz="0" w:space="0" w:color="auto"/>
          </w:divBdr>
        </w:div>
        <w:div w:id="840317024">
          <w:marLeft w:val="274"/>
          <w:marRight w:val="0"/>
          <w:marTop w:val="0"/>
          <w:marBottom w:val="0"/>
          <w:divBdr>
            <w:top w:val="none" w:sz="0" w:space="0" w:color="auto"/>
            <w:left w:val="none" w:sz="0" w:space="0" w:color="auto"/>
            <w:bottom w:val="none" w:sz="0" w:space="0" w:color="auto"/>
            <w:right w:val="none" w:sz="0" w:space="0" w:color="auto"/>
          </w:divBdr>
        </w:div>
      </w:divsChild>
    </w:div>
    <w:div w:id="1382483885">
      <w:bodyDiv w:val="1"/>
      <w:marLeft w:val="0"/>
      <w:marRight w:val="0"/>
      <w:marTop w:val="0"/>
      <w:marBottom w:val="0"/>
      <w:divBdr>
        <w:top w:val="none" w:sz="0" w:space="0" w:color="auto"/>
        <w:left w:val="none" w:sz="0" w:space="0" w:color="auto"/>
        <w:bottom w:val="none" w:sz="0" w:space="0" w:color="auto"/>
        <w:right w:val="none" w:sz="0" w:space="0" w:color="auto"/>
      </w:divBdr>
    </w:div>
    <w:div w:id="1416630128">
      <w:bodyDiv w:val="1"/>
      <w:marLeft w:val="0"/>
      <w:marRight w:val="0"/>
      <w:marTop w:val="0"/>
      <w:marBottom w:val="0"/>
      <w:divBdr>
        <w:top w:val="none" w:sz="0" w:space="0" w:color="auto"/>
        <w:left w:val="none" w:sz="0" w:space="0" w:color="auto"/>
        <w:bottom w:val="none" w:sz="0" w:space="0" w:color="auto"/>
        <w:right w:val="none" w:sz="0" w:space="0" w:color="auto"/>
      </w:divBdr>
    </w:div>
    <w:div w:id="1432240459">
      <w:bodyDiv w:val="1"/>
      <w:marLeft w:val="0"/>
      <w:marRight w:val="0"/>
      <w:marTop w:val="0"/>
      <w:marBottom w:val="0"/>
      <w:divBdr>
        <w:top w:val="none" w:sz="0" w:space="0" w:color="auto"/>
        <w:left w:val="none" w:sz="0" w:space="0" w:color="auto"/>
        <w:bottom w:val="none" w:sz="0" w:space="0" w:color="auto"/>
        <w:right w:val="none" w:sz="0" w:space="0" w:color="auto"/>
      </w:divBdr>
    </w:div>
    <w:div w:id="1474635797">
      <w:bodyDiv w:val="1"/>
      <w:marLeft w:val="0"/>
      <w:marRight w:val="0"/>
      <w:marTop w:val="0"/>
      <w:marBottom w:val="0"/>
      <w:divBdr>
        <w:top w:val="none" w:sz="0" w:space="0" w:color="auto"/>
        <w:left w:val="none" w:sz="0" w:space="0" w:color="auto"/>
        <w:bottom w:val="none" w:sz="0" w:space="0" w:color="auto"/>
        <w:right w:val="none" w:sz="0" w:space="0" w:color="auto"/>
      </w:divBdr>
    </w:div>
    <w:div w:id="1488325480">
      <w:bodyDiv w:val="1"/>
      <w:marLeft w:val="0"/>
      <w:marRight w:val="0"/>
      <w:marTop w:val="0"/>
      <w:marBottom w:val="0"/>
      <w:divBdr>
        <w:top w:val="none" w:sz="0" w:space="0" w:color="auto"/>
        <w:left w:val="none" w:sz="0" w:space="0" w:color="auto"/>
        <w:bottom w:val="none" w:sz="0" w:space="0" w:color="auto"/>
        <w:right w:val="none" w:sz="0" w:space="0" w:color="auto"/>
      </w:divBdr>
    </w:div>
    <w:div w:id="1497646562">
      <w:bodyDiv w:val="1"/>
      <w:marLeft w:val="0"/>
      <w:marRight w:val="0"/>
      <w:marTop w:val="0"/>
      <w:marBottom w:val="0"/>
      <w:divBdr>
        <w:top w:val="none" w:sz="0" w:space="0" w:color="auto"/>
        <w:left w:val="none" w:sz="0" w:space="0" w:color="auto"/>
        <w:bottom w:val="none" w:sz="0" w:space="0" w:color="auto"/>
        <w:right w:val="none" w:sz="0" w:space="0" w:color="auto"/>
      </w:divBdr>
    </w:div>
    <w:div w:id="1519079146">
      <w:bodyDiv w:val="1"/>
      <w:marLeft w:val="0"/>
      <w:marRight w:val="0"/>
      <w:marTop w:val="0"/>
      <w:marBottom w:val="0"/>
      <w:divBdr>
        <w:top w:val="none" w:sz="0" w:space="0" w:color="auto"/>
        <w:left w:val="none" w:sz="0" w:space="0" w:color="auto"/>
        <w:bottom w:val="none" w:sz="0" w:space="0" w:color="auto"/>
        <w:right w:val="none" w:sz="0" w:space="0" w:color="auto"/>
      </w:divBdr>
    </w:div>
    <w:div w:id="1552771308">
      <w:bodyDiv w:val="1"/>
      <w:marLeft w:val="0"/>
      <w:marRight w:val="0"/>
      <w:marTop w:val="0"/>
      <w:marBottom w:val="0"/>
      <w:divBdr>
        <w:top w:val="none" w:sz="0" w:space="0" w:color="auto"/>
        <w:left w:val="none" w:sz="0" w:space="0" w:color="auto"/>
        <w:bottom w:val="none" w:sz="0" w:space="0" w:color="auto"/>
        <w:right w:val="none" w:sz="0" w:space="0" w:color="auto"/>
      </w:divBdr>
    </w:div>
    <w:div w:id="1558084232">
      <w:bodyDiv w:val="1"/>
      <w:marLeft w:val="0"/>
      <w:marRight w:val="0"/>
      <w:marTop w:val="0"/>
      <w:marBottom w:val="0"/>
      <w:divBdr>
        <w:top w:val="none" w:sz="0" w:space="0" w:color="auto"/>
        <w:left w:val="none" w:sz="0" w:space="0" w:color="auto"/>
        <w:bottom w:val="none" w:sz="0" w:space="0" w:color="auto"/>
        <w:right w:val="none" w:sz="0" w:space="0" w:color="auto"/>
      </w:divBdr>
    </w:div>
    <w:div w:id="1566530468">
      <w:bodyDiv w:val="1"/>
      <w:marLeft w:val="0"/>
      <w:marRight w:val="0"/>
      <w:marTop w:val="0"/>
      <w:marBottom w:val="0"/>
      <w:divBdr>
        <w:top w:val="none" w:sz="0" w:space="0" w:color="auto"/>
        <w:left w:val="none" w:sz="0" w:space="0" w:color="auto"/>
        <w:bottom w:val="none" w:sz="0" w:space="0" w:color="auto"/>
        <w:right w:val="none" w:sz="0" w:space="0" w:color="auto"/>
      </w:divBdr>
    </w:div>
    <w:div w:id="1571427152">
      <w:bodyDiv w:val="1"/>
      <w:marLeft w:val="0"/>
      <w:marRight w:val="0"/>
      <w:marTop w:val="0"/>
      <w:marBottom w:val="0"/>
      <w:divBdr>
        <w:top w:val="none" w:sz="0" w:space="0" w:color="auto"/>
        <w:left w:val="none" w:sz="0" w:space="0" w:color="auto"/>
        <w:bottom w:val="none" w:sz="0" w:space="0" w:color="auto"/>
        <w:right w:val="none" w:sz="0" w:space="0" w:color="auto"/>
      </w:divBdr>
    </w:div>
    <w:div w:id="1583634958">
      <w:bodyDiv w:val="1"/>
      <w:marLeft w:val="0"/>
      <w:marRight w:val="0"/>
      <w:marTop w:val="0"/>
      <w:marBottom w:val="0"/>
      <w:divBdr>
        <w:top w:val="none" w:sz="0" w:space="0" w:color="auto"/>
        <w:left w:val="none" w:sz="0" w:space="0" w:color="auto"/>
        <w:bottom w:val="none" w:sz="0" w:space="0" w:color="auto"/>
        <w:right w:val="none" w:sz="0" w:space="0" w:color="auto"/>
      </w:divBdr>
    </w:div>
    <w:div w:id="1593201167">
      <w:bodyDiv w:val="1"/>
      <w:marLeft w:val="0"/>
      <w:marRight w:val="0"/>
      <w:marTop w:val="0"/>
      <w:marBottom w:val="0"/>
      <w:divBdr>
        <w:top w:val="none" w:sz="0" w:space="0" w:color="auto"/>
        <w:left w:val="none" w:sz="0" w:space="0" w:color="auto"/>
        <w:bottom w:val="none" w:sz="0" w:space="0" w:color="auto"/>
        <w:right w:val="none" w:sz="0" w:space="0" w:color="auto"/>
      </w:divBdr>
    </w:div>
    <w:div w:id="1595824388">
      <w:bodyDiv w:val="1"/>
      <w:marLeft w:val="0"/>
      <w:marRight w:val="0"/>
      <w:marTop w:val="0"/>
      <w:marBottom w:val="0"/>
      <w:divBdr>
        <w:top w:val="none" w:sz="0" w:space="0" w:color="auto"/>
        <w:left w:val="none" w:sz="0" w:space="0" w:color="auto"/>
        <w:bottom w:val="none" w:sz="0" w:space="0" w:color="auto"/>
        <w:right w:val="none" w:sz="0" w:space="0" w:color="auto"/>
      </w:divBdr>
    </w:div>
    <w:div w:id="1693913513">
      <w:bodyDiv w:val="1"/>
      <w:marLeft w:val="0"/>
      <w:marRight w:val="0"/>
      <w:marTop w:val="0"/>
      <w:marBottom w:val="0"/>
      <w:divBdr>
        <w:top w:val="none" w:sz="0" w:space="0" w:color="auto"/>
        <w:left w:val="none" w:sz="0" w:space="0" w:color="auto"/>
        <w:bottom w:val="none" w:sz="0" w:space="0" w:color="auto"/>
        <w:right w:val="none" w:sz="0" w:space="0" w:color="auto"/>
      </w:divBdr>
    </w:div>
    <w:div w:id="1703358046">
      <w:bodyDiv w:val="1"/>
      <w:marLeft w:val="0"/>
      <w:marRight w:val="0"/>
      <w:marTop w:val="0"/>
      <w:marBottom w:val="0"/>
      <w:divBdr>
        <w:top w:val="none" w:sz="0" w:space="0" w:color="auto"/>
        <w:left w:val="none" w:sz="0" w:space="0" w:color="auto"/>
        <w:bottom w:val="none" w:sz="0" w:space="0" w:color="auto"/>
        <w:right w:val="none" w:sz="0" w:space="0" w:color="auto"/>
      </w:divBdr>
      <w:divsChild>
        <w:div w:id="415127870">
          <w:marLeft w:val="274"/>
          <w:marRight w:val="0"/>
          <w:marTop w:val="0"/>
          <w:marBottom w:val="0"/>
          <w:divBdr>
            <w:top w:val="none" w:sz="0" w:space="0" w:color="auto"/>
            <w:left w:val="none" w:sz="0" w:space="0" w:color="auto"/>
            <w:bottom w:val="none" w:sz="0" w:space="0" w:color="auto"/>
            <w:right w:val="none" w:sz="0" w:space="0" w:color="auto"/>
          </w:divBdr>
        </w:div>
        <w:div w:id="826940191">
          <w:marLeft w:val="274"/>
          <w:marRight w:val="0"/>
          <w:marTop w:val="0"/>
          <w:marBottom w:val="0"/>
          <w:divBdr>
            <w:top w:val="none" w:sz="0" w:space="0" w:color="auto"/>
            <w:left w:val="none" w:sz="0" w:space="0" w:color="auto"/>
            <w:bottom w:val="none" w:sz="0" w:space="0" w:color="auto"/>
            <w:right w:val="none" w:sz="0" w:space="0" w:color="auto"/>
          </w:divBdr>
        </w:div>
        <w:div w:id="2055155243">
          <w:marLeft w:val="274"/>
          <w:marRight w:val="0"/>
          <w:marTop w:val="0"/>
          <w:marBottom w:val="0"/>
          <w:divBdr>
            <w:top w:val="none" w:sz="0" w:space="0" w:color="auto"/>
            <w:left w:val="none" w:sz="0" w:space="0" w:color="auto"/>
            <w:bottom w:val="none" w:sz="0" w:space="0" w:color="auto"/>
            <w:right w:val="none" w:sz="0" w:space="0" w:color="auto"/>
          </w:divBdr>
        </w:div>
        <w:div w:id="2138330669">
          <w:marLeft w:val="274"/>
          <w:marRight w:val="0"/>
          <w:marTop w:val="0"/>
          <w:marBottom w:val="0"/>
          <w:divBdr>
            <w:top w:val="none" w:sz="0" w:space="0" w:color="auto"/>
            <w:left w:val="none" w:sz="0" w:space="0" w:color="auto"/>
            <w:bottom w:val="none" w:sz="0" w:space="0" w:color="auto"/>
            <w:right w:val="none" w:sz="0" w:space="0" w:color="auto"/>
          </w:divBdr>
        </w:div>
        <w:div w:id="777484342">
          <w:marLeft w:val="274"/>
          <w:marRight w:val="0"/>
          <w:marTop w:val="0"/>
          <w:marBottom w:val="0"/>
          <w:divBdr>
            <w:top w:val="none" w:sz="0" w:space="0" w:color="auto"/>
            <w:left w:val="none" w:sz="0" w:space="0" w:color="auto"/>
            <w:bottom w:val="none" w:sz="0" w:space="0" w:color="auto"/>
            <w:right w:val="none" w:sz="0" w:space="0" w:color="auto"/>
          </w:divBdr>
        </w:div>
      </w:divsChild>
    </w:div>
    <w:div w:id="1716586230">
      <w:bodyDiv w:val="1"/>
      <w:marLeft w:val="0"/>
      <w:marRight w:val="0"/>
      <w:marTop w:val="0"/>
      <w:marBottom w:val="0"/>
      <w:divBdr>
        <w:top w:val="none" w:sz="0" w:space="0" w:color="auto"/>
        <w:left w:val="none" w:sz="0" w:space="0" w:color="auto"/>
        <w:bottom w:val="none" w:sz="0" w:space="0" w:color="auto"/>
        <w:right w:val="none" w:sz="0" w:space="0" w:color="auto"/>
      </w:divBdr>
    </w:div>
    <w:div w:id="1722750742">
      <w:bodyDiv w:val="1"/>
      <w:marLeft w:val="0"/>
      <w:marRight w:val="0"/>
      <w:marTop w:val="0"/>
      <w:marBottom w:val="0"/>
      <w:divBdr>
        <w:top w:val="none" w:sz="0" w:space="0" w:color="auto"/>
        <w:left w:val="none" w:sz="0" w:space="0" w:color="auto"/>
        <w:bottom w:val="none" w:sz="0" w:space="0" w:color="auto"/>
        <w:right w:val="none" w:sz="0" w:space="0" w:color="auto"/>
      </w:divBdr>
      <w:divsChild>
        <w:div w:id="25719513">
          <w:marLeft w:val="360"/>
          <w:marRight w:val="0"/>
          <w:marTop w:val="0"/>
          <w:marBottom w:val="0"/>
          <w:divBdr>
            <w:top w:val="none" w:sz="0" w:space="0" w:color="auto"/>
            <w:left w:val="none" w:sz="0" w:space="0" w:color="auto"/>
            <w:bottom w:val="none" w:sz="0" w:space="0" w:color="auto"/>
            <w:right w:val="none" w:sz="0" w:space="0" w:color="auto"/>
          </w:divBdr>
        </w:div>
        <w:div w:id="565460315">
          <w:marLeft w:val="360"/>
          <w:marRight w:val="0"/>
          <w:marTop w:val="0"/>
          <w:marBottom w:val="0"/>
          <w:divBdr>
            <w:top w:val="none" w:sz="0" w:space="0" w:color="auto"/>
            <w:left w:val="none" w:sz="0" w:space="0" w:color="auto"/>
            <w:bottom w:val="none" w:sz="0" w:space="0" w:color="auto"/>
            <w:right w:val="none" w:sz="0" w:space="0" w:color="auto"/>
          </w:divBdr>
        </w:div>
      </w:divsChild>
    </w:div>
    <w:div w:id="1734237685">
      <w:bodyDiv w:val="1"/>
      <w:marLeft w:val="0"/>
      <w:marRight w:val="0"/>
      <w:marTop w:val="0"/>
      <w:marBottom w:val="0"/>
      <w:divBdr>
        <w:top w:val="none" w:sz="0" w:space="0" w:color="auto"/>
        <w:left w:val="none" w:sz="0" w:space="0" w:color="auto"/>
        <w:bottom w:val="none" w:sz="0" w:space="0" w:color="auto"/>
        <w:right w:val="none" w:sz="0" w:space="0" w:color="auto"/>
      </w:divBdr>
    </w:div>
    <w:div w:id="1735155438">
      <w:bodyDiv w:val="1"/>
      <w:marLeft w:val="0"/>
      <w:marRight w:val="0"/>
      <w:marTop w:val="0"/>
      <w:marBottom w:val="0"/>
      <w:divBdr>
        <w:top w:val="none" w:sz="0" w:space="0" w:color="auto"/>
        <w:left w:val="none" w:sz="0" w:space="0" w:color="auto"/>
        <w:bottom w:val="none" w:sz="0" w:space="0" w:color="auto"/>
        <w:right w:val="none" w:sz="0" w:space="0" w:color="auto"/>
      </w:divBdr>
    </w:div>
    <w:div w:id="1750731691">
      <w:bodyDiv w:val="1"/>
      <w:marLeft w:val="0"/>
      <w:marRight w:val="0"/>
      <w:marTop w:val="0"/>
      <w:marBottom w:val="0"/>
      <w:divBdr>
        <w:top w:val="none" w:sz="0" w:space="0" w:color="auto"/>
        <w:left w:val="none" w:sz="0" w:space="0" w:color="auto"/>
        <w:bottom w:val="none" w:sz="0" w:space="0" w:color="auto"/>
        <w:right w:val="none" w:sz="0" w:space="0" w:color="auto"/>
      </w:divBdr>
    </w:div>
    <w:div w:id="1757167551">
      <w:bodyDiv w:val="1"/>
      <w:marLeft w:val="0"/>
      <w:marRight w:val="0"/>
      <w:marTop w:val="0"/>
      <w:marBottom w:val="0"/>
      <w:divBdr>
        <w:top w:val="none" w:sz="0" w:space="0" w:color="auto"/>
        <w:left w:val="none" w:sz="0" w:space="0" w:color="auto"/>
        <w:bottom w:val="none" w:sz="0" w:space="0" w:color="auto"/>
        <w:right w:val="none" w:sz="0" w:space="0" w:color="auto"/>
      </w:divBdr>
    </w:div>
    <w:div w:id="1877768578">
      <w:bodyDiv w:val="1"/>
      <w:marLeft w:val="0"/>
      <w:marRight w:val="0"/>
      <w:marTop w:val="0"/>
      <w:marBottom w:val="0"/>
      <w:divBdr>
        <w:top w:val="none" w:sz="0" w:space="0" w:color="auto"/>
        <w:left w:val="none" w:sz="0" w:space="0" w:color="auto"/>
        <w:bottom w:val="none" w:sz="0" w:space="0" w:color="auto"/>
        <w:right w:val="none" w:sz="0" w:space="0" w:color="auto"/>
      </w:divBdr>
    </w:div>
    <w:div w:id="1877892314">
      <w:bodyDiv w:val="1"/>
      <w:marLeft w:val="0"/>
      <w:marRight w:val="0"/>
      <w:marTop w:val="0"/>
      <w:marBottom w:val="0"/>
      <w:divBdr>
        <w:top w:val="none" w:sz="0" w:space="0" w:color="auto"/>
        <w:left w:val="none" w:sz="0" w:space="0" w:color="auto"/>
        <w:bottom w:val="none" w:sz="0" w:space="0" w:color="auto"/>
        <w:right w:val="none" w:sz="0" w:space="0" w:color="auto"/>
      </w:divBdr>
    </w:div>
    <w:div w:id="1921062011">
      <w:bodyDiv w:val="1"/>
      <w:marLeft w:val="0"/>
      <w:marRight w:val="0"/>
      <w:marTop w:val="0"/>
      <w:marBottom w:val="0"/>
      <w:divBdr>
        <w:top w:val="none" w:sz="0" w:space="0" w:color="auto"/>
        <w:left w:val="none" w:sz="0" w:space="0" w:color="auto"/>
        <w:bottom w:val="none" w:sz="0" w:space="0" w:color="auto"/>
        <w:right w:val="none" w:sz="0" w:space="0" w:color="auto"/>
      </w:divBdr>
    </w:div>
    <w:div w:id="2023895996">
      <w:bodyDiv w:val="1"/>
      <w:marLeft w:val="0"/>
      <w:marRight w:val="0"/>
      <w:marTop w:val="0"/>
      <w:marBottom w:val="0"/>
      <w:divBdr>
        <w:top w:val="none" w:sz="0" w:space="0" w:color="auto"/>
        <w:left w:val="none" w:sz="0" w:space="0" w:color="auto"/>
        <w:bottom w:val="none" w:sz="0" w:space="0" w:color="auto"/>
        <w:right w:val="none" w:sz="0" w:space="0" w:color="auto"/>
      </w:divBdr>
    </w:div>
    <w:div w:id="2045981972">
      <w:bodyDiv w:val="1"/>
      <w:marLeft w:val="0"/>
      <w:marRight w:val="0"/>
      <w:marTop w:val="0"/>
      <w:marBottom w:val="0"/>
      <w:divBdr>
        <w:top w:val="none" w:sz="0" w:space="0" w:color="auto"/>
        <w:left w:val="none" w:sz="0" w:space="0" w:color="auto"/>
        <w:bottom w:val="none" w:sz="0" w:space="0" w:color="auto"/>
        <w:right w:val="none" w:sz="0" w:space="0" w:color="auto"/>
      </w:divBdr>
    </w:div>
    <w:div w:id="2099977988">
      <w:bodyDiv w:val="1"/>
      <w:marLeft w:val="0"/>
      <w:marRight w:val="0"/>
      <w:marTop w:val="0"/>
      <w:marBottom w:val="0"/>
      <w:divBdr>
        <w:top w:val="none" w:sz="0" w:space="0" w:color="auto"/>
        <w:left w:val="none" w:sz="0" w:space="0" w:color="auto"/>
        <w:bottom w:val="none" w:sz="0" w:space="0" w:color="auto"/>
        <w:right w:val="none" w:sz="0" w:space="0" w:color="auto"/>
      </w:divBdr>
    </w:div>
    <w:div w:id="21252237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92971-AF44-4436-9DB8-073AB332A46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3B40CF5-62E0-46AA-B63A-B329A6365F64}">
  <ds:schemaRefs>
    <ds:schemaRef ds:uri="urn:sharePointPublishingRcaProperties"/>
  </ds:schemaRefs>
</ds:datastoreItem>
</file>

<file path=customXml/itemProps3.xml><?xml version="1.0" encoding="utf-8"?>
<ds:datastoreItem xmlns:ds="http://schemas.openxmlformats.org/officeDocument/2006/customXml" ds:itemID="{132B6BFD-E260-4369-AADE-A2FDF2F5006B}">
  <ds:schemaRefs>
    <ds:schemaRef ds:uri="http://schemas.microsoft.com/sharepoint/v3/contenttype/forms"/>
  </ds:schemaRefs>
</ds:datastoreItem>
</file>

<file path=customXml/itemProps4.xml><?xml version="1.0" encoding="utf-8"?>
<ds:datastoreItem xmlns:ds="http://schemas.openxmlformats.org/officeDocument/2006/customXml" ds:itemID="{528BCD76-A16F-404D-85B6-BE883D2A7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B7358F42-1B9A-4A8E-B044-625C0469A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7057</Words>
  <Characters>40231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dc:creator>
  <cp:lastModifiedBy>Smith, Danielle (FMCSA)</cp:lastModifiedBy>
  <cp:revision>3</cp:revision>
  <cp:lastPrinted>2014-09-25T21:43:00Z</cp:lastPrinted>
  <dcterms:created xsi:type="dcterms:W3CDTF">2019-12-13T17:44:00Z</dcterms:created>
  <dcterms:modified xsi:type="dcterms:W3CDTF">2019-12-23T20:03:00Z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